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7D2E3D">
        <w:rPr>
          <w:rFonts w:ascii="Times New Roman" w:hAnsi="Times New Roman" w:cs="Times New Roman"/>
          <w:b/>
          <w:color w:val="FFFFFF" w:themeColor="background1"/>
          <w:sz w:val="24"/>
          <w:szCs w:val="24"/>
        </w:rPr>
        <w:t>36</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7D2E3D">
        <w:rPr>
          <w:rFonts w:ascii="Times New Roman" w:hAnsi="Times New Roman" w:cs="Times New Roman"/>
          <w:b/>
          <w:color w:val="FFFFFF" w:themeColor="background1"/>
          <w:sz w:val="24"/>
          <w:szCs w:val="24"/>
        </w:rPr>
        <w:t>23</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E4280D">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7"/>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C37F7E" w:rsidRPr="003558DC" w:rsidRDefault="00C37F7E" w:rsidP="009C726B">
      <w:pPr>
        <w:pStyle w:val="Corpodetexto"/>
        <w:numPr>
          <w:ilvl w:val="0"/>
          <w:numId w:val="50"/>
        </w:numPr>
        <w:ind w:left="0" w:right="20"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Para os efeitos desta contratação e considerando a particularidade do objeto </w:t>
      </w:r>
      <w:r w:rsidR="004C1F1C" w:rsidRPr="003558DC">
        <w:rPr>
          <w:rFonts w:ascii="Times New Roman" w:hAnsi="Times New Roman" w:cs="Times New Roman"/>
          <w:sz w:val="24"/>
          <w:szCs w:val="24"/>
        </w:rPr>
        <w:t>em licitação, considerando ainda ser mais vantajoso para a administração</w:t>
      </w:r>
      <w:r w:rsidR="00861B6B" w:rsidRPr="003558DC">
        <w:rPr>
          <w:rFonts w:ascii="Times New Roman" w:hAnsi="Times New Roman" w:cs="Times New Roman"/>
          <w:sz w:val="24"/>
          <w:szCs w:val="24"/>
        </w:rPr>
        <w:t xml:space="preserve"> pública</w:t>
      </w:r>
      <w:r w:rsidRPr="003558DC">
        <w:rPr>
          <w:rFonts w:ascii="Times New Roman" w:hAnsi="Times New Roman" w:cs="Times New Roman"/>
          <w:sz w:val="24"/>
          <w:szCs w:val="24"/>
        </w:rPr>
        <w:t xml:space="preserve">, tendo em vista que </w:t>
      </w:r>
      <w:r w:rsidR="004C1F1C" w:rsidRPr="003558DC">
        <w:rPr>
          <w:rFonts w:ascii="Times New Roman" w:hAnsi="Times New Roman" w:cs="Times New Roman"/>
          <w:sz w:val="24"/>
          <w:szCs w:val="24"/>
        </w:rPr>
        <w:t>na pesqu</w:t>
      </w:r>
      <w:r w:rsidR="00450CB3">
        <w:rPr>
          <w:rFonts w:ascii="Times New Roman" w:hAnsi="Times New Roman" w:cs="Times New Roman"/>
          <w:sz w:val="24"/>
          <w:szCs w:val="24"/>
        </w:rPr>
        <w:t>isa de mercado realizada indenti</w:t>
      </w:r>
      <w:r w:rsidR="004C1F1C" w:rsidRPr="003558DC">
        <w:rPr>
          <w:rFonts w:ascii="Times New Roman" w:hAnsi="Times New Roman" w:cs="Times New Roman"/>
          <w:sz w:val="24"/>
          <w:szCs w:val="24"/>
        </w:rPr>
        <w:t>ficou</w:t>
      </w:r>
      <w:r w:rsidR="00CC3DD7" w:rsidRPr="003558DC">
        <w:rPr>
          <w:rFonts w:ascii="Times New Roman" w:hAnsi="Times New Roman" w:cs="Times New Roman"/>
          <w:sz w:val="24"/>
          <w:szCs w:val="24"/>
        </w:rPr>
        <w:t>-se</w:t>
      </w:r>
      <w:r w:rsidR="004C1F1C" w:rsidRPr="003558DC">
        <w:rPr>
          <w:rFonts w:ascii="Times New Roman" w:hAnsi="Times New Roman" w:cs="Times New Roman"/>
          <w:sz w:val="24"/>
          <w:szCs w:val="24"/>
        </w:rPr>
        <w:t xml:space="preserve"> que não há no m</w:t>
      </w:r>
      <w:r w:rsidR="00A96DD4">
        <w:rPr>
          <w:rFonts w:ascii="Times New Roman" w:hAnsi="Times New Roman" w:cs="Times New Roman"/>
          <w:sz w:val="24"/>
          <w:szCs w:val="24"/>
        </w:rPr>
        <w:t>í</w:t>
      </w:r>
      <w:r w:rsidR="004C1F1C" w:rsidRPr="003558DC">
        <w:rPr>
          <w:rFonts w:ascii="Times New Roman" w:hAnsi="Times New Roman" w:cs="Times New Roman"/>
          <w:sz w:val="24"/>
          <w:szCs w:val="24"/>
        </w:rPr>
        <w:t>nimo de três empresas enquadradas como ME/EPP para todos os itens dessa licitação</w:t>
      </w:r>
      <w:r w:rsidRPr="003558DC">
        <w:rPr>
          <w:rFonts w:ascii="Times New Roman" w:hAnsi="Times New Roman" w:cs="Times New Roman"/>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4F4D3E">
        <w:rPr>
          <w:rFonts w:ascii="Times New Roman" w:hAnsi="Times New Roman" w:cs="Times New Roman"/>
          <w:b/>
          <w:color w:val="FFFFFF" w:themeColor="background1"/>
          <w:sz w:val="24"/>
          <w:szCs w:val="24"/>
        </w:rPr>
        <w:t>2</w:t>
      </w:r>
      <w:r w:rsidR="007D2E3D">
        <w:rPr>
          <w:rFonts w:ascii="Times New Roman" w:hAnsi="Times New Roman" w:cs="Times New Roman"/>
          <w:b/>
          <w:color w:val="FFFFFF" w:themeColor="background1"/>
          <w:sz w:val="24"/>
          <w:szCs w:val="24"/>
        </w:rPr>
        <w:t>2 de abril</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3558DC"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7D2E3D">
        <w:rPr>
          <w:rFonts w:ascii="Times New Roman" w:hAnsi="Times New Roman" w:cs="Times New Roman"/>
          <w:b/>
          <w:spacing w:val="-11"/>
          <w:sz w:val="24"/>
          <w:szCs w:val="24"/>
        </w:rPr>
        <w:t>AQUISIÇÃO DE 02 (DOIS) CARROS MACA AVANÇADOS, EM ATENDIMENTO AO OBJETO DA PROPOSTA Nº 11585.781000/1180-10, APRESENTADA PELO MUNICÍPIO DE PRESIDENTE OLEGÁRIO AO FUNDO NACIONAL DE SAÚDE, HABILITADA PELA PORTARIA Nº 3.976, DE 14 DE DEZEMBRO DE 2018</w:t>
      </w:r>
      <w:r w:rsidR="007D2E3D" w:rsidRPr="001B4C56">
        <w:rPr>
          <w:rFonts w:ascii="Times New Roman" w:hAnsi="Times New Roman" w:cs="Times New Roman"/>
          <w:b/>
          <w:spacing w:val="-11"/>
          <w:sz w:val="24"/>
          <w:szCs w:val="24"/>
        </w:rPr>
        <w:t>.</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últimas.</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EB672C">
        <w:rPr>
          <w:rFonts w:ascii="Times New Roman" w:hAnsi="Times New Roman" w:cs="Times New Roman"/>
          <w:b/>
          <w:sz w:val="24"/>
          <w:szCs w:val="24"/>
        </w:rPr>
        <w:t>3</w:t>
      </w:r>
      <w:r w:rsidR="00F628DC">
        <w:rPr>
          <w:rFonts w:ascii="Times New Roman" w:hAnsi="Times New Roman" w:cs="Times New Roman"/>
          <w:b/>
          <w:sz w:val="24"/>
          <w:szCs w:val="24"/>
        </w:rPr>
        <w:t>77</w:t>
      </w:r>
      <w:r w:rsidRPr="003558DC">
        <w:rPr>
          <w:rFonts w:ascii="Times New Roman" w:hAnsi="Times New Roman" w:cs="Times New Roman"/>
          <w:b/>
          <w:sz w:val="24"/>
          <w:szCs w:val="24"/>
        </w:rPr>
        <w:t xml:space="preserve"> </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sidR="00EB672C">
        <w:rPr>
          <w:rFonts w:ascii="Times New Roman" w:hAnsi="Times New Roman" w:cs="Times New Roman"/>
          <w:b/>
          <w:sz w:val="24"/>
          <w:szCs w:val="24"/>
        </w:rPr>
        <w:t xml:space="preserve"> </w:t>
      </w:r>
      <w:r w:rsidR="00F628DC">
        <w:rPr>
          <w:rFonts w:ascii="Times New Roman" w:hAnsi="Times New Roman" w:cs="Times New Roman"/>
          <w:b/>
          <w:sz w:val="24"/>
          <w:szCs w:val="24"/>
        </w:rPr>
        <w:t xml:space="preserve"> e subfonte de recurso: 1.53.12</w:t>
      </w:r>
    </w:p>
    <w:p w:rsidR="00850C6C" w:rsidRPr="00B960D6" w:rsidRDefault="00EB672C" w:rsidP="00B960D6">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w:t>
      </w:r>
      <w:r w:rsidR="00B960D6">
        <w:rPr>
          <w:rFonts w:ascii="Times New Roman" w:hAnsi="Times New Roman" w:cs="Times New Roman"/>
          <w:b/>
          <w:sz w:val="24"/>
          <w:szCs w:val="24"/>
        </w:rPr>
        <w:t>fonte de contrapartida: 1.02.00</w:t>
      </w: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lastRenderedPageBreak/>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F3532C" w:rsidRDefault="008C40D3" w:rsidP="008C40D3">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sz w:val="24"/>
          <w:szCs w:val="24"/>
        </w:rPr>
        <w:t xml:space="preserve">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suspenso de participar de licitação e impedido de </w:t>
      </w:r>
      <w:r w:rsidRPr="003558DC">
        <w:rPr>
          <w:rFonts w:ascii="Times New Roman" w:hAnsi="Times New Roman" w:cs="Times New Roman"/>
          <w:sz w:val="24"/>
          <w:szCs w:val="24"/>
        </w:rPr>
        <w:lastRenderedPageBreak/>
        <w:t>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263F7F" w:rsidRPr="003558DC">
        <w:rPr>
          <w:rFonts w:ascii="Times New Roman" w:hAnsi="Times New Roman" w:cs="Times New Roman"/>
          <w:sz w:val="24"/>
          <w:szCs w:val="24"/>
        </w:rPr>
        <w:t xml:space="preserve"> e </w:t>
      </w:r>
      <w:r w:rsidR="00A52429" w:rsidRPr="003558DC">
        <w:rPr>
          <w:rFonts w:ascii="Times New Roman" w:hAnsi="Times New Roman" w:cs="Times New Roman"/>
          <w:sz w:val="24"/>
          <w:szCs w:val="24"/>
        </w:rPr>
        <w:t>deverá apresentar</w:t>
      </w:r>
      <w:r w:rsidR="008871D9" w:rsidRPr="003558DC">
        <w:rPr>
          <w:rFonts w:ascii="Times New Roman" w:hAnsi="Times New Roman" w:cs="Times New Roman"/>
          <w:sz w:val="24"/>
          <w:szCs w:val="24"/>
        </w:rPr>
        <w:t xml:space="preserve"> ainda, </w:t>
      </w:r>
      <w:r w:rsidR="008871D9" w:rsidRPr="003558DC">
        <w:rPr>
          <w:rFonts w:ascii="Times New Roman" w:hAnsi="Times New Roman" w:cs="Times New Roman"/>
          <w:sz w:val="24"/>
          <w:szCs w:val="24"/>
          <w:u w:val="single"/>
        </w:rPr>
        <w:t>sob pena de desclassificação</w:t>
      </w:r>
      <w:r w:rsidR="008871D9" w:rsidRPr="003558DC">
        <w:rPr>
          <w:rFonts w:ascii="Times New Roman" w:hAnsi="Times New Roman" w:cs="Times New Roman"/>
          <w:sz w:val="24"/>
          <w:szCs w:val="24"/>
        </w:rPr>
        <w:t>,</w:t>
      </w:r>
      <w:r w:rsidR="00A52429" w:rsidRPr="003558DC">
        <w:rPr>
          <w:rFonts w:ascii="Times New Roman" w:hAnsi="Times New Roman" w:cs="Times New Roman"/>
          <w:sz w:val="24"/>
          <w:szCs w:val="24"/>
        </w:rPr>
        <w:t xml:space="preserve"> </w:t>
      </w:r>
      <w:r w:rsidR="00A52429" w:rsidRPr="003558DC">
        <w:rPr>
          <w:rFonts w:ascii="Times New Roman" w:hAnsi="Times New Roman" w:cs="Times New Roman"/>
          <w:b/>
          <w:sz w:val="24"/>
          <w:szCs w:val="24"/>
        </w:rPr>
        <w:t>prospectos/panfletos</w:t>
      </w:r>
      <w:r w:rsidR="00A52429" w:rsidRPr="003558DC">
        <w:rPr>
          <w:rFonts w:ascii="Times New Roman" w:hAnsi="Times New Roman" w:cs="Times New Roman"/>
          <w:sz w:val="24"/>
          <w:szCs w:val="24"/>
        </w:rPr>
        <w:t>, definidos por folhetos ou impressos que incluem informações sobre a especificação técnica dos</w:t>
      </w:r>
      <w:r w:rsidR="00263F7F" w:rsidRPr="003558DC">
        <w:rPr>
          <w:rFonts w:ascii="Times New Roman" w:hAnsi="Times New Roman" w:cs="Times New Roman"/>
          <w:sz w:val="24"/>
          <w:szCs w:val="24"/>
        </w:rPr>
        <w:t xml:space="preserve"> equipamentos</w:t>
      </w:r>
      <w:r w:rsidR="00A52429" w:rsidRPr="003558DC">
        <w:rPr>
          <w:rFonts w:ascii="Times New Roman" w:hAnsi="Times New Roman" w:cs="Times New Roman"/>
          <w:sz w:val="24"/>
          <w:szCs w:val="24"/>
        </w:rPr>
        <w:t xml:space="preserve">, suas principais características, marca, modelo, dentre outros, deve conter foto ilustrativa, também pode ser entendido como um anúncio ou divulgação,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16"/>
        <w:gridCol w:w="7466"/>
        <w:gridCol w:w="1559"/>
      </w:tblGrid>
      <w:tr w:rsidR="00E22F8A" w:rsidRPr="003558DC" w:rsidTr="00B960D6">
        <w:tc>
          <w:tcPr>
            <w:tcW w:w="61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Item</w:t>
            </w:r>
          </w:p>
        </w:tc>
        <w:tc>
          <w:tcPr>
            <w:tcW w:w="746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Descrição</w:t>
            </w:r>
          </w:p>
        </w:tc>
        <w:tc>
          <w:tcPr>
            <w:tcW w:w="1559"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Valor mínimo de intervalo</w:t>
            </w:r>
          </w:p>
        </w:tc>
      </w:tr>
      <w:tr w:rsidR="00E22F8A" w:rsidRPr="003558DC" w:rsidTr="00B960D6">
        <w:tc>
          <w:tcPr>
            <w:tcW w:w="616" w:type="dxa"/>
          </w:tcPr>
          <w:p w:rsidR="00E22F8A" w:rsidRPr="00D977FB" w:rsidRDefault="00E22F8A" w:rsidP="00107753">
            <w:pPr>
              <w:rPr>
                <w:rFonts w:ascii="Times New Roman" w:hAnsi="Times New Roman" w:cs="Times New Roman"/>
                <w:b/>
              </w:rPr>
            </w:pPr>
            <w:r w:rsidRPr="00D977FB">
              <w:rPr>
                <w:rFonts w:ascii="Times New Roman" w:hAnsi="Times New Roman" w:cs="Times New Roman"/>
                <w:b/>
              </w:rPr>
              <w:t>001</w:t>
            </w:r>
          </w:p>
        </w:tc>
        <w:tc>
          <w:tcPr>
            <w:tcW w:w="7466" w:type="dxa"/>
          </w:tcPr>
          <w:p w:rsidR="00E22F8A" w:rsidRPr="003558DC" w:rsidRDefault="0076179B" w:rsidP="00385278">
            <w:pPr>
              <w:rPr>
                <w:rFonts w:ascii="Times New Roman" w:hAnsi="Times New Roman" w:cs="Times New Roman"/>
              </w:rPr>
            </w:pPr>
            <w:r>
              <w:rPr>
                <w:rFonts w:ascii="Times New Roman" w:hAnsi="Times New Roman" w:cs="Times New Roman"/>
              </w:rPr>
              <w:t>CA</w:t>
            </w:r>
            <w:r w:rsidR="00385278">
              <w:rPr>
                <w:rFonts w:ascii="Times New Roman" w:hAnsi="Times New Roman" w:cs="Times New Roman"/>
              </w:rPr>
              <w:t>RRO MACA AVANÇADO TIPO FAWLER</w:t>
            </w:r>
          </w:p>
        </w:tc>
        <w:tc>
          <w:tcPr>
            <w:tcW w:w="1559" w:type="dxa"/>
          </w:tcPr>
          <w:p w:rsidR="00E22F8A" w:rsidRPr="003558DC" w:rsidRDefault="00E22F8A" w:rsidP="00947317">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7C5421" w:rsidRPr="003558DC" w:rsidRDefault="007C5421" w:rsidP="007C5421">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Alvará Sanitário</w:t>
      </w:r>
      <w:r w:rsidRPr="003558DC">
        <w:rPr>
          <w:rFonts w:ascii="Times New Roman" w:hAnsi="Times New Roman" w:cs="Times New Roman"/>
          <w:sz w:val="24"/>
          <w:szCs w:val="24"/>
        </w:rPr>
        <w:t xml:space="preserve"> expedido por órgão de Vigilância Sanitária competente estadual ou municipal da sede do domicílio do licitante;</w:t>
      </w:r>
    </w:p>
    <w:p w:rsidR="00923362" w:rsidRPr="003558DC" w:rsidRDefault="00923362" w:rsidP="00F32EC0">
      <w:pPr>
        <w:ind w:right="780"/>
        <w:jc w:val="both"/>
        <w:rPr>
          <w:rFonts w:ascii="Times New Roman" w:hAnsi="Times New Roman" w:cs="Times New Roman"/>
          <w:b/>
          <w:sz w:val="24"/>
          <w:szCs w:val="24"/>
        </w:rPr>
      </w:pPr>
    </w:p>
    <w:p w:rsidR="007C5421" w:rsidRPr="00E035D0" w:rsidRDefault="007C5421" w:rsidP="0002398B">
      <w:pPr>
        <w:ind w:left="1550" w:right="780"/>
        <w:jc w:val="both"/>
        <w:rPr>
          <w:rFonts w:ascii="Times New Roman" w:hAnsi="Times New Roman" w:cs="Times New Roman"/>
          <w:i/>
          <w:sz w:val="24"/>
          <w:szCs w:val="24"/>
        </w:rPr>
      </w:pPr>
      <w:r w:rsidRPr="00E035D0">
        <w:rPr>
          <w:rFonts w:ascii="Times New Roman" w:hAnsi="Times New Roman" w:cs="Times New Roman"/>
          <w:b/>
          <w:sz w:val="24"/>
          <w:szCs w:val="24"/>
        </w:rPr>
        <w:t xml:space="preserve">b) </w:t>
      </w:r>
      <w:r w:rsidRPr="00E035D0">
        <w:rPr>
          <w:rFonts w:ascii="Times New Roman" w:hAnsi="Times New Roman" w:cs="Times New Roman"/>
          <w:sz w:val="24"/>
          <w:szCs w:val="24"/>
        </w:rPr>
        <w:t xml:space="preserve">Autorização de Funcionamento da Empresa licitante </w:t>
      </w:r>
      <w:r w:rsidRPr="00E035D0">
        <w:rPr>
          <w:rFonts w:ascii="Times New Roman" w:hAnsi="Times New Roman" w:cs="Times New Roman"/>
          <w:b/>
          <w:sz w:val="24"/>
          <w:szCs w:val="24"/>
        </w:rPr>
        <w:t>(AFE)</w:t>
      </w:r>
      <w:r w:rsidRPr="00E035D0">
        <w:rPr>
          <w:rFonts w:ascii="Times New Roman" w:hAnsi="Times New Roman" w:cs="Times New Roman"/>
          <w:sz w:val="24"/>
          <w:szCs w:val="24"/>
        </w:rPr>
        <w:t xml:space="preserve"> pelo Ministério da Saúde; </w:t>
      </w:r>
      <w:r w:rsidRPr="00E035D0">
        <w:rPr>
          <w:rFonts w:ascii="Times New Roman" w:hAnsi="Times New Roman" w:cs="Times New Roman"/>
          <w:i/>
          <w:sz w:val="24"/>
          <w:szCs w:val="24"/>
        </w:rPr>
        <w:t>(Serão aceitas cópias retiradas do site da ANVISA – Agência Nacional de Vigilância Sanitária, bem como publicação no Diário Oficial da União da empresa participante para o tipo de produto licitado)</w:t>
      </w:r>
      <w:r w:rsidR="00557179" w:rsidRPr="00E035D0">
        <w:rPr>
          <w:rFonts w:ascii="Times New Roman" w:hAnsi="Times New Roman" w:cs="Times New Roman"/>
          <w:i/>
          <w:sz w:val="24"/>
          <w:szCs w:val="24"/>
        </w:rPr>
        <w:t>;</w:t>
      </w:r>
    </w:p>
    <w:p w:rsidR="0025780C" w:rsidRPr="00E035D0" w:rsidRDefault="0025780C" w:rsidP="0002398B">
      <w:pPr>
        <w:ind w:left="1550" w:right="780"/>
        <w:jc w:val="both"/>
        <w:rPr>
          <w:rFonts w:ascii="Times New Roman" w:hAnsi="Times New Roman" w:cs="Times New Roman"/>
          <w:b/>
          <w:sz w:val="24"/>
          <w:szCs w:val="24"/>
        </w:rPr>
      </w:pPr>
    </w:p>
    <w:p w:rsidR="0025780C" w:rsidRPr="00E035D0" w:rsidRDefault="0025780C" w:rsidP="0025780C">
      <w:pPr>
        <w:pStyle w:val="PargrafodaLista"/>
        <w:numPr>
          <w:ilvl w:val="0"/>
          <w:numId w:val="45"/>
        </w:numPr>
        <w:ind w:right="780"/>
        <w:rPr>
          <w:rFonts w:ascii="Times New Roman" w:hAnsi="Times New Roman" w:cs="Times New Roman"/>
          <w:sz w:val="24"/>
          <w:szCs w:val="24"/>
        </w:rPr>
      </w:pPr>
      <w:r w:rsidRPr="00E035D0">
        <w:rPr>
          <w:rFonts w:ascii="Times New Roman" w:hAnsi="Times New Roman" w:cs="Times New Roman"/>
          <w:b/>
          <w:sz w:val="24"/>
          <w:szCs w:val="24"/>
        </w:rPr>
        <w:t xml:space="preserve">Registro </w:t>
      </w:r>
      <w:r w:rsidRPr="00E035D0">
        <w:rPr>
          <w:rFonts w:ascii="Times New Roman" w:hAnsi="Times New Roman" w:cs="Times New Roman"/>
          <w:sz w:val="24"/>
          <w:szCs w:val="24"/>
        </w:rPr>
        <w:t>dos equipamentos</w:t>
      </w:r>
      <w:r w:rsidRPr="00E035D0">
        <w:rPr>
          <w:rFonts w:ascii="Times New Roman" w:hAnsi="Times New Roman" w:cs="Times New Roman"/>
          <w:b/>
          <w:sz w:val="24"/>
          <w:szCs w:val="24"/>
        </w:rPr>
        <w:t xml:space="preserve"> </w:t>
      </w:r>
      <w:r w:rsidRPr="00E035D0">
        <w:rPr>
          <w:rFonts w:ascii="Times New Roman" w:hAnsi="Times New Roman" w:cs="Times New Roman"/>
          <w:sz w:val="24"/>
          <w:szCs w:val="24"/>
        </w:rPr>
        <w:t>na</w:t>
      </w:r>
      <w:r w:rsidRPr="00E035D0">
        <w:rPr>
          <w:rFonts w:ascii="Times New Roman" w:hAnsi="Times New Roman" w:cs="Times New Roman"/>
          <w:b/>
          <w:sz w:val="24"/>
          <w:szCs w:val="24"/>
        </w:rPr>
        <w:t xml:space="preserve"> ANVISA;*</w:t>
      </w:r>
      <w:r w:rsidRPr="00E035D0">
        <w:rPr>
          <w:rFonts w:ascii="Times New Roman" w:hAnsi="Times New Roman" w:cs="Times New Roman"/>
          <w:sz w:val="24"/>
          <w:szCs w:val="24"/>
        </w:rPr>
        <w:t>serão aceitas cópias da publicação completa no Diário Oficial da União, referente ao registro ou notificaçã</w:t>
      </w:r>
      <w:r w:rsidR="00557179" w:rsidRPr="00E035D0">
        <w:rPr>
          <w:rFonts w:ascii="Times New Roman" w:hAnsi="Times New Roman" w:cs="Times New Roman"/>
          <w:sz w:val="24"/>
          <w:szCs w:val="24"/>
        </w:rPr>
        <w:t>o do produto ofertado, em vigor.</w:t>
      </w:r>
    </w:p>
    <w:p w:rsidR="00C166A5" w:rsidRPr="003558DC" w:rsidRDefault="00C166A5" w:rsidP="00C166A5">
      <w:pPr>
        <w:pStyle w:val="Corpodetexto"/>
        <w:spacing w:before="1"/>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E222EE" w:rsidRDefault="007D2E3D"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7D2E3D" w:rsidRPr="00E222EE" w:rsidRDefault="007D2E3D"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A06B43" w:rsidRDefault="007D2E3D">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7D2E3D" w:rsidRPr="00A06B43" w:rsidRDefault="007D2E3D">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A06B43" w:rsidRDefault="007D2E3D"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7D2E3D" w:rsidRPr="00A06B43" w:rsidRDefault="007D2E3D"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vigência da contratação será de 90 (noventa) dias conseutivos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6407AB" w:rsidRDefault="007D2E3D">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7D2E3D" w:rsidRPr="006407AB" w:rsidRDefault="007D2E3D">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5">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6">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Pregoeiroa,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A773F4">
      <w:pPr>
        <w:pStyle w:val="Corpodetexto"/>
        <w:spacing w:line="237" w:lineRule="auto"/>
        <w:ind w:left="273" w:right="5523"/>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do Contrato;</w:t>
      </w:r>
    </w:p>
    <w:p w:rsidR="0027408D" w:rsidRPr="003558DC" w:rsidRDefault="0027408D" w:rsidP="0027408D">
      <w:pPr>
        <w:pStyle w:val="Corpodetexto"/>
        <w:spacing w:line="238" w:lineRule="auto"/>
        <w:ind w:left="272"/>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385278">
        <w:rPr>
          <w:rFonts w:ascii="Times New Roman" w:hAnsi="Times New Roman" w:cs="Times New Roman"/>
          <w:sz w:val="24"/>
          <w:szCs w:val="24"/>
        </w:rPr>
        <w:t>07 de abril de 2</w:t>
      </w:r>
      <w:r w:rsidR="009A3BEB">
        <w:rPr>
          <w:rFonts w:ascii="Times New Roman" w:hAnsi="Times New Roman" w:cs="Times New Roman"/>
          <w:sz w:val="24"/>
          <w:szCs w:val="24"/>
        </w:rPr>
        <w:t>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A773F4" w:rsidRPr="003558DC" w:rsidRDefault="00300151" w:rsidP="00A773F4">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w:t>
      </w:r>
      <w:r w:rsidR="00A775E7">
        <w:rPr>
          <w:rFonts w:ascii="Times New Roman" w:hAnsi="Times New Roman" w:cs="Times New Roman"/>
          <w:sz w:val="24"/>
          <w:szCs w:val="24"/>
        </w:rPr>
        <w:t xml:space="preserve"> </w:t>
      </w:r>
      <w:r w:rsidR="009A3BEB">
        <w:rPr>
          <w:rFonts w:ascii="Times New Roman" w:hAnsi="Times New Roman" w:cs="Times New Roman"/>
          <w:sz w:val="24"/>
          <w:szCs w:val="24"/>
        </w:rPr>
        <w:t>Henrique da Silva Cambraia</w:t>
      </w:r>
    </w:p>
    <w:p w:rsidR="00A773F4" w:rsidRPr="003558DC" w:rsidRDefault="00A773F4" w:rsidP="00A773F4">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A9072B" w:rsidRPr="003558DC">
        <w:rPr>
          <w:rFonts w:ascii="Times New Roman" w:hAnsi="Times New Roman" w:cs="Times New Roman"/>
          <w:sz w:val="24"/>
          <w:szCs w:val="24"/>
        </w:rPr>
        <w:t>a</w:t>
      </w:r>
      <w:r w:rsidRPr="003558DC">
        <w:rPr>
          <w:rFonts w:ascii="Times New Roman" w:hAnsi="Times New Roman" w:cs="Times New Roman"/>
          <w:sz w:val="24"/>
          <w:szCs w:val="24"/>
        </w:rPr>
        <w:t xml:space="preserve"> Municipal de </w:t>
      </w:r>
      <w:r w:rsidR="00944FE8" w:rsidRPr="003558DC">
        <w:rPr>
          <w:rFonts w:ascii="Times New Roman" w:hAnsi="Times New Roman" w:cs="Times New Roman"/>
          <w:sz w:val="24"/>
          <w:szCs w:val="24"/>
        </w:rPr>
        <w:t>Saúde</w:t>
      </w:r>
      <w:r w:rsidRPr="003558DC">
        <w:rPr>
          <w:rFonts w:ascii="Times New Roman" w:hAnsi="Times New Roman" w:cs="Times New Roman"/>
          <w:sz w:val="24"/>
          <w:szCs w:val="24"/>
        </w:rPr>
        <w:t xml:space="preserve"> </w:t>
      </w: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spacing w:before="1"/>
        <w:rPr>
          <w:rFonts w:ascii="Times New Roman" w:hAnsi="Times New Roman" w:cs="Times New Roman"/>
          <w:b/>
          <w:sz w:val="24"/>
          <w:szCs w:val="24"/>
        </w:rPr>
      </w:pPr>
    </w:p>
    <w:p w:rsidR="00A773F4" w:rsidRPr="003558DC" w:rsidRDefault="00D27577" w:rsidP="00A773F4">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L</w:t>
      </w:r>
      <w:r w:rsidR="00300151">
        <w:rPr>
          <w:rFonts w:ascii="Times New Roman" w:hAnsi="Times New Roman" w:cs="Times New Roman"/>
          <w:sz w:val="24"/>
          <w:szCs w:val="24"/>
        </w:rPr>
        <w:t>ídia C. Teodoro Braz</w:t>
      </w:r>
    </w:p>
    <w:p w:rsidR="00A773F4" w:rsidRPr="003558DC"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A773F4" w:rsidRPr="003558DC" w:rsidRDefault="00A773F4" w:rsidP="00A773F4">
      <w:pPr>
        <w:tabs>
          <w:tab w:val="left" w:pos="1253"/>
        </w:tabs>
        <w:ind w:right="794"/>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7"/>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E4280D">
        <w:rPr>
          <w:rFonts w:ascii="Times New Roman" w:hAnsi="Times New Roman" w:cs="Times New Roman"/>
          <w:b/>
          <w:sz w:val="24"/>
          <w:szCs w:val="24"/>
        </w:rPr>
        <w:t>23</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E4280D">
        <w:rPr>
          <w:rFonts w:ascii="Times New Roman" w:hAnsi="Times New Roman" w:cs="Times New Roman"/>
          <w:b/>
          <w:sz w:val="24"/>
          <w:szCs w:val="24"/>
        </w:rPr>
        <w:t>36</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496902" w:rsidRPr="003558DC" w:rsidRDefault="00496902">
      <w:pPr>
        <w:pStyle w:val="Corpodetexto"/>
        <w:spacing w:before="11"/>
        <w:rPr>
          <w:rFonts w:ascii="Times New Roman" w:hAnsi="Times New Roman" w:cs="Times New Roman"/>
          <w:b/>
          <w:sz w:val="24"/>
          <w:szCs w:val="24"/>
        </w:rPr>
      </w:pPr>
    </w:p>
    <w:p w:rsidR="002E00C2" w:rsidRPr="003558DC" w:rsidRDefault="00931612" w:rsidP="002E00C2">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2E00C2" w:rsidRPr="002E00C2">
        <w:rPr>
          <w:rFonts w:ascii="Times New Roman" w:hAnsi="Times New Roman" w:cs="Times New Roman"/>
          <w:spacing w:val="-11"/>
          <w:sz w:val="24"/>
          <w:szCs w:val="24"/>
        </w:rPr>
        <w:t>AQUISIÇÃO DE 02 (DOIS) CARROS MACA AVANÇADOS, EM ATENDIMENTO AO OBJETO DA PROPOSTA Nº 11585.781000/1180-10, APRESENTADA PELO MUNICÍPIO DE PRESIDENTE OLEGÁRIO AO FUNDO NACIONAL DE SAÚDE, HABILITADA PELA PORTARIA Nº 3.976, DE 14 DE DEZEMBRO DE 2018.</w:t>
      </w:r>
    </w:p>
    <w:p w:rsidR="0070452C" w:rsidRPr="0070452C" w:rsidRDefault="0070452C" w:rsidP="002E00C2">
      <w:pPr>
        <w:pStyle w:val="PargrafodaLista"/>
        <w:tabs>
          <w:tab w:val="left" w:pos="432"/>
        </w:tabs>
        <w:ind w:right="284"/>
        <w:rPr>
          <w:rFonts w:ascii="Times New Roman" w:hAnsi="Times New Roman" w:cs="Times New Roman"/>
          <w:sz w:val="24"/>
          <w:szCs w:val="24"/>
        </w:rPr>
      </w:pPr>
    </w:p>
    <w:p w:rsidR="0070452C" w:rsidRPr="0070452C" w:rsidRDefault="0070452C" w:rsidP="0070452C">
      <w:pPr>
        <w:pStyle w:val="PargrafodaLista"/>
        <w:tabs>
          <w:tab w:val="left" w:pos="432"/>
        </w:tabs>
        <w:ind w:right="284"/>
        <w:rPr>
          <w:rFonts w:ascii="Times New Roman" w:hAnsi="Times New Roman" w:cs="Times New Roman"/>
          <w:sz w:val="24"/>
          <w:szCs w:val="24"/>
        </w:rPr>
      </w:pPr>
    </w:p>
    <w:p w:rsidR="00A7506B" w:rsidRPr="003558DC" w:rsidRDefault="00A7506B" w:rsidP="00042247">
      <w:pPr>
        <w:pStyle w:val="PargrafodaLista"/>
        <w:numPr>
          <w:ilvl w:val="0"/>
          <w:numId w:val="26"/>
        </w:numPr>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tbl>
      <w:tblPr>
        <w:tblW w:w="10632" w:type="dxa"/>
        <w:tblLook w:val="01E0" w:firstRow="1" w:lastRow="1" w:firstColumn="1" w:lastColumn="1" w:noHBand="0" w:noVBand="0"/>
      </w:tblPr>
      <w:tblGrid>
        <w:gridCol w:w="15420"/>
      </w:tblGrid>
      <w:tr w:rsidR="005000A8" w:rsidRPr="003558DC" w:rsidTr="002E00C2">
        <w:tc>
          <w:tcPr>
            <w:tcW w:w="10632" w:type="dxa"/>
          </w:tcPr>
          <w:p w:rsidR="005000A8" w:rsidRPr="003558DC" w:rsidRDefault="005000A8" w:rsidP="001F101F">
            <w:pPr>
              <w:jc w:val="center"/>
              <w:rPr>
                <w:rFonts w:ascii="Times New Roman" w:hAnsi="Times New Roman" w:cs="Times New Roman"/>
                <w:sz w:val="24"/>
                <w:szCs w:val="24"/>
              </w:rPr>
            </w:pPr>
          </w:p>
        </w:tc>
      </w:tr>
      <w:tr w:rsidR="005000A8" w:rsidRPr="000E0B6C" w:rsidTr="002E00C2">
        <w:tc>
          <w:tcPr>
            <w:tcW w:w="10632" w:type="dxa"/>
          </w:tcPr>
          <w:tbl>
            <w:tblPr>
              <w:tblStyle w:val="Tabelacomgrade"/>
              <w:tblW w:w="15194" w:type="dxa"/>
              <w:tblLook w:val="04A0" w:firstRow="1" w:lastRow="0" w:firstColumn="1" w:lastColumn="0" w:noHBand="0" w:noVBand="1"/>
            </w:tblPr>
            <w:tblGrid>
              <w:gridCol w:w="576"/>
              <w:gridCol w:w="2081"/>
              <w:gridCol w:w="867"/>
              <w:gridCol w:w="1127"/>
              <w:gridCol w:w="6154"/>
              <w:gridCol w:w="1271"/>
              <w:gridCol w:w="1278"/>
              <w:gridCol w:w="1840"/>
            </w:tblGrid>
            <w:tr w:rsidR="005000A8" w:rsidRPr="000E0B6C" w:rsidTr="0031170E">
              <w:tc>
                <w:tcPr>
                  <w:tcW w:w="576"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54"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1"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5000A8" w:rsidRPr="000E0B6C" w:rsidTr="0031170E">
              <w:tc>
                <w:tcPr>
                  <w:tcW w:w="576" w:type="dxa"/>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001</w:t>
                  </w:r>
                </w:p>
              </w:tc>
              <w:tc>
                <w:tcPr>
                  <w:tcW w:w="0" w:type="auto"/>
                </w:tcPr>
                <w:p w:rsidR="005000A8" w:rsidRPr="000E0B6C" w:rsidRDefault="00385278" w:rsidP="001F101F">
                  <w:pPr>
                    <w:rPr>
                      <w:rFonts w:ascii="Times New Roman" w:hAnsi="Times New Roman" w:cs="Times New Roman"/>
                      <w:sz w:val="18"/>
                      <w:szCs w:val="18"/>
                    </w:rPr>
                  </w:pPr>
                  <w:r>
                    <w:rPr>
                      <w:rFonts w:ascii="Times New Roman" w:hAnsi="Times New Roman" w:cs="Times New Roman"/>
                      <w:sz w:val="18"/>
                      <w:szCs w:val="18"/>
                    </w:rPr>
                    <w:t>CARRO MACA AVANÇADO TIPO FAWLER</w:t>
                  </w:r>
                </w:p>
              </w:tc>
              <w:tc>
                <w:tcPr>
                  <w:tcW w:w="0" w:type="auto"/>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2E00C2" w:rsidP="001F101F">
                  <w:pPr>
                    <w:jc w:val="right"/>
                    <w:rPr>
                      <w:rFonts w:ascii="Times New Roman" w:hAnsi="Times New Roman" w:cs="Times New Roman"/>
                      <w:sz w:val="18"/>
                      <w:szCs w:val="18"/>
                    </w:rPr>
                  </w:pPr>
                  <w:r>
                    <w:rPr>
                      <w:rFonts w:ascii="Times New Roman" w:hAnsi="Times New Roman" w:cs="Times New Roman"/>
                      <w:sz w:val="18"/>
                      <w:szCs w:val="18"/>
                    </w:rPr>
                    <w:t>02</w:t>
                  </w:r>
                </w:p>
              </w:tc>
              <w:tc>
                <w:tcPr>
                  <w:tcW w:w="6154" w:type="dxa"/>
                </w:tcPr>
                <w:p w:rsidR="005000A8" w:rsidRPr="0031170E" w:rsidRDefault="002E00C2" w:rsidP="001F101F">
                  <w:pPr>
                    <w:jc w:val="both"/>
                    <w:rPr>
                      <w:rFonts w:ascii="Times New Roman" w:hAnsi="Times New Roman" w:cs="Times New Roman"/>
                      <w:sz w:val="18"/>
                      <w:szCs w:val="18"/>
                      <w:lang w:val="pt-BR"/>
                    </w:rPr>
                  </w:pPr>
                  <w:r w:rsidRPr="0031170E">
                    <w:rPr>
                      <w:rFonts w:ascii="Times New Roman" w:hAnsi="Times New Roman" w:cs="Times New Roman"/>
                    </w:rPr>
                    <w:t>Aquisição de 2 (dois) carros maca avançado  Fawler com duas colunas e leito radiotransparente, base em tubo de aço retangular, com pés recuados e revestidos por carenagem termoplástica com suporte para cilindro de oxigênio. Estrado construído em tubos de aço com leito articulado para movimento Fawler e elevação do dorso, em laminado radiotransparente para uso de intensificador de imagem e raio-x (fórmica ts), com uma gaveta no dorso para uso de placas de raio-x. Acionamento dos atuadores hidráulicos através de pedais nas laterais de base. Um único pedal acionará os dois atuadores hidráulicos para elevação do leito, e acionamento por pedais separados para recuar os atuadores permitindo movimento de Trendelemburg e reverso. Movimento Fawler (cabeça e joelhos) são acionados manualmente por pistão a gás. Grades laterais escamoteáveis em tubo de aço inox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200kg. Dimensões externas: para oxigenoterapia ou fluxômetro; suporte para desfibrilador e monitor cardíaco; suporte de soro em aço inoxidável ; suporte para bolsa de drenagem nas laterais.</w:t>
                  </w:r>
                </w:p>
              </w:tc>
              <w:tc>
                <w:tcPr>
                  <w:tcW w:w="1271" w:type="dxa"/>
                </w:tcPr>
                <w:p w:rsidR="005000A8" w:rsidRPr="000E0B6C" w:rsidRDefault="005000A8" w:rsidP="001F101F">
                  <w:pPr>
                    <w:rPr>
                      <w:rFonts w:ascii="Times New Roman" w:hAnsi="Times New Roman" w:cs="Times New Roman"/>
                      <w:sz w:val="18"/>
                      <w:szCs w:val="18"/>
                    </w:rPr>
                  </w:pPr>
                </w:p>
              </w:tc>
              <w:tc>
                <w:tcPr>
                  <w:tcW w:w="1278" w:type="dxa"/>
                </w:tcPr>
                <w:p w:rsidR="005000A8" w:rsidRPr="000E0B6C" w:rsidRDefault="005000A8" w:rsidP="001F101F">
                  <w:pPr>
                    <w:rPr>
                      <w:rFonts w:ascii="Times New Roman" w:hAnsi="Times New Roman" w:cs="Times New Roman"/>
                      <w:sz w:val="18"/>
                      <w:szCs w:val="18"/>
                    </w:rPr>
                  </w:pPr>
                </w:p>
              </w:tc>
              <w:tc>
                <w:tcPr>
                  <w:tcW w:w="1840" w:type="dxa"/>
                </w:tcPr>
                <w:p w:rsidR="005000A8" w:rsidRPr="000E0B6C" w:rsidRDefault="005000A8" w:rsidP="001F101F">
                  <w:pPr>
                    <w:rPr>
                      <w:rFonts w:ascii="Times New Roman" w:hAnsi="Times New Roman" w:cs="Times New Roman"/>
                      <w:sz w:val="18"/>
                      <w:szCs w:val="18"/>
                    </w:rPr>
                  </w:pPr>
                </w:p>
              </w:tc>
            </w:tr>
          </w:tbl>
          <w:p w:rsidR="005000A8" w:rsidRPr="000E0B6C" w:rsidRDefault="005000A8" w:rsidP="001F101F">
            <w:pPr>
              <w:jc w:val="center"/>
              <w:rPr>
                <w:rFonts w:ascii="Times New Roman" w:hAnsi="Times New Roman" w:cs="Times New Roman"/>
                <w:sz w:val="18"/>
                <w:szCs w:val="18"/>
              </w:rPr>
            </w:pPr>
          </w:p>
        </w:tc>
      </w:tr>
      <w:tr w:rsidR="005000A8" w:rsidTr="002E00C2">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0632" w:type="dxa"/>
          </w:tcPr>
          <w:p w:rsidR="005000A8" w:rsidRDefault="005000A8" w:rsidP="001F101F">
            <w:pPr>
              <w:pStyle w:val="Corpodetexto"/>
              <w:rPr>
                <w:rFonts w:ascii="Times New Roman" w:hAnsi="Times New Roman" w:cs="Times New Roman"/>
                <w:b/>
                <w:sz w:val="24"/>
                <w:szCs w:val="24"/>
              </w:rPr>
            </w:pPr>
          </w:p>
        </w:tc>
      </w:tr>
    </w:tbl>
    <w:p w:rsidR="00042247" w:rsidRPr="003558DC" w:rsidRDefault="00042247">
      <w:pPr>
        <w:pStyle w:val="Corpodetexto"/>
        <w:spacing w:before="10"/>
        <w:rPr>
          <w:rFonts w:ascii="Times New Roman" w:hAnsi="Times New Roman" w:cs="Times New Roman"/>
          <w:sz w:val="24"/>
          <w:szCs w:val="24"/>
        </w:rPr>
      </w:pPr>
    </w:p>
    <w:p w:rsidR="00E80E82" w:rsidRPr="00347326" w:rsidRDefault="00931612" w:rsidP="00205D26">
      <w:pPr>
        <w:pStyle w:val="PargrafodaLista"/>
        <w:numPr>
          <w:ilvl w:val="0"/>
          <w:numId w:val="60"/>
        </w:numPr>
        <w:tabs>
          <w:tab w:val="left" w:pos="451"/>
        </w:tabs>
        <w:ind w:right="133" w:firstLine="11"/>
        <w:rPr>
          <w:rFonts w:ascii="Times New Roman" w:hAnsi="Times New Roman" w:cs="Times New Roman"/>
          <w:sz w:val="24"/>
          <w:szCs w:val="24"/>
        </w:rPr>
      </w:pPr>
      <w:r w:rsidRPr="000D4F8F">
        <w:rPr>
          <w:rFonts w:ascii="Times New Roman" w:hAnsi="Times New Roman" w:cs="Times New Roman"/>
          <w:b/>
          <w:sz w:val="24"/>
          <w:szCs w:val="24"/>
        </w:rPr>
        <w:t xml:space="preserve">– JUSTIFICATIVA </w:t>
      </w:r>
      <w:r w:rsidRPr="00347326">
        <w:rPr>
          <w:rFonts w:ascii="Times New Roman" w:hAnsi="Times New Roman" w:cs="Times New Roman"/>
          <w:sz w:val="24"/>
          <w:szCs w:val="24"/>
        </w:rPr>
        <w:t>–</w:t>
      </w:r>
      <w:r w:rsidR="0098032C" w:rsidRPr="00347326">
        <w:rPr>
          <w:rFonts w:ascii="Times New Roman" w:hAnsi="Times New Roman" w:cs="Times New Roman"/>
          <w:sz w:val="24"/>
          <w:szCs w:val="24"/>
        </w:rPr>
        <w:t xml:space="preserve"> Se justifica a presente licitação</w:t>
      </w:r>
      <w:r w:rsidR="007134E8" w:rsidRPr="00347326">
        <w:rPr>
          <w:rFonts w:ascii="Times New Roman" w:hAnsi="Times New Roman" w:cs="Times New Roman"/>
          <w:sz w:val="24"/>
          <w:szCs w:val="24"/>
        </w:rPr>
        <w:t xml:space="preserve">, </w:t>
      </w:r>
      <w:r w:rsidR="000D4F8F" w:rsidRPr="00347326">
        <w:rPr>
          <w:rFonts w:ascii="Times New Roman" w:hAnsi="Times New Roman" w:cs="Times New Roman"/>
          <w:sz w:val="24"/>
          <w:szCs w:val="24"/>
        </w:rPr>
        <w:t>uma vez que</w:t>
      </w:r>
      <w:r w:rsidR="000D4F8F" w:rsidRPr="00347326">
        <w:rPr>
          <w:sz w:val="24"/>
          <w:szCs w:val="24"/>
        </w:rPr>
        <w:t xml:space="preserve"> </w:t>
      </w:r>
      <w:r w:rsidR="000D4F8F" w:rsidRPr="00347326">
        <w:rPr>
          <w:rFonts w:ascii="Times New Roman" w:hAnsi="Times New Roman" w:cs="Times New Roman"/>
          <w:sz w:val="24"/>
          <w:szCs w:val="24"/>
        </w:rPr>
        <w:t>se faz necessária para modernização dos serviços do Hospital Municipal Darci José Fernanes, elevando a segurança para os pacientes e colaboradores. Com o intuito continuo de melhorar a qualidade, produção e ampliação dos procedimentos oferecidos, possibilitando uma redução no tempo de internação e proporcionando melhor qualidade na recuperação dos pacientes atendidos.</w:t>
      </w:r>
    </w:p>
    <w:p w:rsidR="000D4F8F" w:rsidRPr="000D4F8F" w:rsidRDefault="000D4F8F" w:rsidP="000D4F8F">
      <w:pPr>
        <w:pStyle w:val="PargrafodaLista"/>
        <w:tabs>
          <w:tab w:val="left" w:pos="451"/>
        </w:tabs>
        <w:ind w:right="133"/>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3558DC">
        <w:rPr>
          <w:rFonts w:ascii="Times New Roman" w:hAnsi="Times New Roman" w:cs="Times New Roman"/>
          <w:b/>
          <w:sz w:val="24"/>
          <w:szCs w:val="24"/>
        </w:rPr>
        <w:t xml:space="preserve">– CLASSIFICAÇÃO DOS BENS A SEREM ADQUIRIDOS: </w:t>
      </w:r>
      <w:r w:rsidRPr="003558DC">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até</w:t>
      </w:r>
      <w:r w:rsidRPr="002D6B59">
        <w:rPr>
          <w:rFonts w:ascii="Times New Roman" w:hAnsi="Times New Roman" w:cs="Times New Roman"/>
          <w:spacing w:val="-3"/>
          <w:sz w:val="24"/>
          <w:szCs w:val="24"/>
        </w:rPr>
        <w:t xml:space="preserve"> </w:t>
      </w:r>
      <w:r w:rsidR="007134E8" w:rsidRPr="002D6B59">
        <w:rPr>
          <w:rFonts w:ascii="Times New Roman" w:hAnsi="Times New Roman" w:cs="Times New Roman"/>
          <w:sz w:val="24"/>
          <w:szCs w:val="24"/>
        </w:rPr>
        <w:t>06</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termo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347326" w:rsidRPr="003558DC" w:rsidRDefault="00347326" w:rsidP="00347326">
      <w:pPr>
        <w:pStyle w:val="PargrafodaLista"/>
        <w:tabs>
          <w:tab w:val="left" w:pos="519"/>
        </w:tabs>
        <w:ind w:right="135"/>
        <w:rPr>
          <w:rFonts w:ascii="Times New Roman" w:hAnsi="Times New Roman" w:cs="Times New Roman"/>
          <w:sz w:val="24"/>
          <w:szCs w:val="24"/>
        </w:rPr>
      </w:pPr>
    </w:p>
    <w:p w:rsidR="0034732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377</w:t>
      </w:r>
      <w:r w:rsidRPr="003558DC">
        <w:rPr>
          <w:rFonts w:ascii="Times New Roman" w:hAnsi="Times New Roman" w:cs="Times New Roman"/>
          <w:b/>
          <w:sz w:val="24"/>
          <w:szCs w:val="24"/>
        </w:rPr>
        <w:t xml:space="preserve"> </w:t>
      </w:r>
    </w:p>
    <w:p w:rsidR="0034732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1.53.12</w:t>
      </w:r>
    </w:p>
    <w:p w:rsidR="00347326" w:rsidRPr="00B960D6" w:rsidRDefault="00347326" w:rsidP="00347326">
      <w:pPr>
        <w:pStyle w:val="Corpodetexto"/>
        <w:ind w:left="426" w:right="510" w:hanging="142"/>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2F4ABD" w:rsidRPr="000A5175">
        <w:rPr>
          <w:rFonts w:ascii="Times New Roman" w:hAnsi="Times New Roman" w:cs="Times New Roman"/>
          <w:sz w:val="24"/>
          <w:szCs w:val="24"/>
        </w:rPr>
        <w:t>equipamentos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ser entregue em até o máximo de 6</w:t>
      </w:r>
      <w:r w:rsidR="00EE5E73" w:rsidRPr="000A5175">
        <w:rPr>
          <w:rFonts w:ascii="Times New Roman" w:hAnsi="Times New Roman" w:cs="Times New Roman"/>
          <w:sz w:val="24"/>
          <w:szCs w:val="24"/>
        </w:rPr>
        <w:t>0</w:t>
      </w:r>
      <w:r w:rsidR="004A281B" w:rsidRPr="000A5175">
        <w:rPr>
          <w:rFonts w:ascii="Times New Roman" w:hAnsi="Times New Roman" w:cs="Times New Roman"/>
          <w:sz w:val="24"/>
          <w:szCs w:val="24"/>
        </w:rPr>
        <w:t xml:space="preserve"> (</w:t>
      </w:r>
      <w:r w:rsidR="002D6B59">
        <w:rPr>
          <w:rFonts w:ascii="Times New Roman" w:hAnsi="Times New Roman" w:cs="Times New Roman"/>
          <w:sz w:val="24"/>
          <w:szCs w:val="24"/>
        </w:rPr>
        <w:t>sessen</w:t>
      </w:r>
      <w:r w:rsidR="004A66F4">
        <w:rPr>
          <w:rFonts w:ascii="Times New Roman" w:hAnsi="Times New Roman" w:cs="Times New Roman"/>
          <w:sz w:val="24"/>
          <w:szCs w:val="24"/>
        </w:rPr>
        <w:t>t</w:t>
      </w:r>
      <w:r w:rsidR="002D6B59">
        <w:rPr>
          <w:rFonts w:ascii="Times New Roman" w:hAnsi="Times New Roman" w:cs="Times New Roman"/>
          <w:sz w:val="24"/>
          <w:szCs w:val="24"/>
        </w:rPr>
        <w:t>a</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0A5175"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133BAC" w:rsidRPr="000A5175">
        <w:rPr>
          <w:rFonts w:ascii="Times New Roman" w:hAnsi="Times New Roman" w:cs="Times New Roman"/>
          <w:sz w:val="24"/>
          <w:szCs w:val="24"/>
        </w:rPr>
        <w:t>equipamentos deverão</w:t>
      </w:r>
      <w:r w:rsidRPr="000A5175">
        <w:rPr>
          <w:rFonts w:ascii="Times New Roman" w:hAnsi="Times New Roman" w:cs="Times New Roman"/>
          <w:sz w:val="24"/>
          <w:szCs w:val="24"/>
        </w:rPr>
        <w:t xml:space="preserve"> ser </w:t>
      </w:r>
      <w:r w:rsidR="00094F15" w:rsidRPr="000A5175">
        <w:rPr>
          <w:rFonts w:ascii="Times New Roman" w:hAnsi="Times New Roman" w:cs="Times New Roman"/>
          <w:sz w:val="24"/>
          <w:szCs w:val="24"/>
        </w:rPr>
        <w:t xml:space="preserve">no </w:t>
      </w:r>
      <w:r w:rsidRPr="000A5175">
        <w:rPr>
          <w:rFonts w:ascii="Times New Roman" w:hAnsi="Times New Roman" w:cs="Times New Roman"/>
          <w:sz w:val="24"/>
          <w:szCs w:val="24"/>
        </w:rPr>
        <w:t>Hospital Municipal Darci José Fernandes: Praça José Batista Marra, nº SN, Centro, Presidente Olegário/MG, CEP: 38750-000</w:t>
      </w:r>
      <w:r w:rsidR="00094F15" w:rsidRPr="000A5175">
        <w:rPr>
          <w:rFonts w:ascii="Times New Roman" w:hAnsi="Times New Roman" w:cs="Times New Roman"/>
          <w:sz w:val="24"/>
          <w:szCs w:val="24"/>
        </w:rPr>
        <w:t>.</w:t>
      </w:r>
    </w:p>
    <w:p w:rsidR="003260B0" w:rsidRPr="000A5175" w:rsidRDefault="003260B0"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4.</w:t>
      </w:r>
      <w:r w:rsidRPr="000A5175">
        <w:rPr>
          <w:rFonts w:ascii="Times New Roman" w:hAnsi="Times New Roman" w:cs="Times New Roman"/>
          <w:sz w:val="24"/>
          <w:szCs w:val="24"/>
        </w:rPr>
        <w:t xml:space="preserve"> A empresa contratada deverá prestar treinamento dos equipamentos, caso seja solicitado pela secretaria requisitante.</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5</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Os </w:t>
      </w:r>
      <w:r w:rsidR="00A7506B" w:rsidRPr="000A5175">
        <w:rPr>
          <w:rFonts w:ascii="Times New Roman" w:hAnsi="Times New Roman" w:cs="Times New Roman"/>
          <w:sz w:val="24"/>
          <w:szCs w:val="24"/>
        </w:rPr>
        <w:t>produtos</w:t>
      </w:r>
      <w:r w:rsidR="00270E18" w:rsidRPr="000A5175">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7</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133BAC" w:rsidRPr="003558DC" w:rsidRDefault="00133BAC" w:rsidP="00270E18">
      <w:pPr>
        <w:pStyle w:val="Corpodetexto"/>
        <w:ind w:left="272"/>
        <w:jc w:val="both"/>
        <w:rPr>
          <w:rFonts w:ascii="Times New Roman" w:hAnsi="Times New Roman" w:cs="Times New Roman"/>
          <w:sz w:val="24"/>
          <w:szCs w:val="24"/>
        </w:rPr>
      </w:pPr>
    </w:p>
    <w:p w:rsidR="00133BAC" w:rsidRPr="003558DC" w:rsidRDefault="00655515"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GARANTIA</w:t>
      </w:r>
    </w:p>
    <w:p w:rsidR="00133BAC" w:rsidRPr="003558DC" w:rsidRDefault="00133BAC"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w:t>
      </w:r>
      <w:r w:rsidR="002F4ABD" w:rsidRPr="003558DC">
        <w:rPr>
          <w:rFonts w:ascii="Times New Roman" w:hAnsi="Times New Roman" w:cs="Times New Roman"/>
          <w:sz w:val="24"/>
          <w:szCs w:val="24"/>
        </w:rPr>
        <w:t xml:space="preserve">O Licitante vencedor do certame deverá fornecer garantia de fábrica de </w:t>
      </w:r>
      <w:r w:rsidR="000A5175" w:rsidRPr="000A5175">
        <w:rPr>
          <w:rFonts w:ascii="Times New Roman" w:hAnsi="Times New Roman" w:cs="Times New Roman"/>
          <w:sz w:val="24"/>
          <w:szCs w:val="24"/>
        </w:rPr>
        <w:t>no mínimo 6</w:t>
      </w:r>
      <w:r w:rsidR="002F4ABD" w:rsidRPr="000A5175">
        <w:rPr>
          <w:rFonts w:ascii="Times New Roman" w:hAnsi="Times New Roman" w:cs="Times New Roman"/>
          <w:sz w:val="24"/>
          <w:szCs w:val="24"/>
        </w:rPr>
        <w:t xml:space="preserve"> (</w:t>
      </w:r>
      <w:r w:rsidR="000A5175" w:rsidRPr="000A5175">
        <w:rPr>
          <w:rFonts w:ascii="Times New Roman" w:hAnsi="Times New Roman" w:cs="Times New Roman"/>
          <w:sz w:val="24"/>
          <w:szCs w:val="24"/>
        </w:rPr>
        <w:t>seis</w:t>
      </w:r>
      <w:r w:rsidR="002F4ABD" w:rsidRPr="000A5175">
        <w:rPr>
          <w:rFonts w:ascii="Times New Roman" w:hAnsi="Times New Roman" w:cs="Times New Roman"/>
          <w:sz w:val="24"/>
          <w:szCs w:val="24"/>
        </w:rPr>
        <w:t>)</w:t>
      </w:r>
      <w:r w:rsidR="002F4ABD" w:rsidRPr="003558DC">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107753" w:rsidRPr="003558DC" w:rsidRDefault="00107753"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2.</w:t>
      </w:r>
      <w:r w:rsidRPr="003558DC">
        <w:rPr>
          <w:rFonts w:ascii="Times New Roman" w:hAnsi="Times New Roman" w:cs="Times New Roman"/>
          <w:sz w:val="24"/>
          <w:szCs w:val="24"/>
        </w:rPr>
        <w:t xml:space="preserve"> </w:t>
      </w:r>
      <w:r w:rsidR="00A23E6A"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w:t>
      </w:r>
      <w:r w:rsidR="00A37169"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sem ônus para a CONTRATANTE, durante o período de garantia, </w:t>
      </w:r>
      <w:r w:rsidR="00A37169" w:rsidRPr="003558DC">
        <w:rPr>
          <w:rFonts w:ascii="Times New Roman" w:hAnsi="Times New Roman" w:cs="Times New Roman"/>
          <w:sz w:val="24"/>
          <w:szCs w:val="24"/>
        </w:rPr>
        <w:t xml:space="preserve">que </w:t>
      </w:r>
      <w:r w:rsidR="00FF2EF9" w:rsidRPr="003558DC">
        <w:rPr>
          <w:rFonts w:ascii="Times New Roman" w:hAnsi="Times New Roman" w:cs="Times New Roman"/>
          <w:sz w:val="24"/>
          <w:szCs w:val="24"/>
        </w:rPr>
        <w:t>deverá ser prestada in loco, ou seja, no local em que os mesmos estarão instalados.</w:t>
      </w:r>
      <w:r w:rsidR="003260B0" w:rsidRPr="003558DC">
        <w:rPr>
          <w:rFonts w:ascii="Times New Roman" w:hAnsi="Times New Roman" w:cs="Times New Roman"/>
          <w:sz w:val="24"/>
          <w:szCs w:val="24"/>
        </w:rPr>
        <w:t xml:space="preserve"> Sendo assim o prazo para atendimento in loco, será de </w:t>
      </w:r>
      <w:r w:rsidR="003677D2" w:rsidRPr="003558DC">
        <w:rPr>
          <w:rFonts w:ascii="Times New Roman" w:hAnsi="Times New Roman" w:cs="Times New Roman"/>
          <w:sz w:val="24"/>
          <w:szCs w:val="24"/>
        </w:rPr>
        <w:t>07</w:t>
      </w:r>
      <w:r w:rsidR="003260B0" w:rsidRPr="003558DC">
        <w:rPr>
          <w:rFonts w:ascii="Times New Roman" w:hAnsi="Times New Roman" w:cs="Times New Roman"/>
          <w:sz w:val="24"/>
          <w:szCs w:val="24"/>
        </w:rPr>
        <w:t xml:space="preserve"> dias após a solicitacação da secretaria requisitante. </w:t>
      </w:r>
    </w:p>
    <w:p w:rsidR="002F4ABD" w:rsidRPr="003558DC" w:rsidRDefault="00EE4EAE" w:rsidP="00FF2EF9">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3</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133BAC" w:rsidRPr="003558DC" w:rsidRDefault="00EE4EAE"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4</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início da contagem do período de garantia dar-se-á após o recebimento definitivo do objeto;</w:t>
      </w:r>
    </w:p>
    <w:p w:rsidR="00A7506B" w:rsidRPr="003558DC" w:rsidRDefault="00A7506B">
      <w:pPr>
        <w:pStyle w:val="Corpodetexto"/>
        <w:rPr>
          <w:rFonts w:ascii="Times New Roman" w:hAnsi="Times New Roman" w:cs="Times New Roman"/>
          <w:sz w:val="24"/>
          <w:szCs w:val="24"/>
        </w:rPr>
      </w:pPr>
    </w:p>
    <w:p w:rsidR="00A7506B" w:rsidRPr="003558DC" w:rsidRDefault="00655515" w:rsidP="00A7506B">
      <w:pPr>
        <w:pStyle w:val="PargrafodaLista"/>
        <w:tabs>
          <w:tab w:val="left" w:pos="504"/>
        </w:tabs>
        <w:ind w:right="135"/>
        <w:rPr>
          <w:rFonts w:ascii="Times New Roman" w:hAnsi="Times New Roman" w:cs="Times New Roman"/>
          <w:sz w:val="24"/>
          <w:szCs w:val="24"/>
        </w:rPr>
      </w:pPr>
      <w:r w:rsidRPr="003558DC">
        <w:rPr>
          <w:rFonts w:ascii="Times New Roman" w:hAnsi="Times New Roman" w:cs="Times New Roman"/>
          <w:b/>
          <w:sz w:val="24"/>
          <w:szCs w:val="24"/>
        </w:rPr>
        <w:t>12</w:t>
      </w:r>
      <w:r w:rsidR="00A7506B"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CONTROLE DA EXECUÇÃO – 1. </w:t>
      </w:r>
      <w:r w:rsidR="00931612" w:rsidRPr="003558DC">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3558DC">
        <w:rPr>
          <w:rFonts w:ascii="Times New Roman" w:hAnsi="Times New Roman" w:cs="Times New Roman"/>
          <w:spacing w:val="-19"/>
          <w:sz w:val="24"/>
          <w:szCs w:val="24"/>
        </w:rPr>
        <w:t xml:space="preserve"> </w:t>
      </w:r>
      <w:r w:rsidR="00931612" w:rsidRPr="003558DC">
        <w:rPr>
          <w:rFonts w:ascii="Times New Roman" w:hAnsi="Times New Roman" w:cs="Times New Roman"/>
          <w:sz w:val="24"/>
          <w:szCs w:val="24"/>
        </w:rPr>
        <w:t>observados.</w:t>
      </w:r>
    </w:p>
    <w:p w:rsidR="00496902" w:rsidRPr="003558DC"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3558DC">
        <w:rPr>
          <w:rFonts w:ascii="Times New Roman" w:hAnsi="Times New Roman" w:cs="Times New Roman"/>
          <w:sz w:val="24"/>
          <w:szCs w:val="24"/>
        </w:rPr>
        <w:t xml:space="preserve">O conjunto de atividades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3558DC" w:rsidRDefault="00496902">
      <w:pPr>
        <w:pStyle w:val="Corpodetexto"/>
        <w:spacing w:before="6"/>
        <w:rPr>
          <w:rFonts w:ascii="Times New Roman" w:hAnsi="Times New Roman" w:cs="Times New Roman"/>
          <w:sz w:val="24"/>
          <w:szCs w:val="24"/>
        </w:rPr>
      </w:pPr>
    </w:p>
    <w:p w:rsidR="00496902" w:rsidRPr="003558DC" w:rsidRDefault="00655515" w:rsidP="00655515">
      <w:pPr>
        <w:pStyle w:val="Ttulo3"/>
        <w:tabs>
          <w:tab w:val="left" w:pos="567"/>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931612" w:rsidRPr="003558DC">
        <w:rPr>
          <w:rFonts w:ascii="Times New Roman" w:hAnsi="Times New Roman" w:cs="Times New Roman"/>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14</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FB35BE" w:rsidRDefault="00FB35BE"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7755E1" w:rsidRPr="003558DC" w:rsidRDefault="007755E1" w:rsidP="007755E1">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 Henrique da Silva Cambraia</w:t>
      </w:r>
    </w:p>
    <w:p w:rsidR="007755E1" w:rsidRPr="003558DC" w:rsidRDefault="007755E1" w:rsidP="007755E1">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450CB3">
        <w:rPr>
          <w:rFonts w:ascii="Times New Roman" w:hAnsi="Times New Roman" w:cs="Times New Roman"/>
          <w:sz w:val="24"/>
          <w:szCs w:val="24"/>
        </w:rPr>
        <w:t>o</w:t>
      </w:r>
      <w:r w:rsidRPr="003558DC">
        <w:rPr>
          <w:rFonts w:ascii="Times New Roman" w:hAnsi="Times New Roman" w:cs="Times New Roman"/>
          <w:sz w:val="24"/>
          <w:szCs w:val="24"/>
        </w:rPr>
        <w:t xml:space="preserve"> Municipal de Saúde </w:t>
      </w:r>
    </w:p>
    <w:p w:rsidR="007755E1" w:rsidRDefault="007755E1"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385278">
        <w:rPr>
          <w:rFonts w:ascii="Times New Roman" w:hAnsi="Times New Roman" w:cs="Times New Roman"/>
          <w:b/>
          <w:sz w:val="24"/>
          <w:szCs w:val="24"/>
        </w:rPr>
        <w:t>36</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385278">
        <w:rPr>
          <w:rFonts w:ascii="Times New Roman" w:hAnsi="Times New Roman" w:cs="Times New Roman"/>
          <w:b/>
          <w:sz w:val="24"/>
          <w:szCs w:val="24"/>
        </w:rPr>
        <w:t>23</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Default="007D2E3D">
                              <w:pPr>
                                <w:spacing w:before="11"/>
                                <w:rPr>
                                  <w:sz w:val="19"/>
                                </w:rPr>
                              </w:pPr>
                            </w:p>
                            <w:p w:rsidR="007D2E3D" w:rsidRDefault="007D2E3D">
                              <w:pPr>
                                <w:ind w:left="5211" w:right="4525"/>
                                <w:jc w:val="center"/>
                                <w:rPr>
                                  <w:rFonts w:ascii="Verdana" w:hAnsi="Verdana"/>
                                  <w:b/>
                                  <w:sz w:val="20"/>
                                </w:rPr>
                              </w:pPr>
                              <w:r>
                                <w:rPr>
                                  <w:rFonts w:ascii="Verdana" w:hAnsi="Verdana"/>
                                  <w:b/>
                                  <w:sz w:val="20"/>
                                </w:rPr>
                                <w:t>MUNICÍPIO DE PRESIDENTE OLEGÁRIO</w:t>
                              </w:r>
                            </w:p>
                            <w:p w:rsidR="007D2E3D" w:rsidRDefault="007D2E3D">
                              <w:pPr>
                                <w:ind w:left="5216" w:right="4525"/>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5216" w:right="4525"/>
                                <w:jc w:val="center"/>
                                <w:rPr>
                                  <w:rFonts w:ascii="Verdana" w:hAnsi="Verdana"/>
                                  <w:b/>
                                  <w:sz w:val="14"/>
                                </w:rPr>
                              </w:pPr>
                              <w:r>
                                <w:rPr>
                                  <w:rFonts w:ascii="Verdana" w:hAnsi="Verdana"/>
                                  <w:b/>
                                  <w:sz w:val="14"/>
                                </w:rPr>
                                <w:t xml:space="preserve">Tel.: (34) 3811-1560 – </w:t>
                              </w:r>
                              <w:hyperlink r:id="rId20">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1"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2"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3"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D2E3D" w:rsidRDefault="007D2E3D">
                        <w:pPr>
                          <w:spacing w:before="11"/>
                          <w:rPr>
                            <w:sz w:val="19"/>
                          </w:rPr>
                        </w:pPr>
                      </w:p>
                      <w:p w:rsidR="007D2E3D" w:rsidRDefault="007D2E3D">
                        <w:pPr>
                          <w:ind w:left="5211" w:right="4525"/>
                          <w:jc w:val="center"/>
                          <w:rPr>
                            <w:rFonts w:ascii="Verdana" w:hAnsi="Verdana"/>
                            <w:b/>
                            <w:sz w:val="20"/>
                          </w:rPr>
                        </w:pPr>
                        <w:r>
                          <w:rPr>
                            <w:rFonts w:ascii="Verdana" w:hAnsi="Verdana"/>
                            <w:b/>
                            <w:sz w:val="20"/>
                          </w:rPr>
                          <w:t>MUNICÍPIO DE PRESIDENTE OLEGÁRIO</w:t>
                        </w:r>
                      </w:p>
                      <w:p w:rsidR="007D2E3D" w:rsidRDefault="007D2E3D">
                        <w:pPr>
                          <w:ind w:left="5216" w:right="4525"/>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5216" w:right="4525"/>
                          <w:jc w:val="center"/>
                          <w:rPr>
                            <w:rFonts w:ascii="Verdana" w:hAnsi="Verdana"/>
                            <w:b/>
                            <w:sz w:val="14"/>
                          </w:rPr>
                        </w:pPr>
                        <w:r>
                          <w:rPr>
                            <w:rFonts w:ascii="Verdana" w:hAnsi="Verdana"/>
                            <w:b/>
                            <w:sz w:val="14"/>
                          </w:rPr>
                          <w:t xml:space="preserve">Tel.: (34) 3811-1560 – </w:t>
                        </w:r>
                        <w:hyperlink r:id="rId24">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5"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385278">
        <w:rPr>
          <w:rFonts w:ascii="Times New Roman" w:hAnsi="Times New Roman" w:cs="Times New Roman"/>
          <w:b/>
          <w:sz w:val="24"/>
          <w:szCs w:val="24"/>
        </w:rPr>
        <w:t>36</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385278">
        <w:rPr>
          <w:rFonts w:ascii="Times New Roman" w:hAnsi="Times New Roman" w:cs="Times New Roman"/>
          <w:b/>
          <w:sz w:val="24"/>
          <w:szCs w:val="24"/>
        </w:rPr>
        <w:t>23</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tbl>
      <w:tblPr>
        <w:tblW w:w="0" w:type="auto"/>
        <w:tblLook w:val="01E0" w:firstRow="1" w:lastRow="1" w:firstColumn="1" w:lastColumn="1" w:noHBand="0" w:noVBand="0"/>
      </w:tblPr>
      <w:tblGrid>
        <w:gridCol w:w="15400"/>
      </w:tblGrid>
      <w:tr w:rsidR="004D5A4C" w:rsidRPr="003558DC" w:rsidTr="00947317">
        <w:tc>
          <w:tcPr>
            <w:tcW w:w="15400" w:type="dxa"/>
          </w:tcPr>
          <w:p w:rsidR="004D5A4C" w:rsidRPr="003558DC" w:rsidRDefault="004D5A4C" w:rsidP="00947317">
            <w:pPr>
              <w:jc w:val="center"/>
              <w:rPr>
                <w:rFonts w:ascii="Times New Roman" w:hAnsi="Times New Roman" w:cs="Times New Roman"/>
                <w:sz w:val="24"/>
                <w:szCs w:val="24"/>
              </w:rPr>
            </w:pPr>
          </w:p>
        </w:tc>
      </w:tr>
      <w:tr w:rsidR="00BF6CD6" w:rsidRPr="003558DC" w:rsidTr="00947317">
        <w:tc>
          <w:tcPr>
            <w:tcW w:w="15400" w:type="dxa"/>
          </w:tcPr>
          <w:tbl>
            <w:tblPr>
              <w:tblStyle w:val="Tabelacomgrade"/>
              <w:tblW w:w="15194" w:type="dxa"/>
              <w:tblLook w:val="04A0" w:firstRow="1" w:lastRow="0" w:firstColumn="1" w:lastColumn="0" w:noHBand="0" w:noVBand="1"/>
            </w:tblPr>
            <w:tblGrid>
              <w:gridCol w:w="576"/>
              <w:gridCol w:w="2081"/>
              <w:gridCol w:w="867"/>
              <w:gridCol w:w="1127"/>
              <w:gridCol w:w="6149"/>
              <w:gridCol w:w="1276"/>
              <w:gridCol w:w="1278"/>
              <w:gridCol w:w="1840"/>
            </w:tblGrid>
            <w:tr w:rsidR="00947317" w:rsidRPr="000E0B6C" w:rsidTr="00947317">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49"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6"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BF6CD6" w:rsidRPr="000E0B6C" w:rsidTr="00872F78">
              <w:trPr>
                <w:trHeight w:val="4779"/>
              </w:trPr>
              <w:tc>
                <w:tcPr>
                  <w:tcW w:w="0" w:type="auto"/>
                </w:tcPr>
                <w:p w:rsidR="00BF6CD6" w:rsidRPr="00872F78" w:rsidRDefault="00947317" w:rsidP="00947317">
                  <w:pPr>
                    <w:jc w:val="center"/>
                    <w:rPr>
                      <w:rFonts w:ascii="Times New Roman" w:hAnsi="Times New Roman" w:cs="Times New Roman"/>
                    </w:rPr>
                  </w:pPr>
                  <w:r w:rsidRPr="00872F78">
                    <w:rPr>
                      <w:rFonts w:ascii="Times New Roman" w:hAnsi="Times New Roman" w:cs="Times New Roman"/>
                    </w:rPr>
                    <w:t>0</w:t>
                  </w:r>
                  <w:r w:rsidR="00BF6CD6" w:rsidRPr="00872F78">
                    <w:rPr>
                      <w:rFonts w:ascii="Times New Roman" w:hAnsi="Times New Roman" w:cs="Times New Roman"/>
                    </w:rPr>
                    <w:t>01</w:t>
                  </w:r>
                </w:p>
              </w:tc>
              <w:tc>
                <w:tcPr>
                  <w:tcW w:w="0" w:type="auto"/>
                </w:tcPr>
                <w:p w:rsidR="00BF6CD6" w:rsidRPr="00872F78" w:rsidRDefault="00385278" w:rsidP="00947317">
                  <w:pPr>
                    <w:rPr>
                      <w:rFonts w:ascii="Times New Roman" w:hAnsi="Times New Roman" w:cs="Times New Roman"/>
                    </w:rPr>
                  </w:pPr>
                  <w:r>
                    <w:rPr>
                      <w:rFonts w:ascii="Times New Roman" w:hAnsi="Times New Roman" w:cs="Times New Roman"/>
                    </w:rPr>
                    <w:t>CARRO MACA AVANÇADO TIPO FAWLER</w:t>
                  </w:r>
                </w:p>
              </w:tc>
              <w:tc>
                <w:tcPr>
                  <w:tcW w:w="0" w:type="auto"/>
                </w:tcPr>
                <w:p w:rsidR="00BF6CD6" w:rsidRPr="00872F78" w:rsidRDefault="00BF6CD6" w:rsidP="00947317">
                  <w:pPr>
                    <w:jc w:val="center"/>
                    <w:rPr>
                      <w:rFonts w:ascii="Times New Roman" w:hAnsi="Times New Roman" w:cs="Times New Roman"/>
                    </w:rPr>
                  </w:pPr>
                  <w:r w:rsidRPr="00872F78">
                    <w:rPr>
                      <w:rFonts w:ascii="Times New Roman" w:hAnsi="Times New Roman" w:cs="Times New Roman"/>
                    </w:rPr>
                    <w:t>UN</w:t>
                  </w:r>
                </w:p>
              </w:tc>
              <w:tc>
                <w:tcPr>
                  <w:tcW w:w="0" w:type="auto"/>
                </w:tcPr>
                <w:p w:rsidR="00BF6CD6" w:rsidRPr="00872F78" w:rsidRDefault="007755E1" w:rsidP="00947317">
                  <w:pPr>
                    <w:jc w:val="right"/>
                    <w:rPr>
                      <w:rFonts w:ascii="Times New Roman" w:hAnsi="Times New Roman" w:cs="Times New Roman"/>
                    </w:rPr>
                  </w:pPr>
                  <w:r>
                    <w:rPr>
                      <w:rFonts w:ascii="Times New Roman" w:hAnsi="Times New Roman" w:cs="Times New Roman"/>
                    </w:rPr>
                    <w:t>02</w:t>
                  </w:r>
                </w:p>
              </w:tc>
              <w:tc>
                <w:tcPr>
                  <w:tcW w:w="6149" w:type="dxa"/>
                </w:tcPr>
                <w:p w:rsidR="00BF6CD6" w:rsidRPr="001D6320" w:rsidRDefault="001D6320" w:rsidP="00947317">
                  <w:pPr>
                    <w:jc w:val="both"/>
                    <w:rPr>
                      <w:rFonts w:ascii="Times New Roman" w:hAnsi="Times New Roman" w:cs="Times New Roman"/>
                      <w:sz w:val="18"/>
                      <w:szCs w:val="18"/>
                    </w:rPr>
                  </w:pPr>
                  <w:r w:rsidRPr="001D6320">
                    <w:rPr>
                      <w:rFonts w:ascii="Times New Roman" w:hAnsi="Times New Roman" w:cs="Times New Roman"/>
                    </w:rPr>
                    <w:t>Aquisição de 2 (dois) carros maca avançado  Fawler com duas colunas e leito radiotransparente, base em tubo de aço retangular, com pés recuados e revestidos por carenagem termoplástica com suporte para cilindro de oxigênio. Estrado construído em tubos de aço com leito articulado para movimento Fawler e elevação do dorso, em laminado radiotransparente para uso de intensificador de imagem e raio-x (fórmica ts), com uma gaveta no dorso para uso de placas de raio-x. Acionamento dos atuadores hidráulicos através de pedais nas laterais de base. Um único pedal acionará os dois atuadores hidráulicos para elevação do leito, e acionamento por pedais separados para recuar os atuadores permitindo movimento de Trendelemburg e reverso. Movimento Fawler (cabeça e joelhos) são acionados manualmente por pistão a gás. Grades laterais escamoteáveis em tubo de aço inox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200kg. Dimensões externas: para oxigenoterapia ou fluxômetro; suporte para desfibrilador e monitor cardíaco; suporte de soro em aço inoxidável ; suporte para bolsa de drenagem nas laterais</w:t>
                  </w:r>
                  <w:r w:rsidR="00872F78">
                    <w:rPr>
                      <w:rFonts w:ascii="Times New Roman" w:hAnsi="Times New Roman" w:cs="Times New Roman"/>
                    </w:rPr>
                    <w:t>.</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bl>
          <w:p w:rsidR="00BF6CD6" w:rsidRPr="000E0B6C" w:rsidRDefault="00BF6CD6" w:rsidP="00947317">
            <w:pPr>
              <w:jc w:val="center"/>
              <w:rPr>
                <w:rFonts w:ascii="Times New Roman" w:hAnsi="Times New Roman" w:cs="Times New Roman"/>
                <w:sz w:val="18"/>
                <w:szCs w:val="18"/>
              </w:rPr>
            </w:pPr>
          </w:p>
        </w:tc>
      </w:tr>
      <w:tr w:rsidR="00947317" w:rsidTr="00947317">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5400" w:type="dxa"/>
          </w:tcPr>
          <w:p w:rsidR="00947317" w:rsidRDefault="00947317" w:rsidP="00947317">
            <w:pPr>
              <w:pStyle w:val="Corpodetexto"/>
              <w:rPr>
                <w:rFonts w:ascii="Times New Roman" w:hAnsi="Times New Roman" w:cs="Times New Roman"/>
                <w:b/>
                <w:sz w:val="24"/>
                <w:szCs w:val="24"/>
              </w:rPr>
            </w:pPr>
          </w:p>
        </w:tc>
      </w:tr>
    </w:tbl>
    <w:p w:rsidR="002F4ABD" w:rsidRPr="003558DC" w:rsidRDefault="002F4ABD">
      <w:pPr>
        <w:pStyle w:val="Corpodetexto"/>
        <w:rPr>
          <w:rFonts w:ascii="Times New Roman" w:hAnsi="Times New Roman" w:cs="Times New Roman"/>
          <w:b/>
          <w:sz w:val="24"/>
          <w:szCs w:val="24"/>
        </w:rPr>
      </w:pPr>
    </w:p>
    <w:p w:rsidR="00BF6CD6" w:rsidRPr="00947317" w:rsidRDefault="002F4ABD" w:rsidP="001B4632">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sidRPr="00947317">
        <w:rPr>
          <w:rFonts w:ascii="Times New Roman" w:hAnsi="Times New Roman" w:cs="Times New Roman"/>
          <w:b/>
          <w:color w:val="FFFFFF" w:themeColor="background1"/>
          <w:sz w:val="24"/>
          <w:szCs w:val="24"/>
        </w:rPr>
        <w:t>O licitante deverá</w:t>
      </w:r>
      <w:r w:rsidR="007D09E4" w:rsidRPr="00947317">
        <w:rPr>
          <w:rFonts w:ascii="Times New Roman" w:hAnsi="Times New Roman" w:cs="Times New Roman"/>
          <w:b/>
          <w:color w:val="FFFFFF" w:themeColor="background1"/>
          <w:sz w:val="24"/>
          <w:szCs w:val="24"/>
        </w:rPr>
        <w:t xml:space="preserve"> encaminhar, sob pena de desclassificação,pelo portal (www.licitanet.com.br) </w:t>
      </w:r>
      <w:r w:rsidRPr="00947317">
        <w:rPr>
          <w:rFonts w:ascii="Times New Roman" w:hAnsi="Times New Roman" w:cs="Times New Roman"/>
          <w:b/>
          <w:color w:val="FFFFFF" w:themeColor="background1"/>
          <w:sz w:val="24"/>
          <w:szCs w:val="24"/>
        </w:rPr>
        <w:t>,</w:t>
      </w:r>
      <w:r w:rsidR="007D09E4" w:rsidRPr="00947317">
        <w:rPr>
          <w:rFonts w:ascii="Times New Roman" w:hAnsi="Times New Roman" w:cs="Times New Roman"/>
          <w:b/>
          <w:color w:val="FFFFFF" w:themeColor="background1"/>
          <w:sz w:val="24"/>
          <w:szCs w:val="24"/>
        </w:rPr>
        <w:t xml:space="preserve"> juntamente com os documentos de HABILITAÇÃO, proposta de preços e </w:t>
      </w:r>
      <w:r w:rsidRPr="00ED3CEC">
        <w:rPr>
          <w:rFonts w:ascii="Times New Roman" w:hAnsi="Times New Roman" w:cs="Times New Roman"/>
          <w:b/>
          <w:sz w:val="24"/>
          <w:szCs w:val="24"/>
        </w:rPr>
        <w:t xml:space="preserve">prospectos/panfletos </w:t>
      </w:r>
      <w:r w:rsidRPr="00947317">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496902" w:rsidRPr="003558DC" w:rsidRDefault="00496902">
      <w:pPr>
        <w:pStyle w:val="Corpodetexto"/>
        <w:spacing w:before="3" w:after="1"/>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496902" w:rsidRPr="003558DC" w:rsidRDefault="00725CC4" w:rsidP="00872F78">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3558DC">
        <w:rPr>
          <w:rFonts w:ascii="Times New Roman" w:hAnsi="Times New Roman" w:cs="Times New Roman"/>
          <w:sz w:val="24"/>
          <w:szCs w:val="24"/>
        </w:rPr>
        <w:t>Carimbo ou outra forma de identificação do proponente. Validade da Proposta: 60 dias</w:t>
      </w:r>
    </w:p>
    <w:p w:rsidR="00872F78" w:rsidRDefault="00872F78">
      <w:pPr>
        <w:pStyle w:val="Corpodetexto"/>
        <w:ind w:left="100"/>
        <w:rPr>
          <w:rFonts w:ascii="Times New Roman" w:hAnsi="Times New Roman" w:cs="Times New Roman"/>
          <w:sz w:val="24"/>
          <w:szCs w:val="24"/>
        </w:rPr>
      </w:pPr>
    </w:p>
    <w:p w:rsidR="00496902" w:rsidRPr="003558DC" w:rsidRDefault="00931612">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3558DC" w:rsidRDefault="00931612" w:rsidP="001C1609">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3558DC" w:rsidRDefault="00496902">
      <w:pPr>
        <w:pStyle w:val="Corpodetexto"/>
        <w:spacing w:before="11"/>
        <w:rPr>
          <w:rFonts w:ascii="Times New Roman" w:hAnsi="Times New Roman" w:cs="Times New Roman"/>
          <w:sz w:val="24"/>
          <w:szCs w:val="24"/>
        </w:rPr>
      </w:pPr>
    </w:p>
    <w:p w:rsidR="00496902" w:rsidRPr="003558DC"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6"/>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4414F8" w:rsidRDefault="0038527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036</w:t>
                            </w:r>
                            <w:r w:rsidR="007D2E3D" w:rsidRPr="004414F8">
                              <w:rPr>
                                <w:rFonts w:ascii="Times New Roman" w:hAnsi="Times New Roman" w:cs="Times New Roman"/>
                                <w:b/>
                                <w:sz w:val="24"/>
                                <w:szCs w:val="24"/>
                              </w:rPr>
                              <w:t>/2021</w:t>
                            </w:r>
                          </w:p>
                          <w:p w:rsidR="007D2E3D" w:rsidRPr="00C2115F" w:rsidRDefault="007D2E3D" w:rsidP="00B9137F">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7D2E3D" w:rsidRPr="004414F8" w:rsidRDefault="0038527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036</w:t>
                      </w:r>
                      <w:r w:rsidR="007D2E3D" w:rsidRPr="004414F8">
                        <w:rPr>
                          <w:rFonts w:ascii="Times New Roman" w:hAnsi="Times New Roman" w:cs="Times New Roman"/>
                          <w:b/>
                          <w:sz w:val="24"/>
                          <w:szCs w:val="24"/>
                        </w:rPr>
                        <w:t>/2021</w:t>
                      </w:r>
                    </w:p>
                    <w:p w:rsidR="007D2E3D" w:rsidRPr="00C2115F" w:rsidRDefault="007D2E3D" w:rsidP="00B9137F">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C2115F" w:rsidRDefault="007D2E3D">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7D2E3D" w:rsidRPr="00C2115F" w:rsidRDefault="007D2E3D">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7"/>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Pr="004414F8" w:rsidRDefault="007D2E3D"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sidR="00385278">
                                <w:rPr>
                                  <w:rFonts w:ascii="Times New Roman" w:hAnsi="Times New Roman" w:cs="Times New Roman"/>
                                  <w:b/>
                                  <w:sz w:val="24"/>
                                  <w:szCs w:val="24"/>
                                </w:rPr>
                                <w:t>36</w:t>
                              </w:r>
                              <w:r w:rsidRPr="004414F8">
                                <w:rPr>
                                  <w:rFonts w:ascii="Times New Roman" w:hAnsi="Times New Roman" w:cs="Times New Roman"/>
                                  <w:b/>
                                  <w:sz w:val="24"/>
                                  <w:szCs w:val="24"/>
                                </w:rPr>
                                <w:t xml:space="preserve">/2021 </w:t>
                              </w:r>
                            </w:p>
                            <w:p w:rsidR="007D2E3D" w:rsidRDefault="007D2E3D" w:rsidP="009267E8">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7D2E3D" w:rsidRPr="00C2115F" w:rsidRDefault="007D2E3D"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D2E3D" w:rsidRPr="004414F8" w:rsidRDefault="007D2E3D"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sidR="00385278">
                          <w:rPr>
                            <w:rFonts w:ascii="Times New Roman" w:hAnsi="Times New Roman" w:cs="Times New Roman"/>
                            <w:b/>
                            <w:sz w:val="24"/>
                            <w:szCs w:val="24"/>
                          </w:rPr>
                          <w:t>36</w:t>
                        </w:r>
                        <w:r w:rsidRPr="004414F8">
                          <w:rPr>
                            <w:rFonts w:ascii="Times New Roman" w:hAnsi="Times New Roman" w:cs="Times New Roman"/>
                            <w:b/>
                            <w:sz w:val="24"/>
                            <w:szCs w:val="24"/>
                          </w:rPr>
                          <w:t xml:space="preserve">/2021 </w:t>
                        </w:r>
                      </w:p>
                      <w:p w:rsidR="007D2E3D" w:rsidRDefault="007D2E3D" w:rsidP="009267E8">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7D2E3D" w:rsidRPr="00C2115F" w:rsidRDefault="007D2E3D"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Pr="004414F8" w:rsidRDefault="007D2E3D"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sidR="00385278">
                                <w:rPr>
                                  <w:rFonts w:ascii="Times New Roman" w:hAnsi="Times New Roman" w:cs="Times New Roman"/>
                                  <w:b/>
                                  <w:sz w:val="24"/>
                                  <w:szCs w:val="24"/>
                                </w:rPr>
                                <w:t>36</w:t>
                              </w:r>
                              <w:r w:rsidRPr="004414F8">
                                <w:rPr>
                                  <w:rFonts w:ascii="Times New Roman" w:hAnsi="Times New Roman" w:cs="Times New Roman"/>
                                  <w:b/>
                                  <w:sz w:val="24"/>
                                  <w:szCs w:val="24"/>
                                </w:rPr>
                                <w:t xml:space="preserve">/2021 </w:t>
                              </w:r>
                            </w:p>
                            <w:p w:rsidR="007D2E3D" w:rsidRPr="00C97A09" w:rsidRDefault="007D2E3D"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D2E3D" w:rsidRPr="004414F8" w:rsidRDefault="007D2E3D"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sidR="00385278">
                          <w:rPr>
                            <w:rFonts w:ascii="Times New Roman" w:hAnsi="Times New Roman" w:cs="Times New Roman"/>
                            <w:b/>
                            <w:sz w:val="24"/>
                            <w:szCs w:val="24"/>
                          </w:rPr>
                          <w:t>36</w:t>
                        </w:r>
                        <w:r w:rsidRPr="004414F8">
                          <w:rPr>
                            <w:rFonts w:ascii="Times New Roman" w:hAnsi="Times New Roman" w:cs="Times New Roman"/>
                            <w:b/>
                            <w:sz w:val="24"/>
                            <w:szCs w:val="24"/>
                          </w:rPr>
                          <w:t xml:space="preserve">/2021 </w:t>
                        </w:r>
                      </w:p>
                      <w:p w:rsidR="007D2E3D" w:rsidRPr="00C97A09" w:rsidRDefault="007D2E3D"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w:t>
                        </w:r>
                        <w:r w:rsidR="00385278">
                          <w:rPr>
                            <w:rFonts w:ascii="Times New Roman" w:hAnsi="Times New Roman" w:cs="Times New Roman"/>
                            <w:b/>
                            <w:sz w:val="24"/>
                            <w:szCs w:val="24"/>
                          </w:rPr>
                          <w:t>23</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Pr="00C97A09" w:rsidRDefault="007D2E3D">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7D2E3D" w:rsidRPr="00C97A09" w:rsidRDefault="007D2E3D">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6"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D2E3D" w:rsidRPr="00C97A09" w:rsidRDefault="007D2E3D">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7D2E3D" w:rsidRPr="00C97A09" w:rsidRDefault="007D2E3D">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385278">
        <w:rPr>
          <w:rFonts w:ascii="Times New Roman" w:hAnsi="Times New Roman" w:cs="Times New Roman"/>
          <w:sz w:val="24"/>
          <w:szCs w:val="24"/>
        </w:rPr>
        <w:t>36</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385278">
        <w:rPr>
          <w:rFonts w:ascii="Times New Roman" w:hAnsi="Times New Roman" w:cs="Times New Roman"/>
          <w:sz w:val="24"/>
          <w:szCs w:val="24"/>
        </w:rPr>
        <w:t>23</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Default="007D2E3D">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0"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j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B0R+zjsQIAALAFAAAO&#10;AAAAAAAAAAAAAAAAAC4CAABkcnMvZTJvRG9jLnhtbFBLAQItABQABgAIAAAAIQAtvTn23wAAAAoB&#10;AAAPAAAAAAAAAAAAAAAAAAsFAABkcnMvZG93bnJldi54bWxQSwUGAAAAAAQABADzAAAAFwYAAAAA&#10;" filled="f" stroked="f">
                <v:textbox inset="0,0,0,0">
                  <w:txbxContent>
                    <w:p w:rsidR="007D2E3D" w:rsidRDefault="007D2E3D">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A33DED" w:rsidRDefault="007D2E3D">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1"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Vafg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yIJGtmCuEdhWEDekGJ8T9BowH6lpMferKj7smdWUqLfGhRXaOTJsJOxnQxmOB6tqKdkNK/82PD7&#10;zqpdg8ijfA1coABrFbXxGMVRtthvMYnj2xAa+uk8ej2+YOsf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NeSFVp+AgAA&#10;CQUAAA4AAAAAAAAAAAAAAAAALgIAAGRycy9lMm9Eb2MueG1sUEsBAi0AFAAGAAgAAAAhAEKtGP3e&#10;AAAACgEAAA8AAAAAAAAAAAAAAAAA2AQAAGRycy9kb3ducmV2LnhtbFBLBQYAAAAABAAEAPMAAADj&#10;BQAAAAA=&#10;" fillcolor="gray" stroked="f">
                <v:textbox inset="0,0,0,0">
                  <w:txbxContent>
                    <w:p w:rsidR="007D2E3D" w:rsidRPr="00A33DED" w:rsidRDefault="007D2E3D">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E4280D">
        <w:rPr>
          <w:rFonts w:ascii="Times New Roman" w:hAnsi="Times New Roman" w:cs="Times New Roman"/>
          <w:sz w:val="24"/>
          <w:szCs w:val="24"/>
        </w:rPr>
        <w:t>36</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E4280D">
        <w:rPr>
          <w:rFonts w:ascii="Times New Roman" w:hAnsi="Times New Roman" w:cs="Times New Roman"/>
          <w:sz w:val="24"/>
          <w:szCs w:val="24"/>
        </w:rPr>
        <w:t>23</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F86A6E" w:rsidRDefault="007D2E3D">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2"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z9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bB6Qg0a2IO5RGBawblhifE/QaMB+paTH3qyo+7JnVlLSvtUortDIk2EnYzsZTHM8WlFPyWhe+bHh&#10;98aqXYPIo3w1XKAAaxW18cjiKFvstxjE8W0IDf10Hr0eX7D1D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PJ3XP1/AgAA&#10;CQUAAA4AAAAAAAAAAAAAAAAALgIAAGRycy9lMm9Eb2MueG1sUEsBAi0AFAAGAAgAAAAhAJMsdz7d&#10;AAAACgEAAA8AAAAAAAAAAAAAAAAA2QQAAGRycy9kb3ducmV2LnhtbFBLBQYAAAAABAAEAPMAAADj&#10;BQAAAAA=&#10;" fillcolor="gray" stroked="f">
                <v:textbox inset="0,0,0,0">
                  <w:txbxContent>
                    <w:p w:rsidR="007D2E3D" w:rsidRPr="00F86A6E" w:rsidRDefault="007D2E3D">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1F101F">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7755E1">
        <w:rPr>
          <w:rFonts w:ascii="Times New Roman" w:hAnsi="Times New Roman" w:cs="Times New Roman"/>
          <w:b/>
          <w:spacing w:val="-11"/>
          <w:sz w:val="24"/>
          <w:szCs w:val="24"/>
        </w:rPr>
        <w:t>aquisição de 02 (dois) carros maca avançados, em atendimento ao objeto da Proposta nº 11585.781000/1180-10, apresentada pelo Município de Presidente Olegário ao Fundo Nacional de Saúde, habilitada pela Portaria nº 3.976, de 14 de dezembro de 2018</w:t>
      </w:r>
      <w:r w:rsidR="00A4071D" w:rsidRPr="00A4071D">
        <w:rPr>
          <w:rFonts w:ascii="Times New Roman" w:hAnsi="Times New Roman" w:cs="Times New Roman"/>
          <w:b/>
          <w:spacing w:val="-11"/>
          <w:sz w:val="24"/>
          <w:szCs w:val="24"/>
        </w:rPr>
        <w:t>.</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F81958" w:rsidRDefault="007D2E3D">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M8tX734CAAAJ&#10;BQAADgAAAAAAAAAAAAAAAAAuAgAAZHJzL2Uyb0RvYy54bWxQSwECLQAUAAYACAAAACEANzM6ht0A&#10;AAAKAQAADwAAAAAAAAAAAAAAAADYBAAAZHJzL2Rvd25yZXYueG1sUEsFBgAAAAAEAAQA8wAAAOIF&#10;AAAAAA==&#10;" fillcolor="gray" stroked="f">
                <v:textbox inset="0,0,0,0">
                  <w:txbxContent>
                    <w:p w:rsidR="007D2E3D" w:rsidRPr="00F81958" w:rsidRDefault="007D2E3D">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8D3521" w:rsidRDefault="007D2E3D">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7P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FYE5KCRjWYPIAyrgTegGN4TMFptv2HUQ2/W2H3dEcsxku8UiCs08mTYydhMBlEUjtbYYzSa135s&#10;+J2xYtsC8ihfpS9BgI2I2niK4iBb6LeYxOFtCA39fB69nl6w1Q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C0657PgAIA&#10;AAkFAAAOAAAAAAAAAAAAAAAAAC4CAABkcnMvZTJvRG9jLnhtbFBLAQItABQABgAIAAAAIQBxIR/X&#10;3QAAAAoBAAAPAAAAAAAAAAAAAAAAANoEAABkcnMvZG93bnJldi54bWxQSwUGAAAAAAQABADzAAAA&#10;5AUAAAAA&#10;" fillcolor="gray" stroked="f">
                <v:textbox inset="0,0,0,0">
                  <w:txbxContent>
                    <w:p w:rsidR="007D2E3D" w:rsidRPr="008D3521" w:rsidRDefault="007D2E3D">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8D6876" w:rsidRDefault="007D2E3D">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5"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" fillcolor="gray" stroked="f">
                <v:textbox inset="0,0,0,0">
                  <w:txbxContent>
                    <w:p w:rsidR="007D2E3D" w:rsidRPr="008D6876" w:rsidRDefault="007D2E3D">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870BB4" w:rsidRDefault="007D2E3D"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6"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Uy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LYIyEEWO83uQRhWA2/APrwnYLTafsWoh96ssftyIJZjJN8qEFdo5Mmwk7GbDKIoHK2xx2g0N35s&#10;+IOxYt8C8ihfpa9AgI2I2niM4iRb6LeYxOltCA39dB69Hl+w1Q8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pEO1MoAC&#10;AAAJBQAADgAAAAAAAAAAAAAAAAAuAgAAZHJzL2Uyb0RvYy54bWxQSwECLQAUAAYACAAAACEAwCyj&#10;NN4AAAAKAQAADwAAAAAAAAAAAAAAAADaBAAAZHJzL2Rvd25yZXYueG1sUEsFBgAAAAAEAAQA8wAA&#10;AOUFAAAAAA==&#10;" fillcolor="gray" stroked="f">
                <v:textbox inset="0,0,0,0">
                  <w:txbxContent>
                    <w:p w:rsidR="007D2E3D" w:rsidRPr="00870BB4" w:rsidRDefault="007D2E3D"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w:t>
      </w:r>
      <w:r w:rsidR="00E4280D">
        <w:rPr>
          <w:rFonts w:ascii="Times New Roman" w:hAnsi="Times New Roman" w:cs="Times New Roman"/>
          <w:sz w:val="24"/>
          <w:szCs w:val="24"/>
        </w:rPr>
        <w:t>o, relativa ao exercício de 2021</w:t>
      </w:r>
      <w:bookmarkStart w:id="0" w:name="_GoBack"/>
      <w:bookmarkEnd w:id="0"/>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377</w:t>
      </w:r>
      <w:r w:rsidRPr="003558DC">
        <w:rPr>
          <w:rFonts w:ascii="Times New Roman" w:hAnsi="Times New Roman" w:cs="Times New Roman"/>
          <w:b/>
          <w:sz w:val="24"/>
          <w:szCs w:val="24"/>
        </w:rPr>
        <w:t xml:space="preserve"> </w:t>
      </w: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1.53.12</w:t>
      </w:r>
    </w:p>
    <w:p w:rsidR="00347326" w:rsidRPr="00B960D6" w:rsidRDefault="00347326" w:rsidP="00347326">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0F55F8" w:rsidRDefault="000F55F8" w:rsidP="000F55F8">
      <w:pPr>
        <w:pStyle w:val="PargrafodaLista"/>
        <w:tabs>
          <w:tab w:val="left" w:pos="587"/>
        </w:tabs>
        <w:ind w:left="227" w:right="227"/>
        <w:rPr>
          <w:rFonts w:ascii="Times New Roman" w:hAnsi="Times New Roman" w:cs="Times New Roman"/>
          <w:b/>
          <w:sz w:val="24"/>
          <w:szCs w:val="24"/>
        </w:rPr>
      </w:pP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E712BD" w:rsidRDefault="007D2E3D">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57"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BX04V/fQIAAAgF&#10;AAAOAAAAAAAAAAAAAAAAAC4CAABkcnMvZTJvRG9jLnhtbFBLAQItABQABgAIAAAAIQBNmCcw3QAA&#10;AAoBAAAPAAAAAAAAAAAAAAAAANcEAABkcnMvZG93bnJldi54bWxQSwUGAAAAAAQABADzAAAA4QUA&#10;AAAA&#10;" fillcolor="gray" stroked="f">
                <v:textbox inset="0,0,0,0">
                  <w:txbxContent>
                    <w:p w:rsidR="007D2E3D" w:rsidRPr="00E712BD" w:rsidRDefault="007D2E3D">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ED3CEC" w:rsidRPr="00ED3CEC">
        <w:rPr>
          <w:rFonts w:ascii="Times New Roman" w:hAnsi="Times New Roman" w:cs="Times New Roman"/>
          <w:sz w:val="24"/>
          <w:szCs w:val="24"/>
        </w:rPr>
        <w:t>06 (seis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E712BD" w:rsidRDefault="007D2E3D">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8"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Oqfw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mlYjqn8C&#10;AAAIBQAADgAAAAAAAAAAAAAAAAAuAgAAZHJzL2Uyb0RvYy54bWxQSwECLQAUAAYACAAAACEA7pKd&#10;n98AAAALAQAADwAAAAAAAAAAAAAAAADZBAAAZHJzL2Rvd25yZXYueG1sUEsFBgAAAAAEAAQA8wAA&#10;AOUFAAAAAA==&#10;" fillcolor="gray" stroked="f">
                <v:textbox inset="0,0,0,0">
                  <w:txbxContent>
                    <w:p w:rsidR="007D2E3D" w:rsidRPr="00E712BD" w:rsidRDefault="007D2E3D">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 xml:space="preserve">8.1. </w:t>
      </w:r>
      <w:r w:rsidRPr="003558DC">
        <w:rPr>
          <w:rFonts w:ascii="Times New Roman" w:hAnsi="Times New Roman" w:cs="Times New Roman"/>
          <w:sz w:val="24"/>
          <w:szCs w:val="24"/>
        </w:rPr>
        <w:t xml:space="preserve">O Licitante vencedor do certame se responsabiliza pela entrega dos </w:t>
      </w:r>
      <w:r w:rsidR="00E62165" w:rsidRPr="003558DC">
        <w:rPr>
          <w:rFonts w:ascii="Times New Roman" w:hAnsi="Times New Roman" w:cs="Times New Roman"/>
          <w:sz w:val="24"/>
          <w:szCs w:val="24"/>
        </w:rPr>
        <w:t>equipamentos</w:t>
      </w:r>
      <w:r w:rsidRPr="003558DC">
        <w:rPr>
          <w:rFonts w:ascii="Times New Roman" w:hAnsi="Times New Roman" w:cs="Times New Roman"/>
          <w:sz w:val="24"/>
          <w:szCs w:val="24"/>
        </w:rPr>
        <w:t>, conforme objeto e Anexo I do presente Edital, qu</w:t>
      </w:r>
      <w:r w:rsidR="00DD1770" w:rsidRPr="003558DC">
        <w:rPr>
          <w:rFonts w:ascii="Times New Roman" w:hAnsi="Times New Roman" w:cs="Times New Roman"/>
          <w:sz w:val="24"/>
          <w:szCs w:val="24"/>
        </w:rPr>
        <w:t xml:space="preserve">e deverá ser entregue em até </w:t>
      </w:r>
      <w:r w:rsidR="00ED3CEC">
        <w:rPr>
          <w:rFonts w:ascii="Times New Roman" w:hAnsi="Times New Roman" w:cs="Times New Roman"/>
          <w:sz w:val="24"/>
          <w:szCs w:val="24"/>
        </w:rPr>
        <w:t>6</w:t>
      </w:r>
      <w:r w:rsidR="00DD1770" w:rsidRPr="003558DC">
        <w:rPr>
          <w:rFonts w:ascii="Times New Roman" w:hAnsi="Times New Roman" w:cs="Times New Roman"/>
          <w:sz w:val="24"/>
          <w:szCs w:val="24"/>
        </w:rPr>
        <w:t>0</w:t>
      </w:r>
      <w:r w:rsidR="00ED3CEC">
        <w:rPr>
          <w:rFonts w:ascii="Times New Roman" w:hAnsi="Times New Roman" w:cs="Times New Roman"/>
          <w:sz w:val="24"/>
          <w:szCs w:val="24"/>
        </w:rPr>
        <w:t xml:space="preserve"> (sessenta</w:t>
      </w:r>
      <w:r w:rsidRPr="003558DC">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3558DC">
        <w:rPr>
          <w:rFonts w:ascii="Times New Roman" w:hAnsi="Times New Roman" w:cs="Times New Roman"/>
          <w:sz w:val="24"/>
          <w:szCs w:val="24"/>
        </w:rPr>
        <w:t>I</w:t>
      </w:r>
      <w:r w:rsidRPr="003558DC">
        <w:rPr>
          <w:rFonts w:ascii="Times New Roman" w:hAnsi="Times New Roman" w:cs="Times New Roman"/>
          <w:sz w:val="24"/>
          <w:szCs w:val="24"/>
        </w:rPr>
        <w:t>).</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w:t>
      </w:r>
      <w:r w:rsidRPr="003558D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8.2.1.</w:t>
      </w:r>
      <w:r w:rsidRPr="003558DC">
        <w:rPr>
          <w:rFonts w:ascii="Times New Roman" w:hAnsi="Times New Roman" w:cs="Times New Roman"/>
          <w:sz w:val="24"/>
          <w:szCs w:val="24"/>
        </w:rPr>
        <w:t xml:space="preserve"> Ao participar deste certame, as licitantes se comprometem a acompanhar o e-mail informado no ANEXO I</w:t>
      </w:r>
      <w:r w:rsidR="00E62165" w:rsidRPr="003558DC">
        <w:rPr>
          <w:rFonts w:ascii="Times New Roman" w:hAnsi="Times New Roman" w:cs="Times New Roman"/>
          <w:sz w:val="24"/>
          <w:szCs w:val="24"/>
        </w:rPr>
        <w:t>I</w:t>
      </w:r>
      <w:r w:rsidRPr="003558DC">
        <w:rPr>
          <w:rFonts w:ascii="Times New Roman" w:hAnsi="Times New Roman" w:cs="Times New Roman"/>
          <w:sz w:val="24"/>
          <w:szCs w:val="24"/>
        </w:rPr>
        <w:t xml:space="preserve"> para apurar o recebimento de NAF.</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8.2.2.</w:t>
      </w:r>
      <w:r w:rsidRPr="003558DC">
        <w:rPr>
          <w:rFonts w:ascii="Times New Roman" w:hAnsi="Times New Roman" w:cs="Times New Roman"/>
          <w:sz w:val="24"/>
          <w:szCs w:val="24"/>
        </w:rPr>
        <w:t xml:space="preserve"> Excepcionalmente, desde que devidamente justificados e aceitos pela administração, serão tolerados pequenos atrasos.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8.2.3.</w:t>
      </w:r>
      <w:r w:rsidRPr="003558DC">
        <w:rPr>
          <w:rFonts w:ascii="Times New Roman" w:hAnsi="Times New Roman" w:cs="Times New Roman"/>
          <w:sz w:val="24"/>
          <w:szCs w:val="24"/>
        </w:rPr>
        <w:t xml:space="preserve"> Após transcorridos 30 dias corridos, constatada a não entrega dos produtos, a empresa será notificada extrajudicialmente.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8.3.</w:t>
      </w:r>
      <w:r w:rsidRPr="003558DC">
        <w:rPr>
          <w:rFonts w:ascii="Times New Roman" w:hAnsi="Times New Roman" w:cs="Times New Roman"/>
          <w:sz w:val="24"/>
          <w:szCs w:val="24"/>
        </w:rPr>
        <w:t xml:space="preserve"> A entrega dos equipamentos deverão ser no Hospital Municipal Darci José Fernandes: Praça José Batista Marra, nº SN, Centro, Presidente Olegário/MG, CEP: 38750-000.</w:t>
      </w:r>
    </w:p>
    <w:p w:rsidR="003677D2" w:rsidRPr="003558DC" w:rsidRDefault="003677D2"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8.4.</w:t>
      </w:r>
      <w:r w:rsidRPr="003558DC">
        <w:rPr>
          <w:rFonts w:ascii="Times New Roman" w:hAnsi="Times New Roman" w:cs="Times New Roman"/>
          <w:sz w:val="24"/>
          <w:szCs w:val="24"/>
        </w:rPr>
        <w:t xml:space="preserve"> A empresa contratada deverá prestar treinamento dos equipamentos, caso seja solicitado pela secretaria requisitante.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5</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6</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7</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727E92"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36480" behindDoc="1" locked="0" layoutInCell="1" allowOverlap="1" wp14:anchorId="2A98A75C" wp14:editId="3D594A71">
                <wp:simplePos x="0" y="0"/>
                <wp:positionH relativeFrom="margin">
                  <wp:posOffset>140970</wp:posOffset>
                </wp:positionH>
                <wp:positionV relativeFrom="paragraph">
                  <wp:posOffset>615950</wp:posOffset>
                </wp:positionV>
                <wp:extent cx="6268085" cy="17589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F07642" w:rsidRDefault="007D2E3D"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A75C" id="Text Box 5" o:spid="_x0000_s1059" type="#_x0000_t202" style="position:absolute;left:0;text-align:left;margin-left:11.1pt;margin-top:48.5pt;width:493.55pt;height:13.85pt;z-index:-15680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" fillcolor="gray" stroked="f">
                <v:textbox inset="0,0,0,0">
                  <w:txbxContent>
                    <w:p w:rsidR="007D2E3D" w:rsidRPr="00F07642" w:rsidRDefault="007D2E3D"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v:textbox>
                <w10:wrap type="topAndBottom" anchorx="margin"/>
              </v:shape>
            </w:pict>
          </mc:Fallback>
        </mc:AlternateContent>
      </w: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8</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9.1.</w:t>
      </w:r>
      <w:r w:rsidRPr="003558DC">
        <w:rPr>
          <w:rFonts w:ascii="Times New Roman" w:hAnsi="Times New Roman" w:cs="Times New Roman"/>
          <w:sz w:val="24"/>
          <w:szCs w:val="24"/>
        </w:rPr>
        <w:t xml:space="preserve"> O Licitante vencedor do certame deverá fornecer garantia de </w:t>
      </w:r>
      <w:r w:rsidRPr="006D65FE">
        <w:rPr>
          <w:rFonts w:ascii="Times New Roman" w:hAnsi="Times New Roman" w:cs="Times New Roman"/>
          <w:sz w:val="24"/>
          <w:szCs w:val="24"/>
        </w:rPr>
        <w:t xml:space="preserve">fábrica de no mínimo </w:t>
      </w:r>
      <w:r w:rsidR="006D65FE">
        <w:rPr>
          <w:rFonts w:ascii="Times New Roman" w:hAnsi="Times New Roman" w:cs="Times New Roman"/>
          <w:sz w:val="24"/>
          <w:szCs w:val="24"/>
        </w:rPr>
        <w:t>06</w:t>
      </w:r>
      <w:r w:rsidRPr="006D65FE">
        <w:rPr>
          <w:rFonts w:ascii="Times New Roman" w:hAnsi="Times New Roman" w:cs="Times New Roman"/>
          <w:sz w:val="24"/>
          <w:szCs w:val="24"/>
        </w:rPr>
        <w:t xml:space="preserve"> (</w:t>
      </w:r>
      <w:r w:rsidR="006D65FE">
        <w:rPr>
          <w:rFonts w:ascii="Times New Roman" w:hAnsi="Times New Roman" w:cs="Times New Roman"/>
          <w:sz w:val="24"/>
          <w:szCs w:val="24"/>
        </w:rPr>
        <w:t>seis</w:t>
      </w:r>
      <w:r w:rsidRPr="006D65FE">
        <w:rPr>
          <w:rFonts w:ascii="Times New Roman" w:hAnsi="Times New Roman" w:cs="Times New Roman"/>
          <w:sz w:val="24"/>
          <w:szCs w:val="24"/>
        </w:rPr>
        <w:t>) meses,</w:t>
      </w:r>
      <w:r w:rsidRPr="003558DC">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sem ônus para a CONTRATANTE, durante o período de garantia,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6F0B31" w:rsidRDefault="007D2E3D">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4WfA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" fillcolor="gray" stroked="f">
                <v:textbox inset="0,0,0,0">
                  <w:txbxContent>
                    <w:p w:rsidR="007D2E3D" w:rsidRPr="006F0B31" w:rsidRDefault="007D2E3D">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E3D" w:rsidRPr="004D613A" w:rsidRDefault="007D2E3D">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61"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hd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" fillcolor="gray" stroked="f">
                <v:textbox inset="0,0,0,0">
                  <w:txbxContent>
                    <w:p w:rsidR="007D2E3D" w:rsidRPr="004D613A" w:rsidRDefault="007D2E3D">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29"/>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3D" w:rsidRDefault="007D2E3D">
      <w:r>
        <w:separator/>
      </w:r>
    </w:p>
  </w:endnote>
  <w:endnote w:type="continuationSeparator" w:id="0">
    <w:p w:rsidR="007D2E3D" w:rsidRDefault="007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3D" w:rsidRDefault="007D2E3D">
      <w:r>
        <w:separator/>
      </w:r>
    </w:p>
  </w:footnote>
  <w:footnote w:type="continuationSeparator" w:id="0">
    <w:p w:rsidR="007D2E3D" w:rsidRDefault="007D2E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3D" w:rsidRDefault="007D2E3D">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Default="007D2E3D">
                          <w:pPr>
                            <w:spacing w:before="21" w:line="243" w:lineRule="exact"/>
                            <w:ind w:left="3" w:right="7"/>
                            <w:jc w:val="center"/>
                            <w:rPr>
                              <w:rFonts w:ascii="Verdana" w:hAnsi="Verdana"/>
                              <w:b/>
                              <w:sz w:val="20"/>
                            </w:rPr>
                          </w:pPr>
                          <w:r>
                            <w:rPr>
                              <w:rFonts w:ascii="Verdana" w:hAnsi="Verdana"/>
                              <w:b/>
                              <w:sz w:val="20"/>
                            </w:rPr>
                            <w:t>MUNICÍPIO DE PRESIDENTE OLEGÁRIO</w:t>
                          </w:r>
                        </w:p>
                        <w:p w:rsidR="007D2E3D" w:rsidRDefault="007D2E3D">
                          <w:pPr>
                            <w:ind w:left="3" w:right="3"/>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2"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7D2E3D" w:rsidRDefault="007D2E3D">
                    <w:pPr>
                      <w:spacing w:before="21" w:line="243" w:lineRule="exact"/>
                      <w:ind w:left="3" w:right="7"/>
                      <w:jc w:val="center"/>
                      <w:rPr>
                        <w:rFonts w:ascii="Verdana" w:hAnsi="Verdana"/>
                        <w:b/>
                        <w:sz w:val="20"/>
                      </w:rPr>
                    </w:pPr>
                    <w:r>
                      <w:rPr>
                        <w:rFonts w:ascii="Verdana" w:hAnsi="Verdana"/>
                        <w:b/>
                        <w:sz w:val="20"/>
                      </w:rPr>
                      <w:t>MUNICÍPIO DE PRESIDENTE OLEGÁRIO</w:t>
                    </w:r>
                  </w:p>
                  <w:p w:rsidR="007D2E3D" w:rsidRDefault="007D2E3D">
                    <w:pPr>
                      <w:ind w:left="3" w:right="3"/>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3D" w:rsidRDefault="007D2E3D">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3D" w:rsidRDefault="007D2E3D">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Default="007D2E3D">
                          <w:pPr>
                            <w:spacing w:before="21" w:line="243" w:lineRule="exact"/>
                            <w:ind w:left="3" w:right="6"/>
                            <w:jc w:val="center"/>
                            <w:rPr>
                              <w:rFonts w:ascii="Verdana" w:hAnsi="Verdana"/>
                              <w:b/>
                              <w:sz w:val="20"/>
                            </w:rPr>
                          </w:pPr>
                          <w:r>
                            <w:rPr>
                              <w:rFonts w:ascii="Verdana" w:hAnsi="Verdana"/>
                              <w:b/>
                              <w:sz w:val="20"/>
                            </w:rPr>
                            <w:t>MUNICÍPIO DE PRESIDENTE OLEGÁRIO</w:t>
                          </w:r>
                        </w:p>
                        <w:p w:rsidR="007D2E3D" w:rsidRDefault="007D2E3D">
                          <w:pPr>
                            <w:ind w:left="3" w:right="3"/>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7D2E3D" w:rsidRDefault="007D2E3D">
                    <w:pPr>
                      <w:spacing w:before="21" w:line="243" w:lineRule="exact"/>
                      <w:ind w:left="3" w:right="6"/>
                      <w:jc w:val="center"/>
                      <w:rPr>
                        <w:rFonts w:ascii="Verdana" w:hAnsi="Verdana"/>
                        <w:b/>
                        <w:sz w:val="20"/>
                      </w:rPr>
                    </w:pPr>
                    <w:r>
                      <w:rPr>
                        <w:rFonts w:ascii="Verdana" w:hAnsi="Verdana"/>
                        <w:b/>
                        <w:sz w:val="20"/>
                      </w:rPr>
                      <w:t>MUNICÍPIO DE PRESIDENTE OLEGÁRIO</w:t>
                    </w:r>
                  </w:p>
                  <w:p w:rsidR="007D2E3D" w:rsidRDefault="007D2E3D">
                    <w:pPr>
                      <w:ind w:left="3" w:right="3"/>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3D" w:rsidRDefault="007D2E3D">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3D" w:rsidRDefault="007D2E3D">
                          <w:pPr>
                            <w:spacing w:before="21" w:line="243" w:lineRule="exact"/>
                            <w:ind w:left="3" w:right="7"/>
                            <w:jc w:val="center"/>
                            <w:rPr>
                              <w:rFonts w:ascii="Verdana" w:hAnsi="Verdana"/>
                              <w:b/>
                              <w:sz w:val="20"/>
                            </w:rPr>
                          </w:pPr>
                          <w:r>
                            <w:rPr>
                              <w:rFonts w:ascii="Verdana" w:hAnsi="Verdana"/>
                              <w:b/>
                              <w:sz w:val="20"/>
                            </w:rPr>
                            <w:t>MUNICÍPIO DE PRESIDENTE OLEGÁRIO</w:t>
                          </w:r>
                        </w:p>
                        <w:p w:rsidR="007D2E3D" w:rsidRDefault="007D2E3D">
                          <w:pPr>
                            <w:ind w:left="3" w:right="3"/>
                            <w:jc w:val="center"/>
                            <w:rPr>
                              <w:rFonts w:ascii="Verdana" w:hAnsi="Verdana"/>
                              <w:b/>
                              <w:sz w:val="14"/>
                            </w:rPr>
                          </w:pPr>
                          <w:r>
                            <w:rPr>
                              <w:rFonts w:ascii="Verdana" w:hAnsi="Verdana"/>
                              <w:b/>
                              <w:sz w:val="14"/>
                            </w:rPr>
                            <w:t>Praça Dr. Castilho, 10 – Centro – CEP 38750-000 – CNPJ 18.602.060/0001-40</w:t>
                          </w:r>
                        </w:p>
                        <w:p w:rsidR="007D2E3D" w:rsidRDefault="007D2E3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64"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4F5839" w:rsidRDefault="004F5839">
                    <w:pPr>
                      <w:spacing w:before="21" w:line="243" w:lineRule="exact"/>
                      <w:ind w:left="3" w:right="7"/>
                      <w:jc w:val="center"/>
                      <w:rPr>
                        <w:rFonts w:ascii="Verdana" w:hAnsi="Verdana"/>
                        <w:b/>
                        <w:sz w:val="20"/>
                      </w:rPr>
                    </w:pPr>
                    <w:r>
                      <w:rPr>
                        <w:rFonts w:ascii="Verdana" w:hAnsi="Verdana"/>
                        <w:b/>
                        <w:sz w:val="20"/>
                      </w:rPr>
                      <w:t>MUNICÍPIO DE PRESIDENTE OLEGÁRIO</w:t>
                    </w:r>
                  </w:p>
                  <w:p w:rsidR="004F5839" w:rsidRDefault="004F5839">
                    <w:pPr>
                      <w:ind w:left="3" w:right="3"/>
                      <w:jc w:val="center"/>
                      <w:rPr>
                        <w:rFonts w:ascii="Verdana" w:hAnsi="Verdana"/>
                        <w:b/>
                        <w:sz w:val="14"/>
                      </w:rPr>
                    </w:pPr>
                    <w:r>
                      <w:rPr>
                        <w:rFonts w:ascii="Verdana" w:hAnsi="Verdana"/>
                        <w:b/>
                        <w:sz w:val="14"/>
                      </w:rPr>
                      <w:t>Praça Dr. Castilho, 10 – Centro – CEP 38750-000 – CNPJ 18.602.060/0001-40</w:t>
                    </w:r>
                  </w:p>
                  <w:p w:rsidR="004F5839" w:rsidRDefault="004F5839">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32CCE"/>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455B2"/>
    <w:rsid w:val="001625CB"/>
    <w:rsid w:val="00167376"/>
    <w:rsid w:val="001775A5"/>
    <w:rsid w:val="0018541E"/>
    <w:rsid w:val="00195872"/>
    <w:rsid w:val="001A171E"/>
    <w:rsid w:val="001A370D"/>
    <w:rsid w:val="001B4632"/>
    <w:rsid w:val="001B4C56"/>
    <w:rsid w:val="001B7777"/>
    <w:rsid w:val="001C1609"/>
    <w:rsid w:val="001C17F3"/>
    <w:rsid w:val="001C1C2F"/>
    <w:rsid w:val="001D4E31"/>
    <w:rsid w:val="001D6320"/>
    <w:rsid w:val="001E31B5"/>
    <w:rsid w:val="001F101F"/>
    <w:rsid w:val="001F1C33"/>
    <w:rsid w:val="001F3B19"/>
    <w:rsid w:val="002022D0"/>
    <w:rsid w:val="002033C2"/>
    <w:rsid w:val="00205D26"/>
    <w:rsid w:val="00206F83"/>
    <w:rsid w:val="00216DD7"/>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70945"/>
    <w:rsid w:val="00270E18"/>
    <w:rsid w:val="00273360"/>
    <w:rsid w:val="0027408D"/>
    <w:rsid w:val="00277817"/>
    <w:rsid w:val="00281CF1"/>
    <w:rsid w:val="002829D0"/>
    <w:rsid w:val="00290FBE"/>
    <w:rsid w:val="00292BC5"/>
    <w:rsid w:val="00294265"/>
    <w:rsid w:val="002A0938"/>
    <w:rsid w:val="002A43AF"/>
    <w:rsid w:val="002A694A"/>
    <w:rsid w:val="002C7A5A"/>
    <w:rsid w:val="002D00CD"/>
    <w:rsid w:val="002D1420"/>
    <w:rsid w:val="002D523A"/>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445FE"/>
    <w:rsid w:val="00347326"/>
    <w:rsid w:val="00347763"/>
    <w:rsid w:val="003500AF"/>
    <w:rsid w:val="00353E8A"/>
    <w:rsid w:val="003558DC"/>
    <w:rsid w:val="003677D2"/>
    <w:rsid w:val="0036782F"/>
    <w:rsid w:val="003774E9"/>
    <w:rsid w:val="00385278"/>
    <w:rsid w:val="0039098C"/>
    <w:rsid w:val="00395549"/>
    <w:rsid w:val="00397999"/>
    <w:rsid w:val="003A0EEB"/>
    <w:rsid w:val="003A2A3B"/>
    <w:rsid w:val="003A3324"/>
    <w:rsid w:val="003A78C2"/>
    <w:rsid w:val="003C0D48"/>
    <w:rsid w:val="003D6017"/>
    <w:rsid w:val="003D643C"/>
    <w:rsid w:val="003E56C9"/>
    <w:rsid w:val="003E5BE3"/>
    <w:rsid w:val="003E6370"/>
    <w:rsid w:val="003F1519"/>
    <w:rsid w:val="003F4634"/>
    <w:rsid w:val="003F52F1"/>
    <w:rsid w:val="00404A34"/>
    <w:rsid w:val="00407D42"/>
    <w:rsid w:val="00410FCA"/>
    <w:rsid w:val="0042646F"/>
    <w:rsid w:val="004414F8"/>
    <w:rsid w:val="00442620"/>
    <w:rsid w:val="00450CB3"/>
    <w:rsid w:val="00452D72"/>
    <w:rsid w:val="00472A7F"/>
    <w:rsid w:val="00474C03"/>
    <w:rsid w:val="00476A37"/>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7179"/>
    <w:rsid w:val="00584FF3"/>
    <w:rsid w:val="0058729F"/>
    <w:rsid w:val="00593110"/>
    <w:rsid w:val="005A2843"/>
    <w:rsid w:val="005A475A"/>
    <w:rsid w:val="005B0A02"/>
    <w:rsid w:val="005B6920"/>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A4300"/>
    <w:rsid w:val="007A6443"/>
    <w:rsid w:val="007A68ED"/>
    <w:rsid w:val="007A6C9E"/>
    <w:rsid w:val="007A7686"/>
    <w:rsid w:val="007A7F9C"/>
    <w:rsid w:val="007B3838"/>
    <w:rsid w:val="007B42E8"/>
    <w:rsid w:val="007C5421"/>
    <w:rsid w:val="007D09E4"/>
    <w:rsid w:val="007D0F00"/>
    <w:rsid w:val="007D2E3D"/>
    <w:rsid w:val="007E7D09"/>
    <w:rsid w:val="007F1AE2"/>
    <w:rsid w:val="007F260D"/>
    <w:rsid w:val="00803146"/>
    <w:rsid w:val="00806F0C"/>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B2B61"/>
    <w:rsid w:val="008B4B06"/>
    <w:rsid w:val="008C1E8F"/>
    <w:rsid w:val="008C40BC"/>
    <w:rsid w:val="008C40D3"/>
    <w:rsid w:val="008C6E34"/>
    <w:rsid w:val="008D096F"/>
    <w:rsid w:val="008D3521"/>
    <w:rsid w:val="008D6876"/>
    <w:rsid w:val="008F6A9B"/>
    <w:rsid w:val="008F74DF"/>
    <w:rsid w:val="00905F5F"/>
    <w:rsid w:val="00910FB9"/>
    <w:rsid w:val="00911556"/>
    <w:rsid w:val="00911C09"/>
    <w:rsid w:val="0091341E"/>
    <w:rsid w:val="00923362"/>
    <w:rsid w:val="009267E8"/>
    <w:rsid w:val="00931612"/>
    <w:rsid w:val="00944FE8"/>
    <w:rsid w:val="009464F9"/>
    <w:rsid w:val="00947317"/>
    <w:rsid w:val="0095753C"/>
    <w:rsid w:val="0096548A"/>
    <w:rsid w:val="0098032C"/>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416B"/>
    <w:rsid w:val="009F1ACE"/>
    <w:rsid w:val="009F523E"/>
    <w:rsid w:val="009F5DD8"/>
    <w:rsid w:val="00A028C9"/>
    <w:rsid w:val="00A06B43"/>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C5984"/>
    <w:rsid w:val="00AD3F68"/>
    <w:rsid w:val="00AE79A4"/>
    <w:rsid w:val="00AF3999"/>
    <w:rsid w:val="00B020F1"/>
    <w:rsid w:val="00B04EED"/>
    <w:rsid w:val="00B05E74"/>
    <w:rsid w:val="00B2069F"/>
    <w:rsid w:val="00B226D3"/>
    <w:rsid w:val="00B23599"/>
    <w:rsid w:val="00B3413D"/>
    <w:rsid w:val="00B35826"/>
    <w:rsid w:val="00B428ED"/>
    <w:rsid w:val="00B6453A"/>
    <w:rsid w:val="00B6521E"/>
    <w:rsid w:val="00B81010"/>
    <w:rsid w:val="00B843CC"/>
    <w:rsid w:val="00B9137F"/>
    <w:rsid w:val="00B94A56"/>
    <w:rsid w:val="00B95044"/>
    <w:rsid w:val="00B960D6"/>
    <w:rsid w:val="00BB26C1"/>
    <w:rsid w:val="00BC3484"/>
    <w:rsid w:val="00BC3BCF"/>
    <w:rsid w:val="00BC4B0D"/>
    <w:rsid w:val="00BD3D5F"/>
    <w:rsid w:val="00BE1462"/>
    <w:rsid w:val="00BE2135"/>
    <w:rsid w:val="00BE2664"/>
    <w:rsid w:val="00BE2DE5"/>
    <w:rsid w:val="00BF6CD6"/>
    <w:rsid w:val="00C01991"/>
    <w:rsid w:val="00C166A5"/>
    <w:rsid w:val="00C2115F"/>
    <w:rsid w:val="00C35ED8"/>
    <w:rsid w:val="00C37F7E"/>
    <w:rsid w:val="00C5296E"/>
    <w:rsid w:val="00C60DFC"/>
    <w:rsid w:val="00C61148"/>
    <w:rsid w:val="00C67AEA"/>
    <w:rsid w:val="00C71501"/>
    <w:rsid w:val="00C94701"/>
    <w:rsid w:val="00C97A09"/>
    <w:rsid w:val="00CB2014"/>
    <w:rsid w:val="00CB2D56"/>
    <w:rsid w:val="00CB4544"/>
    <w:rsid w:val="00CC3DD7"/>
    <w:rsid w:val="00CC747E"/>
    <w:rsid w:val="00CD25E2"/>
    <w:rsid w:val="00CF0340"/>
    <w:rsid w:val="00CF29EA"/>
    <w:rsid w:val="00CF748B"/>
    <w:rsid w:val="00D03CE8"/>
    <w:rsid w:val="00D10815"/>
    <w:rsid w:val="00D231F2"/>
    <w:rsid w:val="00D246F3"/>
    <w:rsid w:val="00D26C9A"/>
    <w:rsid w:val="00D27577"/>
    <w:rsid w:val="00D44928"/>
    <w:rsid w:val="00D73E64"/>
    <w:rsid w:val="00D83161"/>
    <w:rsid w:val="00D85467"/>
    <w:rsid w:val="00D921C2"/>
    <w:rsid w:val="00D94F6F"/>
    <w:rsid w:val="00D977FB"/>
    <w:rsid w:val="00DA131C"/>
    <w:rsid w:val="00DB0BA6"/>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280D"/>
    <w:rsid w:val="00E440D0"/>
    <w:rsid w:val="00E507C7"/>
    <w:rsid w:val="00E62165"/>
    <w:rsid w:val="00E63A9C"/>
    <w:rsid w:val="00E643F2"/>
    <w:rsid w:val="00E647F4"/>
    <w:rsid w:val="00E712BD"/>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628DC"/>
    <w:rsid w:val="00F6337C"/>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168D5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image" Target="media/image6.png"/><Relationship Id="rId28" Type="http://schemas.openxmlformats.org/officeDocument/2006/relationships/image" Target="media/image7.jpeg"/><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3205-E83F-4783-B65B-EEE9537B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12522</Words>
  <Characters>67625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3</cp:revision>
  <cp:lastPrinted>2021-04-07T15:58:00Z</cp:lastPrinted>
  <dcterms:created xsi:type="dcterms:W3CDTF">2021-04-07T15:56:00Z</dcterms:created>
  <dcterms:modified xsi:type="dcterms:W3CDTF">2021-04-07T15:58:00Z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