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AA7D4E" w:rsidRDefault="00756768">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AA7D4E">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AA7D4E">
        <w:rPr>
          <w:rFonts w:ascii="Times New Roman" w:hAnsi="Times New Roman" w:cs="Times New Roman"/>
          <w:b/>
          <w:sz w:val="24"/>
          <w:szCs w:val="24"/>
        </w:rPr>
        <w:t xml:space="preserve">PROCESSO LICITATÓRIO </w:t>
      </w:r>
      <w:r w:rsidR="00AA7D4E" w:rsidRPr="00AA7D4E">
        <w:rPr>
          <w:rFonts w:ascii="Times New Roman" w:hAnsi="Times New Roman" w:cs="Times New Roman"/>
          <w:b/>
          <w:sz w:val="24"/>
          <w:szCs w:val="24"/>
        </w:rPr>
        <w:t>0</w:t>
      </w:r>
      <w:r w:rsidR="002C65D6">
        <w:rPr>
          <w:rFonts w:ascii="Times New Roman" w:hAnsi="Times New Roman" w:cs="Times New Roman"/>
          <w:b/>
          <w:sz w:val="24"/>
          <w:szCs w:val="24"/>
        </w:rPr>
        <w:t>83</w:t>
      </w:r>
      <w:r w:rsidR="002F19F1" w:rsidRPr="00AA7D4E">
        <w:rPr>
          <w:rFonts w:ascii="Times New Roman" w:hAnsi="Times New Roman" w:cs="Times New Roman"/>
          <w:b/>
          <w:sz w:val="24"/>
          <w:szCs w:val="24"/>
        </w:rPr>
        <w:t>/2020</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sidR="00354BEE">
        <w:rPr>
          <w:rFonts w:ascii="Times New Roman" w:hAnsi="Times New Roman" w:cs="Times New Roman"/>
          <w:b/>
          <w:sz w:val="24"/>
          <w:szCs w:val="24"/>
        </w:rPr>
        <w:t>036</w:t>
      </w:r>
      <w:r w:rsidR="00803146" w:rsidRPr="00AA7D4E">
        <w:rPr>
          <w:rFonts w:ascii="Times New Roman" w:hAnsi="Times New Roman" w:cs="Times New Roman"/>
          <w:b/>
          <w:sz w:val="24"/>
          <w:szCs w:val="24"/>
        </w:rPr>
        <w:t>/2020</w:t>
      </w:r>
    </w:p>
    <w:p w:rsidR="00756768" w:rsidRPr="00AA7D4E" w:rsidRDefault="00B3413D" w:rsidP="00AA7D4E">
      <w:pPr>
        <w:shd w:val="clear" w:color="auto" w:fill="BFBFBF" w:themeFill="background1" w:themeFillShade="BF"/>
        <w:jc w:val="center"/>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sidR="00354BEE">
        <w:rPr>
          <w:rFonts w:ascii="Times New Roman" w:hAnsi="Times New Roman" w:cs="Times New Roman"/>
          <w:b/>
          <w:sz w:val="24"/>
          <w:szCs w:val="24"/>
        </w:rPr>
        <w:t>020</w:t>
      </w:r>
      <w:r w:rsidR="00803146" w:rsidRPr="00AA7D4E">
        <w:rPr>
          <w:rFonts w:ascii="Times New Roman" w:hAnsi="Times New Roman" w:cs="Times New Roman"/>
          <w:b/>
          <w:sz w:val="24"/>
          <w:szCs w:val="24"/>
        </w:rPr>
        <w:t>/2020</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AA7D4E">
        <w:rPr>
          <w:rFonts w:ascii="Times New Roman" w:hAnsi="Times New Roman" w:cs="Times New Roman"/>
          <w:b/>
          <w:sz w:val="24"/>
          <w:szCs w:val="24"/>
        </w:rPr>
        <w:t>MODO DE DISPUTA ABERTO</w:t>
      </w:r>
    </w:p>
    <w:p w:rsidR="00AA7D4E" w:rsidRDefault="00AA7D4E" w:rsidP="00550901">
      <w:pPr>
        <w:ind w:left="255" w:right="284"/>
        <w:jc w:val="both"/>
        <w:rPr>
          <w:rFonts w:ascii="Times New Roman" w:hAnsi="Times New Roman" w:cs="Times New Roman"/>
          <w:sz w:val="24"/>
          <w:szCs w:val="24"/>
        </w:rPr>
      </w:pPr>
    </w:p>
    <w:p w:rsidR="00C37F7E" w:rsidRPr="00AA7D4E" w:rsidRDefault="00EC29CD" w:rsidP="00550901">
      <w:pPr>
        <w:ind w:left="255" w:right="284"/>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114300" distR="114300" simplePos="0" relativeHeight="487629312" behindDoc="0" locked="0" layoutInCell="1" allowOverlap="1" wp14:anchorId="07ED0584" wp14:editId="2AF94F47">
            <wp:simplePos x="0" y="0"/>
            <wp:positionH relativeFrom="margin">
              <wp:posOffset>16510</wp:posOffset>
            </wp:positionH>
            <wp:positionV relativeFrom="paragraph">
              <wp:posOffset>7150</wp:posOffset>
            </wp:positionV>
            <wp:extent cx="2105660" cy="1555750"/>
            <wp:effectExtent l="0" t="0" r="8890" b="635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dicação de Pregoeira Laris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5660" cy="1555750"/>
                    </a:xfrm>
                    <a:prstGeom prst="rect">
                      <a:avLst/>
                    </a:prstGeom>
                  </pic:spPr>
                </pic:pic>
              </a:graphicData>
            </a:graphic>
            <wp14:sizeRelH relativeFrom="page">
              <wp14:pctWidth>0</wp14:pctWidth>
            </wp14:sizeRelH>
            <wp14:sizeRelV relativeFrom="page">
              <wp14:pctHeight>0</wp14:pctHeight>
            </wp14:sizeRelV>
          </wp:anchor>
        </w:drawing>
      </w:r>
      <w:r w:rsidR="00931612" w:rsidRPr="00AA7D4E">
        <w:rPr>
          <w:rFonts w:ascii="Times New Roman" w:hAnsi="Times New Roman" w:cs="Times New Roman"/>
          <w:sz w:val="24"/>
          <w:szCs w:val="24"/>
        </w:rPr>
        <w:t xml:space="preserve">O </w:t>
      </w:r>
      <w:r w:rsidR="00931612" w:rsidRPr="00AA7D4E">
        <w:rPr>
          <w:rFonts w:ascii="Times New Roman" w:hAnsi="Times New Roman" w:cs="Times New Roman"/>
          <w:b/>
          <w:sz w:val="24"/>
          <w:szCs w:val="24"/>
        </w:rPr>
        <w:t xml:space="preserve">Município de Presidente Olegário </w:t>
      </w:r>
      <w:r w:rsidR="00931612" w:rsidRPr="00AA7D4E">
        <w:rPr>
          <w:rFonts w:ascii="Times New Roman" w:hAnsi="Times New Roman" w:cs="Times New Roman"/>
          <w:sz w:val="24"/>
          <w:szCs w:val="24"/>
        </w:rPr>
        <w:t xml:space="preserve">e esta </w:t>
      </w:r>
      <w:r w:rsidR="00931612" w:rsidRPr="00AA7D4E">
        <w:rPr>
          <w:rFonts w:ascii="Times New Roman" w:hAnsi="Times New Roman" w:cs="Times New Roman"/>
          <w:b/>
          <w:sz w:val="24"/>
          <w:szCs w:val="24"/>
        </w:rPr>
        <w:t>Pregoeira</w:t>
      </w:r>
      <w:r w:rsidR="00AA7D4E">
        <w:rPr>
          <w:rFonts w:ascii="Times New Roman" w:hAnsi="Times New Roman" w:cs="Times New Roman"/>
          <w:sz w:val="24"/>
          <w:szCs w:val="24"/>
        </w:rPr>
        <w:t>, designada pela Portaria nº 082</w:t>
      </w:r>
      <w:r w:rsidR="00931612" w:rsidRPr="00AA7D4E">
        <w:rPr>
          <w:rFonts w:ascii="Times New Roman" w:hAnsi="Times New Roman" w:cs="Times New Roman"/>
          <w:sz w:val="24"/>
          <w:szCs w:val="24"/>
        </w:rPr>
        <w:t xml:space="preserve">, de </w:t>
      </w:r>
      <w:r w:rsidR="00AA7D4E">
        <w:rPr>
          <w:rFonts w:ascii="Times New Roman" w:hAnsi="Times New Roman" w:cs="Times New Roman"/>
          <w:sz w:val="24"/>
          <w:szCs w:val="24"/>
        </w:rPr>
        <w:t>03</w:t>
      </w:r>
      <w:r w:rsidR="00931612" w:rsidRPr="00AA7D4E">
        <w:rPr>
          <w:rFonts w:ascii="Times New Roman" w:hAnsi="Times New Roman" w:cs="Times New Roman"/>
          <w:sz w:val="24"/>
          <w:szCs w:val="24"/>
        </w:rPr>
        <w:t xml:space="preserve"> de </w:t>
      </w:r>
      <w:r w:rsidR="00AA7D4E">
        <w:rPr>
          <w:rFonts w:ascii="Times New Roman" w:hAnsi="Times New Roman" w:cs="Times New Roman"/>
          <w:sz w:val="24"/>
          <w:szCs w:val="24"/>
        </w:rPr>
        <w:t>Agost</w:t>
      </w:r>
      <w:r w:rsidR="00931612" w:rsidRPr="00AA7D4E">
        <w:rPr>
          <w:rFonts w:ascii="Times New Roman" w:hAnsi="Times New Roman" w:cs="Times New Roman"/>
          <w:sz w:val="24"/>
          <w:szCs w:val="24"/>
        </w:rPr>
        <w:t xml:space="preserve">o de 2020, levam ao conhecimento dos interessados que, na forma Lei Federal n.º 10.520/2002, do </w:t>
      </w:r>
      <w:r w:rsidR="00A8607B" w:rsidRPr="00AA7D4E">
        <w:rPr>
          <w:rFonts w:ascii="Times New Roman" w:hAnsi="Times New Roman" w:cs="Times New Roman"/>
          <w:sz w:val="24"/>
          <w:szCs w:val="24"/>
        </w:rPr>
        <w:t>Decreto Federal n.º 10.024/2019</w:t>
      </w:r>
      <w:r w:rsidR="00235A29" w:rsidRPr="00AA7D4E">
        <w:rPr>
          <w:rFonts w:ascii="Times New Roman" w:hAnsi="Times New Roman" w:cs="Times New Roman"/>
          <w:sz w:val="24"/>
          <w:szCs w:val="24"/>
        </w:rPr>
        <w:t xml:space="preserve"> </w:t>
      </w:r>
      <w:r w:rsidR="00756768" w:rsidRPr="00AA7D4E">
        <w:rPr>
          <w:rFonts w:ascii="Times New Roman" w:hAnsi="Times New Roman" w:cs="Times New Roman"/>
          <w:sz w:val="24"/>
          <w:szCs w:val="24"/>
        </w:rPr>
        <w:t xml:space="preserve">Decreto Municipal nº 1.183/2020, </w:t>
      </w:r>
      <w:r w:rsidR="00931612" w:rsidRPr="00AA7D4E">
        <w:rPr>
          <w:rFonts w:ascii="Times New Roman" w:hAnsi="Times New Roman" w:cs="Times New Roman"/>
          <w:sz w:val="24"/>
          <w:szCs w:val="24"/>
        </w:rPr>
        <w:t>Decreto Municipal</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1.091/2018,</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Federal</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7.892/2013,</w:t>
      </w:r>
      <w:r w:rsidR="00931612" w:rsidRPr="00AA7D4E">
        <w:rPr>
          <w:rFonts w:ascii="Times New Roman" w:hAnsi="Times New Roman" w:cs="Times New Roman"/>
          <w:spacing w:val="-17"/>
          <w:sz w:val="24"/>
          <w:szCs w:val="24"/>
        </w:rPr>
        <w:t xml:space="preserve"> </w:t>
      </w:r>
      <w:r w:rsidR="00931612" w:rsidRPr="00AA7D4E">
        <w:rPr>
          <w:rFonts w:ascii="Times New Roman" w:hAnsi="Times New Roman" w:cs="Times New Roman"/>
          <w:sz w:val="24"/>
          <w:szCs w:val="24"/>
        </w:rPr>
        <w:t xml:space="preserve">da Lei Complementar n.º 123/2006 e, subsidiariamente, da Lei </w:t>
      </w:r>
      <w:r w:rsidR="00931612" w:rsidRPr="00AA7D4E">
        <w:rPr>
          <w:rFonts w:ascii="Times New Roman" w:hAnsi="Times New Roman" w:cs="Times New Roman"/>
          <w:spacing w:val="-5"/>
          <w:sz w:val="24"/>
          <w:szCs w:val="24"/>
        </w:rPr>
        <w:t xml:space="preserve">Federal </w:t>
      </w:r>
      <w:r w:rsidR="00931612" w:rsidRPr="00AA7D4E">
        <w:rPr>
          <w:rFonts w:ascii="Times New Roman" w:hAnsi="Times New Roman" w:cs="Times New Roman"/>
          <w:sz w:val="24"/>
          <w:szCs w:val="24"/>
        </w:rPr>
        <w:t xml:space="preserve">n.º 8.666/1993 e de outras normas aplicáveis ao objeto deste certame, farão realizar licitação na modalidade </w:t>
      </w:r>
      <w:r w:rsidR="00931612" w:rsidRPr="00AA7D4E">
        <w:rPr>
          <w:rFonts w:ascii="Times New Roman" w:hAnsi="Times New Roman" w:cs="Times New Roman"/>
          <w:b/>
          <w:sz w:val="24"/>
          <w:szCs w:val="24"/>
        </w:rPr>
        <w:t xml:space="preserve">Pregão Eletrônico </w:t>
      </w:r>
      <w:r w:rsidR="00931612" w:rsidRPr="00AA7D4E">
        <w:rPr>
          <w:rFonts w:ascii="Times New Roman" w:hAnsi="Times New Roman" w:cs="Times New Roman"/>
          <w:sz w:val="24"/>
          <w:szCs w:val="24"/>
        </w:rPr>
        <w:t>mediante as condições estabelecidas neste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Edital.</w:t>
      </w:r>
    </w:p>
    <w:p w:rsidR="00803146" w:rsidRPr="00AA7D4E" w:rsidRDefault="00803146" w:rsidP="00803146">
      <w:pPr>
        <w:ind w:left="255"/>
        <w:jc w:val="both"/>
        <w:rPr>
          <w:rFonts w:ascii="Times New Roman" w:hAnsi="Times New Roman" w:cs="Times New Roman"/>
          <w:spacing w:val="-17"/>
          <w:sz w:val="24"/>
          <w:szCs w:val="24"/>
        </w:rPr>
      </w:pPr>
    </w:p>
    <w:p w:rsidR="00496902" w:rsidRPr="00AA7D4E" w:rsidRDefault="00C37F7E" w:rsidP="00C37F7E">
      <w:pPr>
        <w:pStyle w:val="Corpodetexto"/>
        <w:spacing w:before="9"/>
        <w:ind w:left="255"/>
        <w:rPr>
          <w:rFonts w:ascii="Times New Roman" w:hAnsi="Times New Roman" w:cs="Times New Roman"/>
          <w:b/>
          <w:sz w:val="24"/>
          <w:szCs w:val="24"/>
          <w:shd w:val="clear" w:color="auto" w:fill="D9D9D9"/>
        </w:rPr>
      </w:pPr>
      <w:r w:rsidRPr="00AA7D4E">
        <w:rPr>
          <w:rFonts w:ascii="Times New Roman" w:hAnsi="Times New Roman" w:cs="Times New Roman"/>
          <w:b/>
          <w:sz w:val="24"/>
          <w:szCs w:val="24"/>
          <w:shd w:val="clear" w:color="auto" w:fill="D9D9D9"/>
        </w:rPr>
        <w:t xml:space="preserve">DISPOSIÇÕES PRELIMINARES:                                                                                                                            </w:t>
      </w:r>
    </w:p>
    <w:p w:rsidR="00272933" w:rsidRPr="00272933" w:rsidRDefault="00272933" w:rsidP="00272933">
      <w:pPr>
        <w:pStyle w:val="Default"/>
        <w:ind w:left="284"/>
        <w:jc w:val="both"/>
        <w:rPr>
          <w:rFonts w:ascii="Times New Roman" w:eastAsia="Calibri" w:hAnsi="Times New Roman" w:cs="Times New Roman"/>
          <w:color w:val="auto"/>
          <w:lang w:val="pt-PT" w:eastAsia="pt-PT" w:bidi="pt-PT"/>
        </w:rPr>
      </w:pPr>
      <w:r w:rsidRPr="00272933">
        <w:rPr>
          <w:rFonts w:ascii="Times New Roman" w:eastAsia="Calibri" w:hAnsi="Times New Roman" w:cs="Times New Roman"/>
          <w:color w:val="auto"/>
          <w:lang w:val="pt-PT" w:eastAsia="pt-PT" w:bidi="pt-PT"/>
        </w:rPr>
        <w:t xml:space="preserve">Com exceção dos </w:t>
      </w:r>
      <w:r w:rsidRPr="00545104">
        <w:rPr>
          <w:rFonts w:ascii="Times New Roman" w:eastAsia="Calibri" w:hAnsi="Times New Roman" w:cs="Times New Roman"/>
          <w:color w:val="auto"/>
          <w:lang w:val="pt-PT" w:eastAsia="pt-PT" w:bidi="pt-PT"/>
        </w:rPr>
        <w:t xml:space="preserve">itens </w:t>
      </w:r>
      <w:r w:rsidR="00DD183B" w:rsidRPr="00545104">
        <w:rPr>
          <w:rFonts w:ascii="Times New Roman" w:eastAsia="Calibri" w:hAnsi="Times New Roman" w:cs="Times New Roman"/>
          <w:color w:val="auto"/>
          <w:lang w:val="pt-PT" w:eastAsia="pt-PT" w:bidi="pt-PT"/>
        </w:rPr>
        <w:t>“15</w:t>
      </w:r>
      <w:r w:rsidR="00545104" w:rsidRPr="00545104">
        <w:rPr>
          <w:rFonts w:ascii="Times New Roman" w:eastAsia="Calibri" w:hAnsi="Times New Roman" w:cs="Times New Roman"/>
          <w:color w:val="auto"/>
          <w:lang w:val="pt-PT" w:eastAsia="pt-PT" w:bidi="pt-PT"/>
        </w:rPr>
        <w:t xml:space="preserve">1 e </w:t>
      </w:r>
      <w:r w:rsidR="00DD183B" w:rsidRPr="00545104">
        <w:rPr>
          <w:rFonts w:ascii="Times New Roman" w:eastAsia="Calibri" w:hAnsi="Times New Roman" w:cs="Times New Roman"/>
          <w:color w:val="auto"/>
          <w:lang w:val="pt-PT" w:eastAsia="pt-PT" w:bidi="pt-PT"/>
        </w:rPr>
        <w:t>15</w:t>
      </w:r>
      <w:r w:rsidR="00545104" w:rsidRPr="00545104">
        <w:rPr>
          <w:rFonts w:ascii="Times New Roman" w:eastAsia="Calibri" w:hAnsi="Times New Roman" w:cs="Times New Roman"/>
          <w:color w:val="auto"/>
          <w:lang w:val="pt-PT" w:eastAsia="pt-PT" w:bidi="pt-PT"/>
        </w:rPr>
        <w:t>2</w:t>
      </w:r>
      <w:r w:rsidRPr="00545104">
        <w:rPr>
          <w:rFonts w:ascii="Times New Roman" w:eastAsia="Calibri" w:hAnsi="Times New Roman" w:cs="Times New Roman"/>
          <w:color w:val="auto"/>
          <w:lang w:val="pt-PT" w:eastAsia="pt-PT" w:bidi="pt-PT"/>
        </w:rPr>
        <w:t>”, os</w:t>
      </w:r>
      <w:r w:rsidRPr="00272933">
        <w:rPr>
          <w:rFonts w:ascii="Times New Roman" w:eastAsia="Calibri" w:hAnsi="Times New Roman" w:cs="Times New Roman"/>
          <w:color w:val="auto"/>
          <w:lang w:val="pt-PT" w:eastAsia="pt-PT" w:bidi="pt-PT"/>
        </w:rPr>
        <w:t xml:space="preserve"> demais itens desse processo têm seus valores de referência abaixo de R$80.000,00 (oitenta mil reais) e terão destinação exclusiva às MPE’s. De acordo com os artigos 47 e 48, I da LC 123/06 e suas alterações, nas contratações públicas, deverá ser concedido tratamento diferenciado e simplificado para as microempresas e empresas de pequeno porte objetivando, dentre outros, a promoção do desenvolvimento econômico e social no âmbito municipal e regional, indicando a definição de âmbito regional como sendo os limites geográficos do Estado de Minas Gerais, conforme estabelecido no Decreto Estadual 47.437 de 26 de junho de 2018. </w:t>
      </w:r>
    </w:p>
    <w:p w:rsidR="00C37F7E" w:rsidRPr="00AA7D4E" w:rsidRDefault="00C37F7E">
      <w:pPr>
        <w:pStyle w:val="Corpodetexto"/>
        <w:spacing w:before="9"/>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2D4E0A" w:rsidRDefault="00931612" w:rsidP="00235A29">
      <w:pPr>
        <w:ind w:left="227"/>
        <w:jc w:val="both"/>
        <w:rPr>
          <w:rFonts w:ascii="Times New Roman" w:hAnsi="Times New Roman" w:cs="Times New Roman"/>
          <w:b/>
          <w:sz w:val="24"/>
          <w:szCs w:val="24"/>
        </w:rPr>
      </w:pPr>
      <w:r w:rsidRPr="002D4E0A">
        <w:rPr>
          <w:rFonts w:ascii="Times New Roman" w:hAnsi="Times New Roman" w:cs="Times New Roman"/>
          <w:b/>
          <w:sz w:val="24"/>
          <w:szCs w:val="24"/>
        </w:rPr>
        <w:t xml:space="preserve">Fim do recebimento: </w:t>
      </w:r>
      <w:r w:rsidR="002D4E0A">
        <w:rPr>
          <w:rFonts w:ascii="Times New Roman" w:hAnsi="Times New Roman" w:cs="Times New Roman"/>
          <w:b/>
          <w:sz w:val="24"/>
          <w:szCs w:val="24"/>
        </w:rPr>
        <w:t>29</w:t>
      </w:r>
      <w:r w:rsidR="00B3413D" w:rsidRPr="002D4E0A">
        <w:rPr>
          <w:rFonts w:ascii="Times New Roman" w:hAnsi="Times New Roman" w:cs="Times New Roman"/>
          <w:b/>
          <w:sz w:val="24"/>
          <w:szCs w:val="24"/>
        </w:rPr>
        <w:t>/0</w:t>
      </w:r>
      <w:r w:rsidR="002F77EC">
        <w:rPr>
          <w:rFonts w:ascii="Times New Roman" w:hAnsi="Times New Roman" w:cs="Times New Roman"/>
          <w:b/>
          <w:sz w:val="24"/>
          <w:szCs w:val="24"/>
        </w:rPr>
        <w:t>9</w:t>
      </w:r>
      <w:r w:rsidRPr="002D4E0A">
        <w:rPr>
          <w:rFonts w:ascii="Times New Roman" w:hAnsi="Times New Roman" w:cs="Times New Roman"/>
          <w:b/>
          <w:sz w:val="24"/>
          <w:szCs w:val="24"/>
        </w:rPr>
        <w:t xml:space="preserve">/2020 às </w:t>
      </w:r>
      <w:r w:rsidR="00235A29" w:rsidRPr="002D4E0A">
        <w:rPr>
          <w:rFonts w:ascii="Times New Roman" w:hAnsi="Times New Roman" w:cs="Times New Roman"/>
          <w:b/>
          <w:sz w:val="24"/>
          <w:szCs w:val="24"/>
        </w:rPr>
        <w:t>09</w:t>
      </w:r>
      <w:r w:rsidRPr="002D4E0A">
        <w:rPr>
          <w:rFonts w:ascii="Times New Roman" w:hAnsi="Times New Roman" w:cs="Times New Roman"/>
          <w:b/>
          <w:sz w:val="24"/>
          <w:szCs w:val="24"/>
        </w:rPr>
        <w:t>h00min</w:t>
      </w:r>
    </w:p>
    <w:p w:rsidR="00235A29" w:rsidRPr="002D4E0A" w:rsidRDefault="00931612" w:rsidP="00235A29">
      <w:pPr>
        <w:ind w:left="227"/>
        <w:jc w:val="both"/>
        <w:rPr>
          <w:rFonts w:ascii="Times New Roman" w:hAnsi="Times New Roman" w:cs="Times New Roman"/>
          <w:b/>
          <w:sz w:val="24"/>
          <w:szCs w:val="24"/>
        </w:rPr>
      </w:pPr>
      <w:r w:rsidRPr="002D4E0A">
        <w:rPr>
          <w:rFonts w:ascii="Times New Roman" w:hAnsi="Times New Roman" w:cs="Times New Roman"/>
          <w:b/>
          <w:sz w:val="24"/>
          <w:szCs w:val="24"/>
        </w:rPr>
        <w:t>Iní</w:t>
      </w:r>
      <w:r w:rsidR="00235A29" w:rsidRPr="002D4E0A">
        <w:rPr>
          <w:rFonts w:ascii="Times New Roman" w:hAnsi="Times New Roman" w:cs="Times New Roman"/>
          <w:b/>
          <w:sz w:val="24"/>
          <w:szCs w:val="24"/>
        </w:rPr>
        <w:t xml:space="preserve">cio da análise das propostas: </w:t>
      </w:r>
      <w:r w:rsidR="002D4E0A">
        <w:rPr>
          <w:rFonts w:ascii="Times New Roman" w:hAnsi="Times New Roman" w:cs="Times New Roman"/>
          <w:b/>
          <w:sz w:val="24"/>
          <w:szCs w:val="24"/>
        </w:rPr>
        <w:t>29</w:t>
      </w:r>
      <w:r w:rsidR="00B3413D" w:rsidRPr="002D4E0A">
        <w:rPr>
          <w:rFonts w:ascii="Times New Roman" w:hAnsi="Times New Roman" w:cs="Times New Roman"/>
          <w:b/>
          <w:sz w:val="24"/>
          <w:szCs w:val="24"/>
        </w:rPr>
        <w:t>/0</w:t>
      </w:r>
      <w:r w:rsidR="002F77EC">
        <w:rPr>
          <w:rFonts w:ascii="Times New Roman" w:hAnsi="Times New Roman" w:cs="Times New Roman"/>
          <w:b/>
          <w:sz w:val="24"/>
          <w:szCs w:val="24"/>
        </w:rPr>
        <w:t>9</w:t>
      </w:r>
      <w:r w:rsidRPr="002D4E0A">
        <w:rPr>
          <w:rFonts w:ascii="Times New Roman" w:hAnsi="Times New Roman" w:cs="Times New Roman"/>
          <w:b/>
          <w:sz w:val="24"/>
          <w:szCs w:val="24"/>
        </w:rPr>
        <w:t xml:space="preserve">/2020 às </w:t>
      </w:r>
      <w:r w:rsidR="00923362" w:rsidRPr="002D4E0A">
        <w:rPr>
          <w:rFonts w:ascii="Times New Roman" w:hAnsi="Times New Roman" w:cs="Times New Roman"/>
          <w:b/>
          <w:sz w:val="24"/>
          <w:szCs w:val="24"/>
        </w:rPr>
        <w:t>09h01</w:t>
      </w:r>
      <w:r w:rsidRPr="002D4E0A">
        <w:rPr>
          <w:rFonts w:ascii="Times New Roman" w:hAnsi="Times New Roman" w:cs="Times New Roman"/>
          <w:b/>
          <w:sz w:val="24"/>
          <w:szCs w:val="24"/>
        </w:rPr>
        <w:t xml:space="preserve">min </w:t>
      </w:r>
    </w:p>
    <w:p w:rsidR="00496902" w:rsidRPr="00AA7D4E" w:rsidRDefault="00931612" w:rsidP="00235A29">
      <w:pPr>
        <w:ind w:left="227"/>
        <w:jc w:val="both"/>
        <w:rPr>
          <w:rFonts w:ascii="Times New Roman" w:hAnsi="Times New Roman" w:cs="Times New Roman"/>
          <w:b/>
          <w:sz w:val="24"/>
          <w:szCs w:val="24"/>
        </w:rPr>
      </w:pPr>
      <w:r w:rsidRPr="002D4E0A">
        <w:rPr>
          <w:rFonts w:ascii="Times New Roman" w:hAnsi="Times New Roman" w:cs="Times New Roman"/>
          <w:b/>
          <w:sz w:val="24"/>
          <w:szCs w:val="24"/>
        </w:rPr>
        <w:t xml:space="preserve">Fim da análise das propostas: </w:t>
      </w:r>
      <w:r w:rsidR="00803146" w:rsidRPr="002D4E0A">
        <w:rPr>
          <w:rFonts w:ascii="Times New Roman" w:hAnsi="Times New Roman" w:cs="Times New Roman"/>
          <w:b/>
          <w:sz w:val="24"/>
          <w:szCs w:val="24"/>
        </w:rPr>
        <w:t>2</w:t>
      </w:r>
      <w:r w:rsidR="002D4E0A">
        <w:rPr>
          <w:rFonts w:ascii="Times New Roman" w:hAnsi="Times New Roman" w:cs="Times New Roman"/>
          <w:b/>
          <w:sz w:val="24"/>
          <w:szCs w:val="24"/>
        </w:rPr>
        <w:t>9</w:t>
      </w:r>
      <w:r w:rsidR="00B3413D" w:rsidRPr="002D4E0A">
        <w:rPr>
          <w:rFonts w:ascii="Times New Roman" w:hAnsi="Times New Roman" w:cs="Times New Roman"/>
          <w:b/>
          <w:sz w:val="24"/>
          <w:szCs w:val="24"/>
        </w:rPr>
        <w:t>/0</w:t>
      </w:r>
      <w:r w:rsidR="002F77EC">
        <w:rPr>
          <w:rFonts w:ascii="Times New Roman" w:hAnsi="Times New Roman" w:cs="Times New Roman"/>
          <w:b/>
          <w:sz w:val="24"/>
          <w:szCs w:val="24"/>
        </w:rPr>
        <w:t>9</w:t>
      </w:r>
      <w:r w:rsidRPr="002D4E0A">
        <w:rPr>
          <w:rFonts w:ascii="Times New Roman" w:hAnsi="Times New Roman" w:cs="Times New Roman"/>
          <w:b/>
          <w:sz w:val="24"/>
          <w:szCs w:val="24"/>
        </w:rPr>
        <w:t xml:space="preserve">/2020 às </w:t>
      </w:r>
      <w:r w:rsidR="00235A29" w:rsidRPr="002D4E0A">
        <w:rPr>
          <w:rFonts w:ascii="Times New Roman" w:hAnsi="Times New Roman" w:cs="Times New Roman"/>
          <w:b/>
          <w:sz w:val="24"/>
          <w:szCs w:val="24"/>
        </w:rPr>
        <w:t>09</w:t>
      </w:r>
      <w:r w:rsidRPr="002D4E0A">
        <w:rPr>
          <w:rFonts w:ascii="Times New Roman" w:hAnsi="Times New Roman" w:cs="Times New Roman"/>
          <w:b/>
          <w:sz w:val="24"/>
          <w:szCs w:val="24"/>
        </w:rPr>
        <w:t>h29min</w:t>
      </w: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EF157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2D4E0A">
        <w:rPr>
          <w:rFonts w:ascii="Times New Roman" w:hAnsi="Times New Roman" w:cs="Times New Roman"/>
          <w:b/>
          <w:sz w:val="24"/>
          <w:szCs w:val="24"/>
        </w:rPr>
        <w:t xml:space="preserve">DIA: </w:t>
      </w:r>
      <w:r w:rsidR="00803146" w:rsidRPr="002D4E0A">
        <w:rPr>
          <w:rFonts w:ascii="Times New Roman" w:hAnsi="Times New Roman" w:cs="Times New Roman"/>
          <w:b/>
          <w:sz w:val="24"/>
          <w:szCs w:val="24"/>
        </w:rPr>
        <w:t>2</w:t>
      </w:r>
      <w:r w:rsidR="002D4E0A" w:rsidRPr="002D4E0A">
        <w:rPr>
          <w:rFonts w:ascii="Times New Roman" w:hAnsi="Times New Roman" w:cs="Times New Roman"/>
          <w:b/>
          <w:sz w:val="24"/>
          <w:szCs w:val="24"/>
        </w:rPr>
        <w:t>9</w:t>
      </w:r>
      <w:r w:rsidRPr="002D4E0A">
        <w:rPr>
          <w:rFonts w:ascii="Times New Roman" w:hAnsi="Times New Roman" w:cs="Times New Roman"/>
          <w:b/>
          <w:sz w:val="24"/>
          <w:szCs w:val="24"/>
        </w:rPr>
        <w:t xml:space="preserve"> de </w:t>
      </w:r>
      <w:r w:rsidR="002F77EC">
        <w:rPr>
          <w:rFonts w:ascii="Times New Roman" w:hAnsi="Times New Roman" w:cs="Times New Roman"/>
          <w:b/>
          <w:sz w:val="24"/>
          <w:szCs w:val="24"/>
        </w:rPr>
        <w:t>setembro</w:t>
      </w:r>
      <w:r w:rsidRPr="002D4E0A">
        <w:rPr>
          <w:rFonts w:ascii="Times New Roman" w:hAnsi="Times New Roman" w:cs="Times New Roman"/>
          <w:b/>
          <w:sz w:val="24"/>
          <w:szCs w:val="24"/>
        </w:rPr>
        <w:t xml:space="preserve"> de</w:t>
      </w:r>
      <w:r w:rsidR="00931612" w:rsidRPr="002D4E0A">
        <w:rPr>
          <w:rFonts w:ascii="Times New Roman" w:hAnsi="Times New Roman" w:cs="Times New Roman"/>
          <w:b/>
          <w:sz w:val="24"/>
          <w:szCs w:val="24"/>
        </w:rPr>
        <w:t xml:space="preserve"> 2020</w:t>
      </w:r>
    </w:p>
    <w:p w:rsidR="00235A29" w:rsidRPr="00EF1572" w:rsidRDefault="00235A29" w:rsidP="00EF157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HORÁRIO DE INÍCIO DA DISPUTA: 09</w:t>
      </w:r>
      <w:r w:rsidR="00931612" w:rsidRPr="00EF1572">
        <w:rPr>
          <w:rFonts w:ascii="Times New Roman" w:hAnsi="Times New Roman" w:cs="Times New Roman"/>
          <w:b/>
          <w:sz w:val="24"/>
          <w:szCs w:val="24"/>
        </w:rPr>
        <w:t xml:space="preserve">h30min </w:t>
      </w:r>
    </w:p>
    <w:p w:rsidR="00496902" w:rsidRPr="00EF1572" w:rsidRDefault="00931612" w:rsidP="00EF157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10">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AA7D4E"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EF1572">
        <w:rPr>
          <w:rFonts w:ascii="Times New Roman" w:hAnsi="Times New Roman" w:cs="Times New Roman"/>
          <w:b/>
          <w:spacing w:val="-10"/>
          <w:sz w:val="24"/>
          <w:szCs w:val="24"/>
        </w:rPr>
        <w:t xml:space="preserve">REGISTRO DE PREÇOS DESTINADO </w:t>
      </w:r>
      <w:r w:rsidR="00EF1572" w:rsidRPr="00EF1572">
        <w:rPr>
          <w:rFonts w:ascii="Times New Roman" w:hAnsi="Times New Roman" w:cs="Times New Roman"/>
          <w:b/>
          <w:bCs/>
          <w:sz w:val="24"/>
          <w:szCs w:val="24"/>
        </w:rPr>
        <w:t xml:space="preserve"> À</w:t>
      </w:r>
      <w:r w:rsidR="00EF1572">
        <w:rPr>
          <w:rFonts w:ascii="Times New Roman" w:hAnsi="Times New Roman" w:cs="Times New Roman"/>
          <w:b/>
          <w:bCs/>
          <w:sz w:val="24"/>
          <w:szCs w:val="24"/>
        </w:rPr>
        <w:t xml:space="preserve"> FUTURA, EVENTUAL E PARCELADA</w:t>
      </w:r>
      <w:r w:rsidR="00EF1572" w:rsidRPr="00EF1572">
        <w:rPr>
          <w:rFonts w:ascii="Times New Roman" w:hAnsi="Times New Roman" w:cs="Times New Roman"/>
          <w:b/>
          <w:bCs/>
          <w:sz w:val="24"/>
          <w:szCs w:val="24"/>
        </w:rPr>
        <w:t xml:space="preserve"> AQUISIÇÃO DE MATERIAIS DE CONSTRUÇÃO E OUTROS, PARA DIVERSOS SETORES</w:t>
      </w:r>
      <w:r w:rsidR="00EF1572" w:rsidRPr="00EF1572">
        <w:rPr>
          <w:rFonts w:ascii="Times New Roman" w:hAnsi="Times New Roman" w:cs="Times New Roman"/>
          <w:sz w:val="24"/>
          <w:szCs w:val="24"/>
        </w:rPr>
        <w:t>.</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AA7D4E">
        <w:rPr>
          <w:rFonts w:ascii="Times New Roman" w:hAnsi="Times New Roman" w:cs="Times New Roman"/>
          <w:b/>
          <w:sz w:val="24"/>
          <w:szCs w:val="24"/>
        </w:rPr>
        <w:t>1.2.</w:t>
      </w:r>
      <w:r w:rsidR="00931612" w:rsidRPr="00AA7D4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743F8A" w:rsidRDefault="00743F8A" w:rsidP="00145A2A">
      <w:pPr>
        <w:pStyle w:val="Corpodetexto"/>
        <w:ind w:left="567" w:right="510"/>
        <w:jc w:val="both"/>
        <w:rPr>
          <w:rFonts w:ascii="Times New Roman" w:hAnsi="Times New Roman" w:cs="Times New Roman"/>
          <w:b/>
          <w:color w:val="FF0000"/>
          <w:sz w:val="24"/>
          <w:szCs w:val="24"/>
        </w:rPr>
      </w:pPr>
    </w:p>
    <w:p w:rsidR="00743F8A" w:rsidRDefault="00743F8A" w:rsidP="00145A2A">
      <w:pPr>
        <w:pStyle w:val="Corpodetexto"/>
        <w:ind w:left="567" w:right="510"/>
        <w:jc w:val="both"/>
        <w:rPr>
          <w:rFonts w:ascii="Times New Roman" w:hAnsi="Times New Roman" w:cs="Times New Roman"/>
          <w:b/>
          <w:color w:val="FF0000"/>
          <w:sz w:val="24"/>
          <w:szCs w:val="24"/>
        </w:rPr>
      </w:pPr>
    </w:p>
    <w:p w:rsidR="00743F8A" w:rsidRDefault="00743F8A" w:rsidP="00145A2A">
      <w:pPr>
        <w:pStyle w:val="Corpodetexto"/>
        <w:ind w:left="567" w:right="510"/>
        <w:jc w:val="both"/>
        <w:rPr>
          <w:rFonts w:ascii="Times New Roman" w:hAnsi="Times New Roman" w:cs="Times New Roman"/>
          <w:b/>
          <w:color w:val="FF0000"/>
          <w:sz w:val="24"/>
          <w:szCs w:val="24"/>
        </w:rPr>
      </w:pPr>
    </w:p>
    <w:p w:rsidR="00D52427" w:rsidRDefault="00D52427" w:rsidP="001772C9">
      <w:pPr>
        <w:rPr>
          <w:rFonts w:ascii="Times New Roman" w:hAnsi="Times New Roman" w:cs="Times New Roman"/>
          <w:b/>
          <w:noProof/>
        </w:rPr>
        <w:sectPr w:rsidR="00D52427" w:rsidSect="00C5296E">
          <w:headerReference w:type="default" r:id="rId11"/>
          <w:pgSz w:w="11910" w:h="16840"/>
          <w:pgMar w:top="1060" w:right="680" w:bottom="851" w:left="862" w:header="102" w:footer="0" w:gutter="0"/>
          <w:cols w:space="720"/>
        </w:sectPr>
      </w:pPr>
    </w:p>
    <w:tbl>
      <w:tblPr>
        <w:tblW w:w="4394" w:type="dxa"/>
        <w:jc w:val="center"/>
        <w:tblLayout w:type="fixed"/>
        <w:tblCellMar>
          <w:left w:w="70" w:type="dxa"/>
          <w:right w:w="70" w:type="dxa"/>
        </w:tblCellMar>
        <w:tblLook w:val="04A0" w:firstRow="1" w:lastRow="0" w:firstColumn="1" w:lastColumn="0" w:noHBand="0" w:noVBand="1"/>
      </w:tblPr>
      <w:tblGrid>
        <w:gridCol w:w="4394"/>
      </w:tblGrid>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61 - 02.02.01.04.122.0402.2313.3.3.90.30.00.</w:t>
            </w:r>
          </w:p>
          <w:p w:rsidR="00D52427" w:rsidRPr="00EA4C72" w:rsidRDefault="00D52427" w:rsidP="001772C9">
            <w:pPr>
              <w:rPr>
                <w:rFonts w:ascii="Times New Roman" w:eastAsia="Times New Roman" w:hAnsi="Times New Roman" w:cs="Times New Roman"/>
                <w:b/>
                <w:noProof/>
                <w:lang w:val="pt-BR" w:eastAsia="pt-BR"/>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97 - 02.04.01.12.122.1201.2078.3.3.90.30.00.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113 - 02.04.01.12.361.1202.2087.3.3.90.30.00.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137 - 02.04.01.12.365.1203.2322.3.3.90.30.00.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147 - 02.04.01.12.365.1203.2323.3.3.90.30.00.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175 - 02.04.02.12.361.1202.2102.3.3.90.30.00.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179 - 02.04.02.12.361.1206.2104.3.3.90.30.00.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194 - 02.04.02.12.365.1203.2237.3.3.90.30.00.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202 - 02.04.02.12.365.1203.2238.3.3.90.30.00.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225 - 02.04.03.13.391.1302.2115.3.3.90.30.00.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237 - 02.04.03.13.392.1301.2309.3.3.90.30.00.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255 - 02.04.04.27.812.2701.2913.3.3.90.30.00.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272 - 02.05.01.10.122.1002.2071.3.3.90.30.00.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281 - 02.05.01.10.122.1002.2122.3.3.90.30.00.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296 - 02.05.01.10.301.1001.2027.3.3.90.30.00.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333 - 02.05.01.10.301.1001.2211.3.3.90.30.00.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343 - 02.05.01.10.302.1001.2024.3.3.90.30.00.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466 - 02.07.01.04.122.0402.2223.3.3.90.30.00.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478 - 02.07.01.11.331.1101.2026.3.3.90.30.00.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522 - 02.08.01.04.122.1502.2044.3.3.90.30.00.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528 - 02.08.01.15.122.1502.2145.3.3.90.30.00.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540 - 02.08.01.15.452.1501.2045.3.3.90.30.00.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555 - 02.08.01.15.452.1501.2051.3.3.90.30.00.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34"/>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597 - 02.09.01.26.782.2601.2050.3.3.90.30.00.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D52427" w:rsidRPr="00EA4C72" w:rsidTr="001772C9">
        <w:trPr>
          <w:trHeight w:val="507"/>
          <w:jc w:val="center"/>
        </w:trPr>
        <w:tc>
          <w:tcPr>
            <w:tcW w:w="4394" w:type="dxa"/>
            <w:hideMark/>
          </w:tcPr>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605 - 02.09.01.26.782.2601.2053.3.3.90.30.00.</w:t>
            </w:r>
          </w:p>
          <w:p w:rsidR="00D52427" w:rsidRPr="00EA4C72" w:rsidRDefault="00D52427" w:rsidP="001772C9">
            <w:pPr>
              <w:rPr>
                <w:rFonts w:ascii="Times New Roman" w:hAnsi="Times New Roman" w:cs="Times New Roman"/>
                <w:b/>
                <w:noProof/>
              </w:rPr>
            </w:pPr>
            <w:r w:rsidRPr="00EA4C72">
              <w:rPr>
                <w:rFonts w:ascii="Times New Roman" w:hAnsi="Times New Roman" w:cs="Times New Roman"/>
                <w:b/>
                <w:noProof/>
              </w:rPr>
              <w:t>Material de Consumo</w:t>
            </w:r>
          </w:p>
        </w:tc>
      </w:tr>
    </w:tbl>
    <w:p w:rsidR="00D52427" w:rsidRDefault="00D52427">
      <w:pPr>
        <w:pStyle w:val="Corpodetexto"/>
        <w:spacing w:before="5"/>
        <w:rPr>
          <w:rFonts w:ascii="Times New Roman" w:hAnsi="Times New Roman" w:cs="Times New Roman"/>
          <w:sz w:val="24"/>
          <w:szCs w:val="24"/>
        </w:rPr>
        <w:sectPr w:rsidR="00D52427" w:rsidSect="006C5D3C">
          <w:type w:val="continuous"/>
          <w:pgSz w:w="11910" w:h="16840"/>
          <w:pgMar w:top="1060" w:right="680" w:bottom="851" w:left="862" w:header="102" w:footer="0" w:gutter="0"/>
          <w:cols w:num="2" w:space="720"/>
        </w:sectPr>
      </w:pPr>
    </w:p>
    <w:p w:rsidR="00D52427" w:rsidRPr="00AA7D4E" w:rsidRDefault="00D52427">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III –</w:t>
      </w:r>
      <w:r w:rsidRPr="00AA7D4E">
        <w:rPr>
          <w:rFonts w:ascii="Times New Roman" w:hAnsi="Times New Roman" w:cs="Times New Roman"/>
          <w:spacing w:val="-43"/>
          <w:sz w:val="24"/>
          <w:szCs w:val="24"/>
          <w:shd w:val="clear" w:color="auto" w:fill="D9D9D9"/>
        </w:rPr>
        <w:t xml:space="preserve"> </w:t>
      </w:r>
      <w:r w:rsidRPr="00AA7D4E">
        <w:rPr>
          <w:rFonts w:ascii="Times New Roman" w:hAnsi="Times New Roman" w:cs="Times New Roman"/>
          <w:sz w:val="24"/>
          <w:szCs w:val="24"/>
          <w:shd w:val="clear" w:color="auto" w:fill="D9D9D9"/>
        </w:rPr>
        <w:t>DO CREDENCIAMENTO</w:t>
      </w:r>
      <w:r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2">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deverão dispor de chave de identificação e senha pessoal, informando- se a respeito do funcionamento e 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496902" w:rsidRPr="00AA7D4E" w:rsidRDefault="008C40D3" w:rsidP="00EF1572">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bookmarkStart w:id="0" w:name="_GoBack"/>
      <w:bookmarkEnd w:id="0"/>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3">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w:t>
      </w:r>
      <w:r w:rsidR="00931612" w:rsidRPr="00AA7D4E">
        <w:rPr>
          <w:rFonts w:ascii="Times New Roman" w:hAnsi="Times New Roman" w:cs="Times New Roman"/>
          <w:sz w:val="24"/>
          <w:szCs w:val="24"/>
        </w:rPr>
        <w:lastRenderedPageBreak/>
        <w:t xml:space="preserve">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quaisquer interessados enquadrados nas vedações previstas no art. 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licitantes encaminharão, exclusivamente por meio do sistema (www.licitanet.com.br), concomitantemente com os documentos de </w:t>
      </w:r>
      <w:r w:rsidRPr="00AA7D4E">
        <w:rPr>
          <w:rFonts w:ascii="Times New Roman" w:hAnsi="Times New Roman" w:cs="Times New Roman"/>
          <w:b/>
          <w:sz w:val="24"/>
          <w:szCs w:val="24"/>
        </w:rPr>
        <w:t>HABILITAÇÃO</w:t>
      </w:r>
      <w:r w:rsidRPr="00AA7D4E">
        <w:rPr>
          <w:rFonts w:ascii="Times New Roman" w:hAnsi="Times New Roman" w:cs="Times New Roman"/>
          <w:sz w:val="24"/>
          <w:szCs w:val="24"/>
        </w:rPr>
        <w:t xml:space="preserve"> exigidos no edital, </w:t>
      </w:r>
      <w:r w:rsidRPr="00AA7D4E">
        <w:rPr>
          <w:rFonts w:ascii="Times New Roman" w:hAnsi="Times New Roman" w:cs="Times New Roman"/>
          <w:b/>
          <w:sz w:val="24"/>
          <w:szCs w:val="24"/>
        </w:rPr>
        <w:t>proposta com a descrição</w:t>
      </w:r>
      <w:r w:rsidRPr="00AA7D4E">
        <w:rPr>
          <w:rFonts w:ascii="Times New Roman" w:hAnsi="Times New Roman" w:cs="Times New Roman"/>
          <w:b/>
          <w:spacing w:val="-4"/>
          <w:sz w:val="24"/>
          <w:szCs w:val="24"/>
        </w:rPr>
        <w:t xml:space="preserve"> </w:t>
      </w:r>
      <w:r w:rsidRPr="00AA7D4E">
        <w:rPr>
          <w:rFonts w:ascii="Times New Roman" w:hAnsi="Times New Roman" w:cs="Times New Roman"/>
          <w:b/>
          <w:spacing w:val="-6"/>
          <w:sz w:val="24"/>
          <w:szCs w:val="24"/>
        </w:rPr>
        <w:t>do</w:t>
      </w:r>
      <w:r w:rsidR="0012559A" w:rsidRPr="00AA7D4E">
        <w:rPr>
          <w:rFonts w:ascii="Times New Roman" w:hAnsi="Times New Roman" w:cs="Times New Roman"/>
          <w:b/>
          <w:spacing w:val="-6"/>
          <w:sz w:val="24"/>
          <w:szCs w:val="24"/>
        </w:rPr>
        <w:t xml:space="preserve"> o</w:t>
      </w:r>
      <w:r w:rsidRPr="00AA7D4E">
        <w:rPr>
          <w:rFonts w:ascii="Times New Roman" w:hAnsi="Times New Roman" w:cs="Times New Roman"/>
          <w:b/>
          <w:sz w:val="24"/>
          <w:szCs w:val="24"/>
        </w:rPr>
        <w:t>bjeto ofertado e preço</w:t>
      </w:r>
      <w:r w:rsidRPr="00AA7D4E">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 licitante deverá obedecer rigorosamente aos termos deste Edital e seus anexos. Em caso de discordância existente entre as especificações deste objeto descritas no </w:t>
      </w:r>
      <w:r w:rsidRPr="00AA7D4E">
        <w:rPr>
          <w:rFonts w:ascii="Times New Roman" w:hAnsi="Times New Roman" w:cs="Times New Roman"/>
          <w:sz w:val="24"/>
          <w:szCs w:val="24"/>
        </w:rPr>
        <w:lastRenderedPageBreak/>
        <w:t>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4">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lastRenderedPageBreak/>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5">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tbl>
      <w:tblPr>
        <w:tblStyle w:val="Tabelacomgrade"/>
        <w:tblW w:w="0" w:type="auto"/>
        <w:tblInd w:w="279" w:type="dxa"/>
        <w:tblLook w:val="04A0" w:firstRow="1" w:lastRow="0" w:firstColumn="1" w:lastColumn="0" w:noHBand="0" w:noVBand="1"/>
      </w:tblPr>
      <w:tblGrid>
        <w:gridCol w:w="709"/>
        <w:gridCol w:w="6237"/>
        <w:gridCol w:w="2268"/>
      </w:tblGrid>
      <w:tr w:rsidR="00310F04" w:rsidRPr="00E71485" w:rsidTr="00310F04">
        <w:tc>
          <w:tcPr>
            <w:tcW w:w="709"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jc w:val="center"/>
              <w:rPr>
                <w:rFonts w:ascii="Times New Roman" w:eastAsia="Times New Roman" w:hAnsi="Times New Roman" w:cs="Times New Roman"/>
                <w:b/>
                <w:sz w:val="18"/>
                <w:szCs w:val="18"/>
                <w:lang w:val="pt-BR"/>
              </w:rPr>
            </w:pPr>
            <w:r w:rsidRPr="00E71485">
              <w:rPr>
                <w:rFonts w:ascii="Times New Roman" w:hAnsi="Times New Roman" w:cs="Times New Roman"/>
                <w:b/>
                <w:sz w:val="18"/>
                <w:szCs w:val="18"/>
              </w:rPr>
              <w:t>Item</w:t>
            </w:r>
          </w:p>
        </w:tc>
        <w:tc>
          <w:tcPr>
            <w:tcW w:w="6237"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jc w:val="center"/>
              <w:rPr>
                <w:rFonts w:ascii="Times New Roman" w:hAnsi="Times New Roman" w:cs="Times New Roman"/>
                <w:b/>
                <w:sz w:val="18"/>
                <w:szCs w:val="18"/>
              </w:rPr>
            </w:pPr>
            <w:r w:rsidRPr="00E71485">
              <w:rPr>
                <w:rFonts w:ascii="Times New Roman" w:hAnsi="Times New Roman" w:cs="Times New Roman"/>
                <w:b/>
                <w:sz w:val="18"/>
                <w:szCs w:val="18"/>
              </w:rPr>
              <w:t>Descrição</w:t>
            </w:r>
          </w:p>
        </w:tc>
        <w:tc>
          <w:tcPr>
            <w:tcW w:w="2268"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jc w:val="center"/>
              <w:rPr>
                <w:rFonts w:ascii="Times New Roman" w:hAnsi="Times New Roman" w:cs="Times New Roman"/>
                <w:b/>
                <w:sz w:val="18"/>
                <w:szCs w:val="18"/>
              </w:rPr>
            </w:pPr>
            <w:r>
              <w:rPr>
                <w:rFonts w:ascii="Times New Roman" w:hAnsi="Times New Roman" w:cs="Times New Roman"/>
                <w:b/>
                <w:sz w:val="18"/>
                <w:szCs w:val="18"/>
              </w:rPr>
              <w:t>Intervalo Mínimo de Lances</w:t>
            </w:r>
          </w:p>
        </w:tc>
      </w:tr>
      <w:tr w:rsidR="00310F04" w:rsidRPr="00E71485" w:rsidTr="00310F04">
        <w:tc>
          <w:tcPr>
            <w:tcW w:w="709"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rPr>
                <w:rFonts w:ascii="Times New Roman" w:hAnsi="Times New Roman" w:cs="Times New Roman"/>
                <w:sz w:val="18"/>
                <w:szCs w:val="18"/>
              </w:rPr>
            </w:pPr>
            <w:r w:rsidRPr="00E71485">
              <w:rPr>
                <w:rFonts w:ascii="Times New Roman" w:hAnsi="Times New Roman" w:cs="Times New Roman"/>
                <w:sz w:val="18"/>
                <w:szCs w:val="18"/>
              </w:rPr>
              <w:t>001</w:t>
            </w:r>
          </w:p>
        </w:tc>
        <w:tc>
          <w:tcPr>
            <w:tcW w:w="6237"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rPr>
                <w:rFonts w:ascii="Times New Roman" w:hAnsi="Times New Roman" w:cs="Times New Roman"/>
                <w:sz w:val="18"/>
                <w:szCs w:val="18"/>
              </w:rPr>
            </w:pPr>
            <w:r w:rsidRPr="00E71485">
              <w:rPr>
                <w:rFonts w:ascii="Times New Roman" w:hAnsi="Times New Roman" w:cs="Times New Roman"/>
                <w:sz w:val="18"/>
                <w:szCs w:val="18"/>
              </w:rPr>
              <w:t>ABRAÇADEIRA DE NYLON 2,5 X 200 MM</w:t>
            </w:r>
          </w:p>
        </w:tc>
        <w:tc>
          <w:tcPr>
            <w:tcW w:w="2268" w:type="dxa"/>
            <w:tcBorders>
              <w:top w:val="single" w:sz="4" w:space="0" w:color="auto"/>
              <w:left w:val="single" w:sz="4" w:space="0" w:color="auto"/>
              <w:bottom w:val="single" w:sz="4" w:space="0" w:color="auto"/>
              <w:right w:val="single" w:sz="4" w:space="0" w:color="auto"/>
            </w:tcBorders>
          </w:tcPr>
          <w:p w:rsidR="00310F04"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310F04" w:rsidRPr="00E71485" w:rsidTr="00310F04">
        <w:tc>
          <w:tcPr>
            <w:tcW w:w="709"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rPr>
                <w:rFonts w:ascii="Times New Roman" w:hAnsi="Times New Roman" w:cs="Times New Roman"/>
                <w:sz w:val="18"/>
                <w:szCs w:val="18"/>
              </w:rPr>
            </w:pPr>
            <w:r w:rsidRPr="00E71485">
              <w:rPr>
                <w:rFonts w:ascii="Times New Roman" w:hAnsi="Times New Roman" w:cs="Times New Roman"/>
                <w:sz w:val="18"/>
                <w:szCs w:val="18"/>
              </w:rPr>
              <w:t>002</w:t>
            </w:r>
          </w:p>
        </w:tc>
        <w:tc>
          <w:tcPr>
            <w:tcW w:w="6237" w:type="dxa"/>
            <w:tcBorders>
              <w:top w:val="single" w:sz="4" w:space="0" w:color="auto"/>
              <w:left w:val="single" w:sz="4" w:space="0" w:color="auto"/>
              <w:bottom w:val="single" w:sz="4" w:space="0" w:color="auto"/>
              <w:right w:val="single" w:sz="4" w:space="0" w:color="auto"/>
            </w:tcBorders>
            <w:hideMark/>
          </w:tcPr>
          <w:p w:rsidR="00310F04" w:rsidRPr="00E71485" w:rsidRDefault="00310F04" w:rsidP="00662A33">
            <w:pPr>
              <w:rPr>
                <w:rFonts w:ascii="Times New Roman" w:hAnsi="Times New Roman" w:cs="Times New Roman"/>
                <w:sz w:val="18"/>
                <w:szCs w:val="18"/>
              </w:rPr>
            </w:pPr>
            <w:r w:rsidRPr="00E71485">
              <w:rPr>
                <w:rFonts w:ascii="Times New Roman" w:hAnsi="Times New Roman" w:cs="Times New Roman"/>
                <w:sz w:val="18"/>
                <w:szCs w:val="18"/>
              </w:rPr>
              <w:t>ACABAMENTO VÁLVULA DESCARGA</w:t>
            </w:r>
          </w:p>
        </w:tc>
        <w:tc>
          <w:tcPr>
            <w:tcW w:w="2268" w:type="dxa"/>
            <w:tcBorders>
              <w:top w:val="single" w:sz="4" w:space="0" w:color="auto"/>
              <w:left w:val="single" w:sz="4" w:space="0" w:color="auto"/>
              <w:bottom w:val="single" w:sz="4" w:space="0" w:color="auto"/>
              <w:right w:val="single" w:sz="4" w:space="0" w:color="auto"/>
            </w:tcBorders>
          </w:tcPr>
          <w:p w:rsidR="00310F04"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ARAME LISO PARA CERCA - ROLO COM 1000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ARAME RECOZIDO N  14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ARAME RECOZIDO N  12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ARCO DE SEGUETA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AREIA FINA LAVADA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AREIA GROSSA LAVADA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009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AREIA DE SAIBRO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ARGAMASSA P/ USO EXTERNO C/ 20 KG - AC2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ARGAMASSA P/ USO INTERNO C/ 20 KG - AC</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ARMAÇÃO DE 01 POLO PESADO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BACIA SANITÁRIA COM CAIXA DE DESCARGA ACOPLADA, COR BRANCA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BACIA SANITÁRIA SIMPLES - COR BRANCA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DE FERRO 1/4 CA 50 C/12MTS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DE FERRO 3/8 CA 50 C/ 12MTS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DE FERRO 4.2 CA 50 C/12MTS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DE FERRO 5.0 CA 50 C/12 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019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DE FERRO 5/16 CA 50 C/12MTS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PARAFUSO 5/16</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ROSQUEADA 1/2X1M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BARRA ROSQUEADA 3/8 X 1 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BLOCO DE CONCRETO 20X20X40CM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BRITA N  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BRITA N  1</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DE REDE PAR TRANÇADO CLASSE 6E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FLEX 10 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FLEXÍVEL 750V 50MM PT</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029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FLEXIVEL DE 2,5MM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FLEXIVEL DE 4MM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PP 2X1.5</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CABO PP 2X2,50MM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CADEADO COMPLETO Nº 30 COM 2 CHAVES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CADEADO COMPLETO Nº 50 COM 2 CHAVES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CAIBRO DE MADEIRA 4,5MTS X 4CM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CAIXA D AGUA 1000 LITROS POLIETILENO COM TAMPA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CAIXA D'ÁGUA 500 LITROS POLIETILENO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CAL PARA PINTURA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039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CANALETA EM CONCRETO 20X20X20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CANO P/ CHUVEIRO APROX. 40 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CIMENTO PORTLAND CP-II E-32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COLA ADESIVA 75GRS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COLA SILICONE 280GR</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COLHER PARA PEDREIRO 8"</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COLUNA 6 MT FERRO 5/16 7X 13</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CONECTOR DE PERFURAÇÃO 16MM/70MM x 4MM/35MM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CONECTOR H1</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DISJUNTOR 2X20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049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DISJUNTOR 2X40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DUCHA 3 TEMPERATURAS 4600 - 220V</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DUCHA 4 TEMPERATURAS 5500 - 127 V</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ENGATE 50CM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ENXADAO C/ CABO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ESPATULA AÇO 8CM CABO PLASTICO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ESTACA DE EUCALIPTO TRATADO  2,20MT- DIAMETRO 6 A 8</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ESTACA DE EUCALIPTO TRATADO 2.20MT - DIAMETRO 12 A 14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FECHADURA COMPLETA PARA PORTA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FIO PARALELO 2 X 1,5MM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059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FIO PARALELO 2X2,5MM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FITA CREPE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FITA ISOLANTE C/10M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FITA VEDA ROSCA 18MMX50MTS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FUNDO PREPARADOR DE PAREDE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GRAFIATO COM 25KG</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JANELA VENEZIANA 1,20X1,00M COM GRADE,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JANELA VENEZIANA 1,50X1,00M COM GRADE,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JANELA VENEZIANA 1,20X1,00M SEM GRADE,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JANELA VENEZIANA1,50X1,00 SEM GRADE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069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ESGOTO 150MMX90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100MM X 50MM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100MMX45º</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40MMX90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50MMX90º</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75MMX90º</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ESGOTO DE 100MMX90º</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LISO1/2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LR DE 1/2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JOELHO PVC SOLD.20MMX90º</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079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LAMINA DE SEGUETA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LAMPADA VAPOR MERCURIO 400W E-40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LIXA D AGUA 180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LIXA D AGUA 80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LONA PLASTICA PRETA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LUVA PVC 60MM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MANGUEIRA SILICONADA REFORÇADA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MANTA IMPERMEABILIZANTE 45CM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MANTA IPERMEABILIZANTE 15 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MASSA ACRILICA 3.6 LTS PRIMEIRA LINHA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089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MASSA CORRIDA PVA  18LTS 1 QUALIDADE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PA C/CABO N  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 MADEIRA 5M X 10 X 15</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 DE MADEIRA 3M X 20CM X 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 DE MADEIRA 4M X 20CM X 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 DE MADEIRA 5M X 20CM X 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 DE MADEIRA 6M X 20CM X 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PEÇAS EM MADEIRA 3,00mx12cmx12cm, DO TIPO ANGELIN VERMELHO/CUMARU OU SIMILAR.</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PIA EM GRANITO DE 1,20 X 0,55 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PICARETA C/ CABO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099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PINCEL 3 POLEGADAS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PINCEL P/PINTURA 3/4"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PIQUETE 30CMX3CMX3CM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PISO CERAMICO  PEI 4 (M2)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PLACA 4X 2 02 POSTOS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PLACA 4 X 2 03 POSTOS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PLAFON TETO 1 X 60W E27</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PLUG FEMEA 2P+T 10A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PLUG FEMEA 2P+T 20A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PLUG MACHO 2P+T 20A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109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PORTA PRANCHETA  80X210 1  LINHA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PORTA PRANCHETA 60X210 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PORTA VENEZIANA 2,10 X 0,80 1   LINHA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PORTA VENEZIANA 60 X 2,10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PREGO 18 X 27</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PREGO 26X72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PREGO 17 X 21</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RASTELO PARA JARDIM COM CABO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REATOR ALTO FATOR POTÊNCIA 250W VAPOR METÁLICO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REATOR ALTO FATOR POTENCIA 400W VAPOR METÁLICO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119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RECEPTÁCULO PORTA LAMPADA LOUÇA E27</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REDUÇÃO ESGOTO 100MM X 75MM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REDUÇÃO ESGOTO 50X40MM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REDUÇAO PVC 75MMX50MM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REGISTRO 50MM SOLD. DOIS LADOS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REJUNTE 1   LINHA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RELE FOTOCELULA BIVOLT</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RIPAO MADEIRA 3,00MTS X 4,5CM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ROLO DE ESPUMA 10 CM C/ CABO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ROLO PARA PINTURA 23cm EM LÃ SINTÉTICA, ANTIRRESPINGO, COM SUPORTE E CABO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129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SELADOR ACRILICO C/ 18LTS 1  QUALIDADE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- 2X4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EXTERNA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SIFAO SANFONADO UNIVERSAL</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TABUA DE MADEIRA 30CMX2,5CMX3METROS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TABUA DE PINHO 30CM X 2,0CM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TANQUE DE FIBRA COR CLARA COM 2 BACIAS + BATEDOR</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TANQUE DUPLO DE FIBRA COR CLARA COM ESFREGADOR E UMA BACIA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TANQUE MARMORE SINTÉTICO 1 BACIA E 1 ESFREGADOR MEDIDAS DE 1,05 A 1,14 DE LARGURA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 150 MM COM REDUÇÃO PARA 100 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139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 ESGOTO 150MM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 PVC 60MM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 PVC DE 40MM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TELHA BRASILIT 3,66 X 1,10 X 6MM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TELHA FIBROCIMENTO 1,83MX1,10MX6MM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TELHA PLAN DE 1  QUALIDADE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THINNER COM 5 LTS  REFERENCIA 2008</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THINNER</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TIJOLO CERAMICO C/ 8 FUROS 1  QUALIDADE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TIJOLO FURADO 12 X 20 X 30</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149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TIJOLINHO MACICO 5X10X20  PRIMEIRA QUAL.</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TIMER DE TOMADA BIVOLT</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151</w:t>
            </w:r>
          </w:p>
        </w:tc>
        <w:tc>
          <w:tcPr>
            <w:tcW w:w="623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ACRÍLICA SEMI BRILHO COM 18LTS CLASSIFICAÇÃO PREMIUM</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152</w:t>
            </w:r>
          </w:p>
        </w:tc>
        <w:tc>
          <w:tcPr>
            <w:tcW w:w="623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ACRÍLICA FOSCA COM 18LTS CLASSIFICAÇÃO PREMIUM</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ESMALTE SINTETICO 3,6 LITROS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LATEX FOSCA COM 18LTS CLASSIFICAÇÃO PREMIUM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LATEX SEMI BRILHO COM 18LTS DE</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TINTA PARA PISOS E QUADRAS 1ª QUALID.3,6</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2P+T 2X4</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2P+T</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159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EM BARRA TRIPLA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SISTEMA X 2P+T 10 AMPERES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SISTEMA X 2P+T 20 AMPERES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TOMADA TELEFONE SISTEMA X RJ11</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TORNEIRA DE BANCADA EM METAL BICA MOVEL 1/4 DE VOLTA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TORNEIRA DE METAL BICA MOVEL</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TORNEIRA DE METAL PARA PIA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TORNEIRA P/ LAVATORIO PLASTICA 20MM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TORQUES EM METAL 12"</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TRELIÇA 6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169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TRENA EMBORRACHADA 5,00M x2,5MM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TRENA EMBORRACHADA 10MTS X2,5MM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TUBO ESGOTO PREDIAL 100MM NBR 5688 - COM 6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TUBO PVC PREDIAL 25MM NBR 5648 - COM 6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173</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TUBO PVC PREDIAL 40MM NBR 5648 - COM 6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174</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TUBO PVC PREDIAL 60MM NBR 5648 - COM 6 METROS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175</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TUBO VALVULA DESC. PONTA AZUL 40MM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176</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VALVULA DESCARGA COMPLETA COM ACABAMENTO CROMADO DE 50MM (BASE + ACABAMENTO CROMADO)</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177</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VEDA CALHA</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178</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VERNIZ BRILHANTE COM 900ML</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179</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VERNIZ BRILHANTE 3,600ML</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180</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ENXADA 2,5 LIBRAS</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181</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FLANGE 20MM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r w:rsidR="00821B81" w:rsidRPr="00E71485" w:rsidTr="00310F04">
        <w:tc>
          <w:tcPr>
            <w:tcW w:w="709"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182</w:t>
            </w:r>
          </w:p>
        </w:tc>
        <w:tc>
          <w:tcPr>
            <w:tcW w:w="6237" w:type="dxa"/>
            <w:tcBorders>
              <w:top w:val="single" w:sz="4" w:space="0" w:color="auto"/>
              <w:left w:val="single" w:sz="4" w:space="0" w:color="auto"/>
              <w:bottom w:val="single" w:sz="4" w:space="0" w:color="auto"/>
              <w:right w:val="single" w:sz="4" w:space="0" w:color="auto"/>
            </w:tcBorders>
            <w:hideMark/>
          </w:tcPr>
          <w:p w:rsidR="00821B81" w:rsidRPr="00E71485" w:rsidRDefault="00821B81" w:rsidP="00821B81">
            <w:pPr>
              <w:rPr>
                <w:rFonts w:ascii="Times New Roman" w:hAnsi="Times New Roman" w:cs="Times New Roman"/>
                <w:sz w:val="18"/>
                <w:szCs w:val="18"/>
              </w:rPr>
            </w:pPr>
            <w:r w:rsidRPr="00E71485">
              <w:rPr>
                <w:rFonts w:ascii="Times New Roman" w:hAnsi="Times New Roman" w:cs="Times New Roman"/>
                <w:sz w:val="18"/>
                <w:szCs w:val="18"/>
              </w:rPr>
              <w:t>FLANGE 50MM</w:t>
            </w:r>
          </w:p>
        </w:tc>
        <w:tc>
          <w:tcPr>
            <w:tcW w:w="2268" w:type="dxa"/>
            <w:tcBorders>
              <w:top w:val="single" w:sz="4" w:space="0" w:color="auto"/>
              <w:left w:val="single" w:sz="4" w:space="0" w:color="auto"/>
              <w:bottom w:val="single" w:sz="4" w:space="0" w:color="auto"/>
              <w:right w:val="single" w:sz="4" w:space="0" w:color="auto"/>
            </w:tcBorders>
          </w:tcPr>
          <w:p w:rsidR="00821B81" w:rsidRPr="00E71485" w:rsidRDefault="00821B81" w:rsidP="00821B81">
            <w:pPr>
              <w:jc w:val="center"/>
              <w:rPr>
                <w:rFonts w:ascii="Times New Roman" w:hAnsi="Times New Roman" w:cs="Times New Roman"/>
                <w:sz w:val="18"/>
                <w:szCs w:val="18"/>
              </w:rPr>
            </w:pPr>
            <w:r>
              <w:rPr>
                <w:rFonts w:ascii="Times New Roman" w:hAnsi="Times New Roman" w:cs="Times New Roman"/>
                <w:sz w:val="18"/>
                <w:szCs w:val="18"/>
              </w:rPr>
              <w:t>R$0,01</w:t>
            </w:r>
          </w:p>
        </w:tc>
      </w:tr>
    </w:tbl>
    <w:p w:rsidR="00EF1572" w:rsidRPr="00AA7D4E" w:rsidRDefault="00EF1572" w:rsidP="0002398B">
      <w:pPr>
        <w:rPr>
          <w:rFonts w:ascii="Times New Roman" w:hAnsi="Times New Roman" w:cs="Times New Roman"/>
          <w:b/>
          <w:sz w:val="24"/>
          <w:szCs w:val="24"/>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w:t>
      </w:r>
      <w:r w:rsidR="008D096F" w:rsidRPr="00AA7D4E">
        <w:rPr>
          <w:rFonts w:ascii="Times New Roman" w:hAnsi="Times New Roman" w:cs="Times New Roman"/>
          <w:sz w:val="24"/>
          <w:szCs w:val="24"/>
        </w:rPr>
        <w:lastRenderedPageBreak/>
        <w:t>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Pr="00AA7D4E"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cartório pelo distribuidor da sede do licitante, nos últimos 90 (noventa) dias antes da entrega das propostas;</w:t>
      </w: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Pr="00AA7D4E"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AA7D4E" w:rsidRDefault="00931612"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Deverá apresentar ainda:</w:t>
      </w:r>
    </w:p>
    <w:p w:rsidR="00496902" w:rsidRPr="00AA7D4E"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AA7D4E">
        <w:rPr>
          <w:rFonts w:ascii="Times New Roman" w:hAnsi="Times New Roman" w:cs="Times New Roman"/>
          <w:sz w:val="24"/>
          <w:szCs w:val="24"/>
        </w:rPr>
        <w:t xml:space="preserve">Declaração do Anexo III – Condição ME/EPP; </w:t>
      </w:r>
      <w:r w:rsidR="00931612" w:rsidRPr="00AA7D4E">
        <w:rPr>
          <w:rFonts w:ascii="Times New Roman" w:hAnsi="Times New Roman" w:cs="Times New Roman"/>
          <w:b/>
          <w:sz w:val="24"/>
          <w:szCs w:val="24"/>
        </w:rPr>
        <w:t>(se for o</w:t>
      </w:r>
      <w:r w:rsidR="00931612" w:rsidRPr="00AA7D4E">
        <w:rPr>
          <w:rFonts w:ascii="Times New Roman" w:hAnsi="Times New Roman" w:cs="Times New Roman"/>
          <w:b/>
          <w:spacing w:val="3"/>
          <w:sz w:val="24"/>
          <w:szCs w:val="24"/>
        </w:rPr>
        <w:t xml:space="preserve"> </w:t>
      </w:r>
      <w:r w:rsidR="00931612" w:rsidRPr="00AA7D4E">
        <w:rPr>
          <w:rFonts w:ascii="Times New Roman" w:hAnsi="Times New Roman" w:cs="Times New Roman"/>
          <w:b/>
          <w:sz w:val="24"/>
          <w:szCs w:val="24"/>
        </w:rPr>
        <w:t>caso)</w:t>
      </w:r>
    </w:p>
    <w:p w:rsidR="00496902" w:rsidRPr="00AA7D4E" w:rsidRDefault="00840615" w:rsidP="00840615">
      <w:pPr>
        <w:tabs>
          <w:tab w:val="left" w:pos="509"/>
        </w:tabs>
        <w:ind w:left="1688"/>
        <w:rPr>
          <w:rFonts w:ascii="Times New Roman" w:hAnsi="Times New Roman" w:cs="Times New Roman"/>
          <w:sz w:val="24"/>
          <w:szCs w:val="24"/>
        </w:rPr>
      </w:pPr>
      <w:r w:rsidRPr="00AA7D4E">
        <w:rPr>
          <w:rFonts w:ascii="Times New Roman" w:hAnsi="Times New Roman" w:cs="Times New Roman"/>
          <w:b/>
          <w:sz w:val="24"/>
          <w:szCs w:val="24"/>
        </w:rPr>
        <w:t>bb)</w:t>
      </w:r>
      <w:r w:rsidR="00931612" w:rsidRPr="00AA7D4E">
        <w:rPr>
          <w:rFonts w:ascii="Times New Roman" w:hAnsi="Times New Roman" w:cs="Times New Roman"/>
          <w:sz w:val="24"/>
          <w:szCs w:val="24"/>
        </w:rPr>
        <w:t>Declaração do Anexo III – Referente 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Habilitação.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6E01FC" w:rsidRDefault="00B32D46">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B32D46" w:rsidRPr="006E01FC" w:rsidRDefault="00B32D46">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93095D" w:rsidRDefault="0093095D" w:rsidP="0093095D">
      <w:pPr>
        <w:tabs>
          <w:tab w:val="left" w:pos="2084"/>
        </w:tabs>
        <w:ind w:right="794"/>
        <w:rPr>
          <w:rFonts w:ascii="Times New Roman" w:hAnsi="Times New Roman" w:cs="Times New Roman"/>
          <w:sz w:val="24"/>
          <w:szCs w:val="24"/>
        </w:rPr>
      </w:pPr>
    </w:p>
    <w:p w:rsidR="0093095D" w:rsidRPr="0093095D" w:rsidRDefault="0093095D" w:rsidP="0093095D">
      <w:pPr>
        <w:tabs>
          <w:tab w:val="left" w:pos="2084"/>
        </w:tabs>
        <w:ind w:right="794"/>
        <w:rPr>
          <w:rFonts w:ascii="Times New Roman" w:hAnsi="Times New Roman" w:cs="Times New Roman"/>
          <w:sz w:val="24"/>
          <w:szCs w:val="24"/>
        </w:rPr>
      </w:pP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B32D46" w:rsidRDefault="00B32D46" w:rsidP="00AF5724">
      <w:pPr>
        <w:pStyle w:val="Corpodetexto"/>
        <w:spacing w:before="7"/>
        <w:ind w:right="587"/>
        <w:rPr>
          <w:rFonts w:ascii="Times New Roman" w:hAnsi="Times New Roman" w:cs="Times New Roman"/>
          <w:sz w:val="24"/>
          <w:szCs w:val="24"/>
        </w:rPr>
      </w:pPr>
    </w:p>
    <w:p w:rsidR="00B32D46" w:rsidRDefault="00B32D46" w:rsidP="00AF5724">
      <w:pPr>
        <w:pStyle w:val="Corpodetexto"/>
        <w:spacing w:before="7"/>
        <w:ind w:right="587"/>
        <w:rPr>
          <w:rFonts w:ascii="Times New Roman" w:hAnsi="Times New Roman" w:cs="Times New Roman"/>
          <w:sz w:val="24"/>
          <w:szCs w:val="24"/>
        </w:rPr>
      </w:pPr>
    </w:p>
    <w:p w:rsidR="00B32D46" w:rsidRPr="00AA7D4E" w:rsidRDefault="00B32D46"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6">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B32D46" w:rsidRPr="00916B01" w:rsidRDefault="00B32D4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7">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8">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38.700-900,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Pregoeiroa,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9">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r w:rsidRPr="00AA7D4E">
        <w:rPr>
          <w:rFonts w:ascii="Times New Roman" w:hAnsi="Times New Roman" w:cs="Times New Roman"/>
          <w:sz w:val="24"/>
          <w:szCs w:val="24"/>
        </w:rPr>
        <w:t xml:space="preserve">ANEXO VI – </w:t>
      </w:r>
      <w:r w:rsidR="00307386" w:rsidRPr="00AA7D4E">
        <w:rPr>
          <w:rFonts w:ascii="Times New Roman" w:hAnsi="Times New Roman" w:cs="Times New Roman"/>
          <w:sz w:val="24"/>
          <w:szCs w:val="24"/>
        </w:rPr>
        <w:t>Relatório de não Conformidade</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C82911" w:rsidRPr="00762DDF">
        <w:rPr>
          <w:rFonts w:ascii="Times New Roman" w:hAnsi="Times New Roman" w:cs="Times New Roman"/>
          <w:sz w:val="24"/>
          <w:szCs w:val="24"/>
        </w:rPr>
        <w:t>16</w:t>
      </w:r>
      <w:r w:rsidR="009C0CB8" w:rsidRPr="00762DDF">
        <w:rPr>
          <w:rFonts w:ascii="Times New Roman" w:hAnsi="Times New Roman" w:cs="Times New Roman"/>
          <w:sz w:val="24"/>
          <w:szCs w:val="24"/>
        </w:rPr>
        <w:t xml:space="preserve"> de </w:t>
      </w:r>
      <w:r w:rsidR="00C82911" w:rsidRPr="00762DDF">
        <w:rPr>
          <w:rFonts w:ascii="Times New Roman" w:hAnsi="Times New Roman" w:cs="Times New Roman"/>
          <w:sz w:val="24"/>
          <w:szCs w:val="24"/>
        </w:rPr>
        <w:t>setembro</w:t>
      </w:r>
      <w:r w:rsidRPr="00762DDF">
        <w:rPr>
          <w:rFonts w:ascii="Times New Roman" w:hAnsi="Times New Roman" w:cs="Times New Roman"/>
          <w:sz w:val="24"/>
          <w:szCs w:val="24"/>
        </w:rPr>
        <w:t xml:space="preserve"> de 2020.</w:t>
      </w:r>
    </w:p>
    <w:p w:rsidR="001D4E31" w:rsidRPr="00AA7D4E" w:rsidRDefault="001D4E31" w:rsidP="00A773F4">
      <w:pPr>
        <w:pStyle w:val="Corpodetexto"/>
        <w:rPr>
          <w:rFonts w:ascii="Times New Roman" w:hAnsi="Times New Roman" w:cs="Times New Roman"/>
          <w:sz w:val="24"/>
          <w:szCs w:val="24"/>
        </w:rPr>
      </w:pPr>
    </w:p>
    <w:p w:rsidR="00A773F4" w:rsidRPr="00AA7D4E" w:rsidRDefault="00846538" w:rsidP="00A773F4">
      <w:pPr>
        <w:pStyle w:val="Corpodetexto"/>
        <w:ind w:right="831"/>
        <w:jc w:val="center"/>
        <w:rPr>
          <w:rFonts w:ascii="Times New Roman" w:hAnsi="Times New Roman" w:cs="Times New Roman"/>
          <w:sz w:val="24"/>
          <w:szCs w:val="24"/>
        </w:rPr>
      </w:pPr>
      <w:r>
        <w:rPr>
          <w:rFonts w:ascii="Times New Roman" w:hAnsi="Times New Roman" w:cs="Times New Roman"/>
          <w:sz w:val="24"/>
          <w:szCs w:val="24"/>
        </w:rPr>
        <w:t>Gilmar Caetano da Silva</w:t>
      </w:r>
    </w:p>
    <w:p w:rsidR="00A773F4" w:rsidRPr="00AA7D4E" w:rsidRDefault="00A773F4" w:rsidP="00A773F4">
      <w:pPr>
        <w:pStyle w:val="Ttulo3"/>
        <w:ind w:left="0" w:right="832"/>
        <w:jc w:val="center"/>
        <w:rPr>
          <w:rFonts w:ascii="Times New Roman" w:hAnsi="Times New Roman" w:cs="Times New Roman"/>
          <w:sz w:val="24"/>
          <w:szCs w:val="24"/>
        </w:rPr>
      </w:pPr>
      <w:r w:rsidRPr="00AA7D4E">
        <w:rPr>
          <w:rFonts w:ascii="Times New Roman" w:hAnsi="Times New Roman" w:cs="Times New Roman"/>
          <w:sz w:val="24"/>
          <w:szCs w:val="24"/>
        </w:rPr>
        <w:t>Secretári</w:t>
      </w:r>
      <w:r w:rsidR="00846538">
        <w:rPr>
          <w:rFonts w:ascii="Times New Roman" w:hAnsi="Times New Roman" w:cs="Times New Roman"/>
          <w:sz w:val="24"/>
          <w:szCs w:val="24"/>
        </w:rPr>
        <w:t>o</w:t>
      </w:r>
      <w:r w:rsidRPr="00AA7D4E">
        <w:rPr>
          <w:rFonts w:ascii="Times New Roman" w:hAnsi="Times New Roman" w:cs="Times New Roman"/>
          <w:sz w:val="24"/>
          <w:szCs w:val="24"/>
        </w:rPr>
        <w:t xml:space="preserve"> Municipal de </w:t>
      </w:r>
      <w:r w:rsidR="00846538">
        <w:rPr>
          <w:rFonts w:ascii="Times New Roman" w:hAnsi="Times New Roman" w:cs="Times New Roman"/>
          <w:sz w:val="24"/>
          <w:szCs w:val="24"/>
        </w:rPr>
        <w:t>Obras e Serviços Públicos</w:t>
      </w:r>
    </w:p>
    <w:p w:rsidR="00A773F4" w:rsidRDefault="00A773F4" w:rsidP="00A773F4">
      <w:pPr>
        <w:pStyle w:val="Corpodetexto"/>
        <w:spacing w:before="1"/>
        <w:rPr>
          <w:rFonts w:ascii="Times New Roman" w:hAnsi="Times New Roman" w:cs="Times New Roman"/>
          <w:b/>
          <w:sz w:val="24"/>
          <w:szCs w:val="24"/>
        </w:rPr>
      </w:pPr>
    </w:p>
    <w:p w:rsidR="00916B01" w:rsidRPr="00AA7D4E" w:rsidRDefault="00916B01" w:rsidP="00A773F4">
      <w:pPr>
        <w:pStyle w:val="Corpodetexto"/>
        <w:spacing w:before="1"/>
        <w:rPr>
          <w:rFonts w:ascii="Times New Roman" w:hAnsi="Times New Roman" w:cs="Times New Roman"/>
          <w:b/>
          <w:sz w:val="24"/>
          <w:szCs w:val="24"/>
        </w:rPr>
      </w:pPr>
    </w:p>
    <w:p w:rsidR="00A773F4" w:rsidRPr="00AA7D4E" w:rsidRDefault="009C0CB8" w:rsidP="00A773F4">
      <w:pPr>
        <w:pStyle w:val="Corpodetexto"/>
        <w:ind w:right="975"/>
        <w:jc w:val="center"/>
        <w:rPr>
          <w:rFonts w:ascii="Times New Roman" w:hAnsi="Times New Roman" w:cs="Times New Roman"/>
          <w:sz w:val="24"/>
          <w:szCs w:val="24"/>
        </w:rPr>
      </w:pPr>
      <w:r w:rsidRPr="00AA7D4E">
        <w:rPr>
          <w:rFonts w:ascii="Times New Roman" w:hAnsi="Times New Roman" w:cs="Times New Roman"/>
          <w:sz w:val="24"/>
          <w:szCs w:val="24"/>
        </w:rPr>
        <w:t>Larissa Virginia Moreira Silva</w:t>
      </w:r>
    </w:p>
    <w:p w:rsidR="00A773F4" w:rsidRDefault="00A773F4" w:rsidP="00A773F4">
      <w:pPr>
        <w:pStyle w:val="Ttulo3"/>
        <w:spacing w:before="0"/>
        <w:ind w:left="0" w:right="1080"/>
        <w:jc w:val="center"/>
        <w:rPr>
          <w:rFonts w:ascii="Times New Roman" w:hAnsi="Times New Roman" w:cs="Times New Roman"/>
          <w:sz w:val="24"/>
          <w:szCs w:val="24"/>
        </w:rPr>
      </w:pPr>
      <w:r w:rsidRPr="00AA7D4E">
        <w:rPr>
          <w:rFonts w:ascii="Times New Roman" w:hAnsi="Times New Roman" w:cs="Times New Roman"/>
          <w:sz w:val="24"/>
          <w:szCs w:val="24"/>
        </w:rPr>
        <w:t>Pregoeira</w:t>
      </w:r>
      <w:r w:rsidR="00916B01">
        <w:rPr>
          <w:rFonts w:ascii="Times New Roman" w:hAnsi="Times New Roman" w:cs="Times New Roman"/>
          <w:sz w:val="24"/>
          <w:szCs w:val="24"/>
        </w:rPr>
        <w:t xml:space="preserve"> Titular</w:t>
      </w: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B32D46" w:rsidRDefault="00B32D46">
      <w:pPr>
        <w:pStyle w:val="Corpodetexto"/>
        <w:spacing w:line="43" w:lineRule="exact"/>
        <w:ind w:left="244"/>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DECDA1"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spacing w:before="56"/>
        <w:ind w:right="644"/>
        <w:jc w:val="center"/>
        <w:rPr>
          <w:rFonts w:ascii="Times New Roman" w:hAnsi="Times New Roman" w:cs="Times New Roman"/>
          <w:b/>
          <w:sz w:val="24"/>
          <w:szCs w:val="24"/>
        </w:rPr>
      </w:pPr>
      <w:r w:rsidRPr="00AA7D4E">
        <w:rPr>
          <w:rFonts w:ascii="Times New Roman" w:hAnsi="Times New Roman" w:cs="Times New Roman"/>
          <w:b/>
          <w:sz w:val="24"/>
          <w:szCs w:val="24"/>
        </w:rPr>
        <w:t xml:space="preserve">ANEXO I </w:t>
      </w:r>
      <w:r w:rsidR="00FB35BE" w:rsidRPr="00AA7D4E">
        <w:rPr>
          <w:rFonts w:ascii="Times New Roman" w:hAnsi="Times New Roman" w:cs="Times New Roman"/>
          <w:b/>
          <w:sz w:val="24"/>
          <w:szCs w:val="24"/>
        </w:rPr>
        <w:t>–</w:t>
      </w:r>
      <w:r w:rsidRPr="00AA7D4E">
        <w:rPr>
          <w:rFonts w:ascii="Times New Roman" w:hAnsi="Times New Roman" w:cs="Times New Roman"/>
          <w:b/>
          <w:sz w:val="24"/>
          <w:szCs w:val="24"/>
        </w:rPr>
        <w:t xml:space="preserve"> </w:t>
      </w:r>
      <w:r w:rsidR="00FB35BE" w:rsidRPr="00AA7D4E">
        <w:rPr>
          <w:rFonts w:ascii="Times New Roman" w:hAnsi="Times New Roman" w:cs="Times New Roman"/>
          <w:b/>
          <w:sz w:val="24"/>
          <w:szCs w:val="24"/>
        </w:rPr>
        <w:t xml:space="preserve">CÓPIA </w:t>
      </w:r>
      <w:r w:rsidRPr="00AA7D4E">
        <w:rPr>
          <w:rFonts w:ascii="Times New Roman" w:hAnsi="Times New Roman" w:cs="Times New Roman"/>
          <w:b/>
          <w:sz w:val="24"/>
          <w:szCs w:val="24"/>
        </w:rPr>
        <w:t>TERMO DE REFERÊNCIA/PROJETO BÁSICO</w:t>
      </w:r>
    </w:p>
    <w:p w:rsidR="00496902" w:rsidRPr="00AA7D4E" w:rsidRDefault="00496902">
      <w:pPr>
        <w:pStyle w:val="Corpodetexto"/>
        <w:spacing w:before="5"/>
        <w:rPr>
          <w:rFonts w:ascii="Times New Roman" w:hAnsi="Times New Roman" w:cs="Times New Roman"/>
          <w:b/>
          <w:sz w:val="24"/>
          <w:szCs w:val="24"/>
        </w:rPr>
      </w:pPr>
    </w:p>
    <w:p w:rsidR="00944FE8" w:rsidRPr="00743F8A" w:rsidRDefault="00931612" w:rsidP="00944FE8">
      <w:pPr>
        <w:shd w:val="clear" w:color="auto" w:fill="D9D9D9" w:themeFill="background1" w:themeFillShade="D9"/>
        <w:ind w:left="284" w:right="3788"/>
        <w:rPr>
          <w:rFonts w:ascii="Times New Roman" w:hAnsi="Times New Roman" w:cs="Times New Roman"/>
          <w:b/>
          <w:sz w:val="24"/>
          <w:szCs w:val="24"/>
        </w:rPr>
      </w:pPr>
      <w:r w:rsidRPr="00743F8A">
        <w:rPr>
          <w:rFonts w:ascii="Times New Roman" w:hAnsi="Times New Roman" w:cs="Times New Roman"/>
          <w:b/>
          <w:sz w:val="24"/>
          <w:szCs w:val="24"/>
        </w:rPr>
        <w:t xml:space="preserve">PREGÃO ELETRÔNICO Nº </w:t>
      </w:r>
      <w:r w:rsidR="00743F8A" w:rsidRPr="00743F8A">
        <w:rPr>
          <w:rFonts w:ascii="Times New Roman" w:hAnsi="Times New Roman" w:cs="Times New Roman"/>
          <w:b/>
          <w:sz w:val="24"/>
          <w:szCs w:val="24"/>
        </w:rPr>
        <w:t>083</w:t>
      </w:r>
      <w:r w:rsidR="00803146" w:rsidRPr="00743F8A">
        <w:rPr>
          <w:rFonts w:ascii="Times New Roman" w:hAnsi="Times New Roman" w:cs="Times New Roman"/>
          <w:b/>
          <w:sz w:val="24"/>
          <w:szCs w:val="24"/>
        </w:rPr>
        <w:t>/2020</w:t>
      </w:r>
    </w:p>
    <w:p w:rsidR="00944FE8" w:rsidRPr="00743F8A" w:rsidRDefault="00931612" w:rsidP="00944FE8">
      <w:pPr>
        <w:shd w:val="clear" w:color="auto" w:fill="D9D9D9" w:themeFill="background1" w:themeFillShade="D9"/>
        <w:ind w:left="284" w:right="3788"/>
        <w:rPr>
          <w:rFonts w:ascii="Times New Roman" w:hAnsi="Times New Roman" w:cs="Times New Roman"/>
          <w:b/>
          <w:sz w:val="24"/>
          <w:szCs w:val="24"/>
        </w:rPr>
      </w:pPr>
      <w:r w:rsidRPr="00743F8A">
        <w:rPr>
          <w:rFonts w:ascii="Times New Roman" w:hAnsi="Times New Roman" w:cs="Times New Roman"/>
          <w:b/>
          <w:sz w:val="24"/>
          <w:szCs w:val="24"/>
        </w:rPr>
        <w:t xml:space="preserve">PROCESSO LICITATÓRIO Nº </w:t>
      </w:r>
      <w:r w:rsidR="00803146" w:rsidRPr="00743F8A">
        <w:rPr>
          <w:rFonts w:ascii="Times New Roman" w:hAnsi="Times New Roman" w:cs="Times New Roman"/>
          <w:b/>
          <w:sz w:val="24"/>
          <w:szCs w:val="24"/>
        </w:rPr>
        <w:t>0</w:t>
      </w:r>
      <w:r w:rsidR="00743F8A" w:rsidRPr="00743F8A">
        <w:rPr>
          <w:rFonts w:ascii="Times New Roman" w:hAnsi="Times New Roman" w:cs="Times New Roman"/>
          <w:b/>
          <w:sz w:val="24"/>
          <w:szCs w:val="24"/>
        </w:rPr>
        <w:t>36</w:t>
      </w:r>
      <w:r w:rsidR="00803146" w:rsidRPr="00743F8A">
        <w:rPr>
          <w:rFonts w:ascii="Times New Roman" w:hAnsi="Times New Roman" w:cs="Times New Roman"/>
          <w:b/>
          <w:sz w:val="24"/>
          <w:szCs w:val="24"/>
        </w:rPr>
        <w:t>/2020</w:t>
      </w:r>
    </w:p>
    <w:p w:rsidR="00496902" w:rsidRPr="00AA7D4E" w:rsidRDefault="00931612" w:rsidP="00944FE8">
      <w:pPr>
        <w:shd w:val="clear" w:color="auto" w:fill="D9D9D9" w:themeFill="background1" w:themeFillShade="D9"/>
        <w:ind w:left="284" w:right="3788"/>
        <w:rPr>
          <w:rFonts w:ascii="Times New Roman" w:hAnsi="Times New Roman" w:cs="Times New Roman"/>
          <w:b/>
          <w:sz w:val="24"/>
          <w:szCs w:val="24"/>
        </w:rPr>
      </w:pPr>
      <w:r w:rsidRPr="00743F8A">
        <w:rPr>
          <w:rFonts w:ascii="Times New Roman" w:hAnsi="Times New Roman" w:cs="Times New Roman"/>
          <w:b/>
          <w:sz w:val="24"/>
          <w:szCs w:val="24"/>
        </w:rPr>
        <w:t xml:space="preserve">REGISTRO DE PREÇOS Nº </w:t>
      </w:r>
      <w:r w:rsidR="00743F8A" w:rsidRPr="00743F8A">
        <w:rPr>
          <w:rFonts w:ascii="Times New Roman" w:hAnsi="Times New Roman" w:cs="Times New Roman"/>
          <w:b/>
          <w:sz w:val="24"/>
          <w:szCs w:val="24"/>
        </w:rPr>
        <w:t>020</w:t>
      </w:r>
      <w:r w:rsidR="00803146" w:rsidRPr="00743F8A">
        <w:rPr>
          <w:rFonts w:ascii="Times New Roman" w:hAnsi="Times New Roman" w:cs="Times New Roman"/>
          <w:b/>
          <w:sz w:val="24"/>
          <w:szCs w:val="24"/>
        </w:rPr>
        <w:t>/2020</w:t>
      </w:r>
    </w:p>
    <w:p w:rsidR="00496902" w:rsidRPr="00AA7D4E" w:rsidRDefault="00496902">
      <w:pPr>
        <w:pStyle w:val="Corpodetexto"/>
        <w:spacing w:before="11"/>
        <w:rPr>
          <w:rFonts w:ascii="Times New Roman" w:hAnsi="Times New Roman" w:cs="Times New Roman"/>
          <w:b/>
          <w:sz w:val="24"/>
          <w:szCs w:val="24"/>
        </w:rPr>
      </w:pPr>
    </w:p>
    <w:p w:rsidR="006A49FA" w:rsidRPr="00394ED5" w:rsidRDefault="00931612" w:rsidP="00916B01">
      <w:pPr>
        <w:pStyle w:val="PargrafodaLista"/>
        <w:numPr>
          <w:ilvl w:val="0"/>
          <w:numId w:val="26"/>
        </w:numPr>
        <w:tabs>
          <w:tab w:val="left" w:pos="432"/>
        </w:tabs>
        <w:ind w:right="284" w:firstLine="11"/>
        <w:rPr>
          <w:rFonts w:ascii="Times New Roman" w:hAnsi="Times New Roman" w:cs="Times New Roman"/>
          <w:sz w:val="24"/>
          <w:szCs w:val="24"/>
        </w:rPr>
      </w:pPr>
      <w:r w:rsidRPr="00394ED5">
        <w:rPr>
          <w:rFonts w:ascii="Times New Roman" w:hAnsi="Times New Roman" w:cs="Times New Roman"/>
          <w:b/>
          <w:sz w:val="24"/>
          <w:szCs w:val="24"/>
        </w:rPr>
        <w:t>–</w:t>
      </w:r>
      <w:r w:rsidRPr="00394ED5">
        <w:rPr>
          <w:rFonts w:ascii="Times New Roman" w:hAnsi="Times New Roman" w:cs="Times New Roman"/>
          <w:b/>
          <w:spacing w:val="-10"/>
          <w:sz w:val="24"/>
          <w:szCs w:val="24"/>
        </w:rPr>
        <w:t xml:space="preserve"> </w:t>
      </w:r>
      <w:r w:rsidRPr="00394ED5">
        <w:rPr>
          <w:rFonts w:ascii="Times New Roman" w:hAnsi="Times New Roman" w:cs="Times New Roman"/>
          <w:b/>
          <w:sz w:val="24"/>
          <w:szCs w:val="24"/>
        </w:rPr>
        <w:t>OBJETIVO:</w:t>
      </w:r>
      <w:r w:rsidRPr="00394ED5">
        <w:rPr>
          <w:rFonts w:ascii="Times New Roman" w:hAnsi="Times New Roman" w:cs="Times New Roman"/>
          <w:b/>
          <w:spacing w:val="-2"/>
          <w:sz w:val="24"/>
          <w:szCs w:val="24"/>
        </w:rPr>
        <w:t xml:space="preserve"> </w:t>
      </w:r>
      <w:r w:rsidR="00916B01" w:rsidRPr="00394ED5">
        <w:rPr>
          <w:rFonts w:ascii="Times New Roman" w:hAnsi="Times New Roman" w:cs="Times New Roman"/>
          <w:b/>
          <w:bCs/>
          <w:sz w:val="24"/>
          <w:szCs w:val="24"/>
        </w:rPr>
        <w:t>REGISTRO DE PREÇOS DESTINADO À AQUISIÇÃO DE MATERIAIS DE CONSTRUÇÃO E OUTROS, PARA DIVERSOS SETORES.</w:t>
      </w:r>
    </w:p>
    <w:p w:rsidR="00916B01" w:rsidRPr="00916B01" w:rsidRDefault="00916B01" w:rsidP="00916B01">
      <w:pPr>
        <w:pStyle w:val="PargrafodaLista"/>
        <w:tabs>
          <w:tab w:val="left" w:pos="432"/>
        </w:tabs>
        <w:ind w:left="284" w:right="284"/>
        <w:rPr>
          <w:rFonts w:ascii="Times New Roman" w:hAnsi="Times New Roman" w:cs="Times New Roman"/>
          <w:sz w:val="24"/>
          <w:szCs w:val="24"/>
          <w:highlight w:val="yellow"/>
        </w:rPr>
      </w:pPr>
    </w:p>
    <w:p w:rsidR="00A7506B" w:rsidRPr="00AA7D4E" w:rsidRDefault="00A7506B" w:rsidP="00261BFA">
      <w:pPr>
        <w:tabs>
          <w:tab w:val="left" w:pos="432"/>
        </w:tabs>
        <w:ind w:left="273" w:right="284"/>
        <w:rPr>
          <w:rFonts w:ascii="Times New Roman" w:hAnsi="Times New Roman" w:cs="Times New Roman"/>
          <w:sz w:val="24"/>
          <w:szCs w:val="24"/>
        </w:rPr>
      </w:pPr>
      <w:r w:rsidRPr="00AA7D4E">
        <w:rPr>
          <w:rFonts w:ascii="Times New Roman" w:hAnsi="Times New Roman" w:cs="Times New Roman"/>
          <w:sz w:val="24"/>
          <w:szCs w:val="24"/>
        </w:rPr>
        <w:t>Os quantitativos e descrições, serão conforme abaixo:</w:t>
      </w:r>
    </w:p>
    <w:tbl>
      <w:tblPr>
        <w:tblStyle w:val="Tabelacomgrade"/>
        <w:tblW w:w="0" w:type="auto"/>
        <w:tblInd w:w="137" w:type="dxa"/>
        <w:tblLook w:val="04A0" w:firstRow="1" w:lastRow="0" w:firstColumn="1" w:lastColumn="0" w:noHBand="0" w:noVBand="1"/>
      </w:tblPr>
      <w:tblGrid>
        <w:gridCol w:w="576"/>
        <w:gridCol w:w="3360"/>
        <w:gridCol w:w="867"/>
        <w:gridCol w:w="1127"/>
        <w:gridCol w:w="4253"/>
      </w:tblGrid>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eastAsia="Times New Roman" w:hAnsi="Times New Roman" w:cs="Times New Roman"/>
                <w:b/>
                <w:sz w:val="18"/>
                <w:szCs w:val="18"/>
                <w:lang w:val="pt-BR"/>
              </w:rPr>
            </w:pPr>
            <w:r w:rsidRPr="00E71485">
              <w:rPr>
                <w:rFonts w:ascii="Times New Roman" w:hAnsi="Times New Roman" w:cs="Times New Roman"/>
                <w:b/>
                <w:sz w:val="18"/>
                <w:szCs w:val="18"/>
              </w:rPr>
              <w:t>Item</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Quantidade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Especificação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ABRAÇADEIRA DE NYLON 2,5 X 200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ABRAÇADEIRA DE NYLON 2,5 X 200 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VÁLVULA DESCARGA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VÁLVULA DESCARGA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LISO PARA CERCA - ROLO COM 1000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LISO PARA CERCA - ROLO COM 1000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ARCO DE SEGUETA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ARCO DE SEGUETA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FINA LAVADA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FINA LAVADA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GROSSA LAVADA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GROSSA LAVADA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DE SAIBRO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DE SAIBRO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EXTERNO C/ 20 KG - AC2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EXTERNO C/ 20 KG - AC2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INTERNO C/ 20 KG - AC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INTERNO C/ 20 KG - AC</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ARMAÇÃO DE 01 POLO PESADO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ARMAÇÃO DE 01 POLO PESADO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COM CAIXA DE DESCARGA ACOPLADA, COR BRANCA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COM CAIXA DE DESCARGA ACOPLADA, COR BRANCA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SIMPLES - COR BRANCA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SIMPLES - COR BRANCA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1/4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1/4 CA 50 C/12MTS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3/8 CA 50 C/ 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3/8 CA 50 C/ 12MTS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4.2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4.2 CA 50 C/12MTS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5.0 CA 50 C/12 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5.0 CA 50 C/12 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5/16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5/16 CA 50 C/12MTS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PARAFUSO 5/16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PARAFUSO 5/16</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1/2X1M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1/2X1M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3/8 X 1 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3/8 X 1 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BLOCO DE CONCRETO 20X20X40CM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BLOCO DE CONCRETO 20X20X40CM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1</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DE REDE PAR TRANÇADO CLASSE 6E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DE REDE PAR TRANÇADO CLASSE 6E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 10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 10 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FLEXÍVEL 750V 50MM PT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FLEXÍVEL 750V 50MM PT</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2,5MM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4MM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4MM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2X1.5</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2X2,50MM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2X2,50MM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30 COM 2 CHAVES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30 COM 2 CHAVES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50 COM 2 CHAVES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50 COM 2 CHAVES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CAIBRO DE MADEIRA 4,5MTS X 4CM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CAIBRO DE MADEIRA 4,5MTS X 4CM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 AGUA 1000 LITROS POLIETILENO COM TAMPA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 AGUA 1000 LITROS POLIETILENO COM TAMPA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D'ÁGUA 500 LITROS POLIETILENO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D'ÁGUA 500 LITROS POLIETILENO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CAL PARA PINTURA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CAL PARA PINTURA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CANALETA EM CONCRETO 20X20X20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CANALETA EM CONCRETO 20X20X20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CANO P/ CHUVEIRO APROX. 40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CANO P/ CHUVEIRO APROX. 40 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CIMENTO PORTLAND CP-II E-32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CIMENTO PORTLAND CP-II E-32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ADESIVA 75GRS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ADESIVA 75GRS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SILICONE 280GR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COLHER PARA PEDREIRO 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COLHER PARA PEDREIRO 8"</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COLUNA 6 MT FERRO 5/16 7X 13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COLUNA 6 MT FERRO 5/16 7X 13</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DE PERFURAÇÃO 16MM/70MM x 4MM/35MM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DE PERFURAÇÃO 16MM/70MM x 4MM/35MM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H1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2X20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2X40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3 TEMPERATURAS 4600 - 220V</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3 TEMPERATURAS 4600 - 220V</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4 TEMPERATURAS 5500 - 127 V</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4 TEMPERATURAS 5500 - 127 V</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ENGATE 50CM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ENGATE 50CM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ENXADAO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ENXADAO C/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ESPATULA AÇO 8CM CABO PLASTICO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ESPATULA AÇO 8CM CABO PLASTICO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DIAMETRO 6 A 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DIAMETRO 6 A 8</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 DIAMETRO 12 A 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 DIAMETRO 12 A 14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FECHADURA COMPLETA PARA PORTA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FECHADURA COMPLETA PARA PORTA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 X 1,5MM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 X 1,5MM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2X2,5MM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CREPE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CREPE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ISOLANTE C/10M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ISOLANTE C/10M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VEDA ROSCA 18MMX50MTS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VEDA ROSCA 18MMX50MTS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FUNDO PREPARADOR DE PAREDE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FUNDO PREPARADOR DE PAREDE, LATA DE 18 LITROS, PRODUTO PREMIUM, A BASE DE ÁGUA COM RENDIMENTO SUPERIOR A 250 METROS QUADRADOS POR DEMÃO.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GRAFIATO COM 25KG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GRAFIATO COM 25KG</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COM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COM GRADE,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1,50X1,00M COM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1,50X1,00M COM GRADE,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SEM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SEM GRADE,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VENEZIANA1,50X1,00 SEM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VENEZIANA1,50X1,00 SEM GRADE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ESGOTO 150MMX90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ESGOTO 150MMX90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 X 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 X 50MM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100MMX45º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100MMX45º</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40MMX90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40MMX90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50MMX90º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50MMX90º</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75MMX90º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75MMX90º</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DE 100MMX90º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DE 100MMX90º</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LISO1/2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LR DE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LR DE 1/2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SOLD.20MMX90º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SOLD.20MMX90º</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LAMINA DE SEGUETA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LAMINA DE SEGUETA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LAMPADA VAPOR MERCURIO 400W E-40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LAMPADA VAPOR MERCURIO 400W E-40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180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180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80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LONA PLASTICA PRETA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M²</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LONA PLASTICA PRETA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LUVA PVC 60MM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LUVA PVC 60MM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MANGUEIRA SILICONADA REFORÇADA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800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MANGUEIRA SILICONADA REFORÇADA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IMPERMEABILIZANTE 45CM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IMPERMEABILIZANTE 45CM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IPERMEABILIZANTE 15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IPERMEABILIZANTE 15 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ACRILICA 3.6 LTS PRIMEIRA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ACRILICA 3.6 LTS PRIMEIRA LINHA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CORRIDA PVA  18LTS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CORRIDA PVA  18LTS 1 QUALIDADE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PA C/CABO N  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PA C/CABO N  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MADEIRA 5M X 10 X 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MADEIRA 5M X 10X15</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3M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PÇ</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3M X 20CM X 5CM OU 4X19</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4M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4M X 20CM X 5CM OU 4X19</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5M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PÇ</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5M X 20CM X 5CM OU 4X19</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6M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6M X 20CM X 5CM OU 4X19</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PEÇAS EM MADEIRA 3,00mx12cmx12cm, DO TIPO ANGELIN VERMELHO/CUMARU OU SIMILAR.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PEÇAS EM MADEIRA 3,00mx12cmx12cm, DO TIPO ANGELIN VERMELHO/ CUMARU OU SIMILAR</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PIA EM GRANITO DE 1,20 X 0,55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PIA EM GRANITO DE 1,20 X 0,55 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PICARETA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PICARETA C/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3 POLEGADAS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3 POLEGADAS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P/PINTURA 3/4"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P/PINTURA 3/4"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PIQUETE 30CMX3CMX3CM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PIQUETE 30CMX3CMX3CM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PISO CERAMICO  PEI 4 (M2)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PISO CERAMICO PEI 4 (M2)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4X 2 02 POSTOS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 2 02 POSTOS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 2 03 POSTOS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X2 03 POSTOS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PLAFON TETO 1 X 60W E27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PLAFON TETO 1 X 60W E27 ECONOMIC BRANCO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POTÊNCIA 60W</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COR BRANCO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MATERIAL PLÁSTICO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E27</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PESO: 0,0480 KG</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10A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10A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20A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20A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MACHO 2P+T 20A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MACHO 2P+T 20A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80X210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80X210 1  LINHA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60X210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60X210 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2,10 X 0,80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2,10 X 0,80 1   LINHA, BATENTE NA CHAPA 24, LAMINA NA CHAPA 26, PESANDO em media 18,5 KG.</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60 X 2,10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60 X 2,10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18 X 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18 X 27</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26X72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26X72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17 X 21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17 X 21</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RASTELO PARA JARDIM COM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RASTELO PARA JARDIM COM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POTÊNCIA 250W VAPOR METÁLICO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POTÊNCIA 250W VAPOR METÁLICO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POTENCIA 400W VAPOR METÁLICO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POTENCIA 400W VAPOR METÁLICO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RECEPTÁCULO PORTA LAMPADA LOUÇA E27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RECEPTÁCULO PORTA LAMPADA LOUÇA E27</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100MM X 75MM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100MM X 75MM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50X40MM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50X40MM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REDUÇAO PVC 75MMX50MM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REDUÇAO PVC 75MMX50MM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REGISTRO 50MM SOLD. DOIS LADOS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REGISTRO 50MM SOLD. DOIS LADOS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REJUNTE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REJUNTE 1   LINHA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RELE FOTOCELULA BIVOLT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RELE FOTOCELULA BIVOLT</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RIPAO MADEIRA 3,00MTS X 4,5CM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RIPAO MADEIRA 3,00MTS X 4,5CM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DE ESPUMA 10 CM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DE ESPUMA 10 CM C/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PARA PINTURA 23cm EM LÃ SINTÉTICA, ANTIRRESPINGO, COM SUPORTE E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PARA PINTURA 23cm EM LÃ SINTÉTICA, ANTIRRESPINGO, COM SUPORTE E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SELADOR ACRILICO C/ 18LTS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SELADOR ACRILICO C/ 18LTS 1  QUALIDADE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- 2X4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- 2X4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EXTERNA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EXTERNA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SIFAO SANFONADO UNIVERSAL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SIFAO SANFONADO UNIVERSAL</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MADEIRA 30CMX2,5CMX3METROS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MADEIRA 30CMX2,5CMX3METROS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PINHO 30CM X 2,0CM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PINHO 30CM X 2,0CM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DE FIBRA COR CLARA COM 2 BACIAS + BATEDOR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DE FIBRA COR CLARA COM 2 BACIAS + BATEDOR</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DUPLO DE FIBRA COR CLARA COM ESFREGADOR E UMA BACIA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DUPLO DE FIBRA COR CLARA COM ESFREGADOR E UMA BACIA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MARMORE SINTÉTICO 1 BACIA E 1 ESFREGADOR MEDIDAS DE 1,05 A 1,14 DE LARGURA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MARMORE SINTÉTICO 1 BACIA E 1 ESFREGADOR, MEDIDAS DE 1,05 A 1,14 DE LARGURA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150 MM COM REDUÇÃO PARA 100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150 MM COM REDUÇÃO PARA 100 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ESGOTO 150MM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ESGOTO 150MM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60MM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60MM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DE 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DE 40MM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BRASILIT 3,66 X 1,10 X 6MM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BRASILIT 3,66 X 1,10 X 6MM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FIBROCIMENTO 1,83MX1,10MX6MM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FIBROCIMENTO 1,83MX1,10MX6MM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PLAN DE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PLAN DE 1  QUALIDADE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 COM 5 LTS  REFERENCIA 2008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 COM 5 LTS  REFERENCIA 2008</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CERAMICO C/ 8 FUROS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MH</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CERAMICO C/ 8 FUROS 1  QUALIDADE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FURADO 12 X 20 X 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MH</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FURADO 12 X 20 X 30</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TIJOLINHO MACICO 5X10X20  PRIMEIRA QUAL.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TIJOLINHO MACICO 5X10X20  PRIMEIRA QUAL.</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TIMER DE TOMADA BIVOLT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TIMER DE TOMADA BIVOLT</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151</w:t>
            </w:r>
          </w:p>
        </w:tc>
        <w:tc>
          <w:tcPr>
            <w:tcW w:w="33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SEMI BRILHO COM 18LTS CLASSIFICAÇÃO PREMIUM</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SEMI BRILHO COM 18LTS CLASSIFICAÇÃO PREMIUM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152</w:t>
            </w:r>
          </w:p>
        </w:tc>
        <w:tc>
          <w:tcPr>
            <w:tcW w:w="33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FOSCA COM 18LTS CLASSIFICAÇÃO PREMIUM</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FOSCA COM 18LTS CLASSIFICAÇÃO PREMIUM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ESMALTE SINTETICO 3,6 LITROS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ESMALTE SINTETICO 3,6 LITROS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FOSCA COM 18LTS CLASSIFICAÇÃO PREMIUM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FOSCA COM 18LTS CLASSIFICAÇÃO PREMIUM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SEMI BRILHO COM 18LTS 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SEMI BRILHO COM 18LTS DE</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PARA PISOS E QUADRAS 1ª QUALID.3,6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PARA PISOS E QUADRAS 1ª QUALID.3,6</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 2X4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 2X4</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EM BARRA TRIPLA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EM BARRA TRIPLA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10 AMPERES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10 AMPERES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20 AMPERES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20 AMPERES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TELEFONE SISTEMA X RJ11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TELEFONE SISTEMA X RJ11</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BANCADA EM METAL BICA MOVEL 1/4 DE VOLTA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BANCADA EM METAL BICA MOVEL 1/4 DE VOLTA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BICA MOVEL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BICA MOVEL</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PARA PIA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PARA PIA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P/ LAVATORIO PLASTICA 20MM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354BEE">
            <w:pPr>
              <w:rPr>
                <w:rFonts w:ascii="Times New Roman" w:hAnsi="Times New Roman" w:cs="Times New Roman"/>
                <w:sz w:val="18"/>
                <w:szCs w:val="18"/>
              </w:rPr>
            </w:pPr>
            <w:r w:rsidRPr="00E71485">
              <w:rPr>
                <w:rFonts w:ascii="Times New Roman" w:hAnsi="Times New Roman" w:cs="Times New Roman"/>
                <w:sz w:val="18"/>
                <w:szCs w:val="18"/>
              </w:rPr>
              <w:t>TORNEIRA P/ LAVATORIO PLASTICA 20MM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TORQUES EM METAL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TORQUES EM METAL 12"</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TRELIÇA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TRELIÇA 6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5,00M 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5,00M x2,5MM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10MTS 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10MTS X 2,5MM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ESGOTO PREDIAL 100MM NBR 5688 -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ESGOTO PREDIAL 100MM NBR 5688 - COM 6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25MM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25MM NBR 5648 - COM 6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173</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40MM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40MM NBR 5648 - COM 6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174</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60MM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60MM NBR 5648 - COM 6 METROS</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175</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VALVULA DESC. PONTA AZUL 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VALVULA DESC. PONTA AZUL 40MM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176</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VALVULA DESCARGA COMPLETA COM ACABAMENTO CROMADO DE 50MM (BASE + ACABAMENTO CROMADO)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VALVULA DESCARGA COMPLETA COM ACABAMENTO CROMADO DE 50MM  (BASE + ACABAMENTO CROMADO)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177</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VEDA CALHA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VEDA CALHA</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178</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COM 900ML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COM 900ML</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179</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3,600ML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3,600ML</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180</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 2,5 LIBRAS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 2,5 LIBRAS COM CABO</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181</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20MM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20MM</w:t>
            </w:r>
          </w:p>
        </w:tc>
      </w:tr>
      <w:tr w:rsidR="002C65D6" w:rsidRPr="00E71485" w:rsidTr="00376367">
        <w:tc>
          <w:tcPr>
            <w:tcW w:w="567"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182</w:t>
            </w:r>
          </w:p>
        </w:tc>
        <w:tc>
          <w:tcPr>
            <w:tcW w:w="3360" w:type="dxa"/>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50MM</w:t>
            </w:r>
          </w:p>
        </w:tc>
      </w:tr>
    </w:tbl>
    <w:p w:rsidR="00916B01" w:rsidRPr="00AA7D4E" w:rsidRDefault="00916B01">
      <w:pPr>
        <w:pStyle w:val="Corpodetexto"/>
        <w:spacing w:before="10"/>
        <w:rPr>
          <w:rFonts w:ascii="Times New Roman" w:hAnsi="Times New Roman" w:cs="Times New Roman"/>
          <w:sz w:val="24"/>
          <w:szCs w:val="24"/>
        </w:rPr>
      </w:pPr>
    </w:p>
    <w:p w:rsidR="00ED3738" w:rsidRPr="0057682B"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916B01" w:rsidRPr="0057682B">
        <w:rPr>
          <w:rFonts w:ascii="Times New Roman" w:eastAsia="Microsoft YaHei" w:hAnsi="Times New Roman" w:cs="Times New Roman"/>
          <w:sz w:val="24"/>
          <w:szCs w:val="24"/>
        </w:rPr>
        <w:t>O registro de preços dos materiais decorre da manutenção dos prédios públicos.</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12</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916B01" w:rsidRPr="00916B01" w:rsidRDefault="00931612" w:rsidP="00916B01">
      <w:pPr>
        <w:pStyle w:val="Ttulo3"/>
        <w:spacing w:before="0"/>
        <w:ind w:left="273"/>
        <w:jc w:val="both"/>
        <w:rPr>
          <w:rFonts w:ascii="Times New Roman" w:eastAsia="Times New Roman" w:hAnsi="Times New Roman" w:cs="Times New Roman"/>
          <w:b w:val="0"/>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r w:rsidR="00916B01">
        <w:rPr>
          <w:rFonts w:ascii="Times New Roman" w:eastAsia="Microsoft YaHei" w:hAnsi="Times New Roman" w:cs="Times New Roman"/>
          <w:b w:val="0"/>
          <w:sz w:val="24"/>
          <w:szCs w:val="24"/>
        </w:rPr>
        <w:t>a)</w:t>
      </w:r>
      <w:r w:rsidR="00916B01" w:rsidRPr="00916B01">
        <w:rPr>
          <w:rFonts w:ascii="Times New Roman" w:hAnsi="Times New Roman" w:cs="Times New Roman"/>
          <w:b w:val="0"/>
          <w:sz w:val="24"/>
          <w:szCs w:val="24"/>
        </w:rPr>
        <w:t xml:space="preserve"> O pagamento será realizado pelo Município em </w:t>
      </w:r>
      <w:r w:rsidR="00916B01" w:rsidRPr="00916B01">
        <w:rPr>
          <w:rFonts w:ascii="Times New Roman" w:hAnsi="Times New Roman" w:cs="Times New Roman"/>
          <w:b w:val="0"/>
          <w:sz w:val="24"/>
          <w:szCs w:val="24"/>
          <w:u w:val="single"/>
        </w:rPr>
        <w:t>até 10 (dez) dias</w:t>
      </w:r>
      <w:r w:rsidR="00916B01" w:rsidRPr="00916B01">
        <w:rPr>
          <w:rFonts w:ascii="Times New Roman" w:hAnsi="Times New Roman" w:cs="Times New Roman"/>
          <w:b w:val="0"/>
          <w:bCs w:val="0"/>
          <w:sz w:val="24"/>
          <w:szCs w:val="24"/>
        </w:rPr>
        <w:t xml:space="preserve"> após</w:t>
      </w:r>
      <w:r w:rsidR="00916B01" w:rsidRPr="00916B01">
        <w:rPr>
          <w:rFonts w:ascii="Times New Roman" w:hAnsi="Times New Roman" w:cs="Times New Roman"/>
          <w:b w:val="0"/>
          <w:sz w:val="24"/>
          <w:szCs w:val="24"/>
          <w:u w:val="single"/>
        </w:rPr>
        <w:t xml:space="preserve"> </w:t>
      </w:r>
      <w:r w:rsidR="00916B01" w:rsidRPr="00916B01">
        <w:rPr>
          <w:rFonts w:ascii="Times New Roman" w:hAnsi="Times New Roman" w:cs="Times New Roman"/>
          <w:b w:val="0"/>
          <w:sz w:val="24"/>
          <w:szCs w:val="24"/>
        </w:rPr>
        <w:t>a apresentação de documento fiscal correspondente a prestação de serviços efetuado 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2020 ou sua correspondente no ano posterior:</w:t>
      </w:r>
    </w:p>
    <w:p w:rsidR="00354BEE" w:rsidRDefault="00354BEE" w:rsidP="001772C9">
      <w:pPr>
        <w:rPr>
          <w:rFonts w:ascii="Times New Roman" w:hAnsi="Times New Roman" w:cs="Times New Roman"/>
          <w:b/>
          <w:noProof/>
        </w:rPr>
        <w:sectPr w:rsidR="00354BEE">
          <w:pgSz w:w="11910" w:h="16840"/>
          <w:pgMar w:top="1060" w:right="720" w:bottom="280" w:left="860" w:header="104" w:footer="0" w:gutter="0"/>
          <w:cols w:space="720"/>
        </w:sectPr>
      </w:pPr>
    </w:p>
    <w:tbl>
      <w:tblPr>
        <w:tblW w:w="4394" w:type="dxa"/>
        <w:jc w:val="center"/>
        <w:tblLayout w:type="fixed"/>
        <w:tblCellMar>
          <w:left w:w="70" w:type="dxa"/>
          <w:right w:w="70" w:type="dxa"/>
        </w:tblCellMar>
        <w:tblLook w:val="04A0" w:firstRow="1" w:lastRow="0" w:firstColumn="1" w:lastColumn="0" w:noHBand="0" w:noVBand="1"/>
      </w:tblPr>
      <w:tblGrid>
        <w:gridCol w:w="4394"/>
      </w:tblGrid>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61 - 02.02.01.04.122.0402.2313.3.3.90.30.00.</w:t>
            </w:r>
          </w:p>
          <w:p w:rsidR="00354BEE" w:rsidRPr="00EA4C72" w:rsidRDefault="00354BEE" w:rsidP="001772C9">
            <w:pPr>
              <w:rPr>
                <w:rFonts w:ascii="Times New Roman" w:eastAsia="Times New Roman" w:hAnsi="Times New Roman" w:cs="Times New Roman"/>
                <w:b/>
                <w:noProof/>
                <w:lang w:val="pt-BR" w:eastAsia="pt-BR"/>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97 - 02.04.01.12.122.1201.2078.3.3.90.30.00.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113 - 02.04.01.12.361.1202.2087.3.3.90.30.00.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137 - 02.04.01.12.365.1203.2322.3.3.90.30.00.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147 - 02.04.01.12.365.1203.2323.3.3.90.30.00.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175 - 02.04.02.12.361.1202.2102.3.3.90.30.00.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179 - 02.04.02.12.361.1206.2104.3.3.90.30.00.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194 - 02.04.02.12.365.1203.2237.3.3.90.30.00.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202 - 02.04.02.12.365.1203.2238.3.3.90.30.00.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225 - 02.04.03.13.391.1302.2115.3.3.90.30.00.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237 - 02.04.03.13.392.1301.2309.3.3.90.30.00.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255 - 02.04.04.27.812.2701.2913.3.3.90.30.00.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272 - 02.05.01.10.122.1002.2071.3.3.90.30.00.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281 - 02.05.01.10.122.1002.2122.3.3.90.30.00.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296 - 02.05.01.10.301.1001.2027.3.3.90.30.00.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333 - 02.05.01.10.301.1001.2211.3.3.90.30.00.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343 - 02.05.01.10.302.1001.2024.3.3.90.30.00.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466 - 02.07.01.04.122.0402.2223.3.3.90.30.00.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478 - 02.07.01.11.331.1101.2026.3.3.90.30.00.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522 - 02.08.01.04.122.1502.2044.3.3.90.30.00.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528 - 02.08.01.15.122.1502.2145.3.3.90.30.00.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540 - 02.08.01.15.452.1501.2045.3.3.90.30.00.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555 - 02.08.01.15.452.1501.2051.3.3.90.30.00.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34"/>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597 - 02.09.01.26.782.2601.2050.3.3.90.30.00.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r w:rsidR="00354BEE" w:rsidRPr="00EA4C72" w:rsidTr="001772C9">
        <w:trPr>
          <w:trHeight w:val="507"/>
          <w:jc w:val="center"/>
        </w:trPr>
        <w:tc>
          <w:tcPr>
            <w:tcW w:w="4394" w:type="dxa"/>
            <w:hideMark/>
          </w:tcPr>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605 - 02.09.01.26.782.2601.2053.3.3.90.30.00.</w:t>
            </w:r>
          </w:p>
          <w:p w:rsidR="00354BEE" w:rsidRPr="00EA4C72" w:rsidRDefault="00354BEE" w:rsidP="001772C9">
            <w:pPr>
              <w:rPr>
                <w:rFonts w:ascii="Times New Roman" w:hAnsi="Times New Roman" w:cs="Times New Roman"/>
                <w:b/>
                <w:noProof/>
              </w:rPr>
            </w:pPr>
            <w:r w:rsidRPr="00EA4C72">
              <w:rPr>
                <w:rFonts w:ascii="Times New Roman" w:hAnsi="Times New Roman" w:cs="Times New Roman"/>
                <w:b/>
                <w:noProof/>
              </w:rPr>
              <w:t>Material de Consumo</w:t>
            </w:r>
          </w:p>
        </w:tc>
      </w:tr>
    </w:tbl>
    <w:p w:rsidR="00354BEE" w:rsidRDefault="00354BEE" w:rsidP="00916B01">
      <w:pPr>
        <w:ind w:left="284"/>
        <w:jc w:val="both"/>
        <w:rPr>
          <w:rFonts w:ascii="Times New Roman" w:eastAsia="Microsoft YaHei" w:hAnsi="Times New Roman" w:cs="Times New Roman"/>
          <w:sz w:val="24"/>
          <w:szCs w:val="24"/>
        </w:rPr>
        <w:sectPr w:rsidR="00354BEE" w:rsidSect="00354BEE">
          <w:type w:val="continuous"/>
          <w:pgSz w:w="11910" w:h="16840"/>
          <w:pgMar w:top="1060" w:right="720" w:bottom="280" w:left="860" w:header="104" w:footer="0" w:gutter="0"/>
          <w:cols w:num="2" w:space="720"/>
        </w:sectPr>
      </w:pPr>
    </w:p>
    <w:p w:rsidR="0057682B" w:rsidRDefault="0057682B" w:rsidP="00916B01">
      <w:pPr>
        <w:ind w:left="284"/>
        <w:jc w:val="both"/>
        <w:rPr>
          <w:rFonts w:ascii="Times New Roman" w:eastAsia="Microsoft YaHei" w:hAnsi="Times New Roman" w:cs="Times New Roman"/>
          <w:sz w:val="24"/>
          <w:szCs w:val="24"/>
        </w:rPr>
      </w:pP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 xml:space="preserve"> 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Entregar os produtos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A7506B" w:rsidRPr="00AA7D4E" w:rsidRDefault="00A7506B">
      <w:pPr>
        <w:pStyle w:val="Corpodetexto"/>
        <w:spacing w:before="1"/>
        <w:rPr>
          <w:rFonts w:ascii="Times New Roman" w:hAnsi="Times New Roman" w:cs="Times New Roman"/>
          <w:sz w:val="24"/>
          <w:szCs w:val="24"/>
        </w:rPr>
      </w:pPr>
    </w:p>
    <w:p w:rsidR="00496902" w:rsidRPr="00AA7D4E"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9. DA ENTREGA</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 xml:space="preserve">1. </w:t>
      </w:r>
      <w:r w:rsidRPr="00AA7D4E">
        <w:rPr>
          <w:rFonts w:ascii="Times New Roman" w:hAnsi="Times New Roman" w:cs="Times New Roman"/>
          <w:sz w:val="24"/>
          <w:szCs w:val="24"/>
        </w:rPr>
        <w:t xml:space="preserve">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EA7F5C" w:rsidRPr="00AA7D4E">
        <w:rPr>
          <w:rFonts w:ascii="Times New Roman" w:hAnsi="Times New Roman" w:cs="Times New Roman"/>
          <w:b/>
          <w:sz w:val="24"/>
          <w:szCs w:val="24"/>
        </w:rPr>
        <w:t>8</w:t>
      </w:r>
      <w:r w:rsidRPr="00AA7D4E">
        <w:rPr>
          <w:rFonts w:ascii="Times New Roman" w:hAnsi="Times New Roman" w:cs="Times New Roman"/>
          <w:b/>
          <w:sz w:val="24"/>
          <w:szCs w:val="24"/>
        </w:rPr>
        <w:t xml:space="preserve"> dias</w:t>
      </w:r>
      <w:r w:rsidRPr="00AA7D4E">
        <w:rPr>
          <w:rFonts w:ascii="Times New Roman" w:hAnsi="Times New Roman" w:cs="Times New Roman"/>
          <w:sz w:val="24"/>
          <w:szCs w:val="24"/>
        </w:rPr>
        <w:t xml:space="preserve"> após o recebimento da NAF que será encaminhada para o e-mail informado na Proposta de Preços (Anexo I).</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AA7D4E" w:rsidRDefault="00270E18" w:rsidP="00094F15">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3.</w:t>
      </w:r>
      <w:r w:rsidRPr="00AA7D4E">
        <w:rPr>
          <w:rFonts w:ascii="Times New Roman" w:hAnsi="Times New Roman" w:cs="Times New Roman"/>
          <w:sz w:val="24"/>
          <w:szCs w:val="24"/>
        </w:rPr>
        <w:t xml:space="preserve"> A entrega dos </w:t>
      </w:r>
      <w:r w:rsidR="00A7506B" w:rsidRPr="00AA7D4E">
        <w:rPr>
          <w:rFonts w:ascii="Times New Roman" w:hAnsi="Times New Roman" w:cs="Times New Roman"/>
          <w:sz w:val="24"/>
          <w:szCs w:val="24"/>
        </w:rPr>
        <w:t>materiais</w:t>
      </w:r>
      <w:r w:rsidRPr="00AA7D4E">
        <w:rPr>
          <w:rFonts w:ascii="Times New Roman" w:hAnsi="Times New Roman" w:cs="Times New Roman"/>
          <w:sz w:val="24"/>
          <w:szCs w:val="24"/>
        </w:rPr>
        <w:t xml:space="preserve"> deverá ser </w:t>
      </w:r>
      <w:r w:rsidR="00094F15" w:rsidRPr="00AA7D4E">
        <w:rPr>
          <w:rFonts w:ascii="Times New Roman" w:hAnsi="Times New Roman" w:cs="Times New Roman"/>
          <w:sz w:val="24"/>
          <w:szCs w:val="24"/>
        </w:rPr>
        <w:t xml:space="preserve">no </w:t>
      </w:r>
      <w:r w:rsidRPr="00AA7D4E">
        <w:rPr>
          <w:rFonts w:ascii="Times New Roman" w:hAnsi="Times New Roman" w:cs="Times New Roman"/>
          <w:sz w:val="24"/>
          <w:szCs w:val="24"/>
        </w:rPr>
        <w:t>Hospital Municipal Darci José Fernandes: Praça José Batista Marra, nº SN, Centro, Presidente Olegário/MG, CEP: 38750-000</w:t>
      </w:r>
      <w:r w:rsidR="00094F15" w:rsidRPr="00AA7D4E">
        <w:rPr>
          <w:rFonts w:ascii="Times New Roman" w:hAnsi="Times New Roman" w:cs="Times New Roman"/>
          <w:sz w:val="24"/>
          <w:szCs w:val="24"/>
        </w:rPr>
        <w:t>.</w:t>
      </w:r>
      <w:r w:rsidRPr="00AA7D4E">
        <w:rPr>
          <w:rFonts w:ascii="Times New Roman" w:hAnsi="Times New Roman" w:cs="Times New Roman"/>
          <w:sz w:val="24"/>
          <w:szCs w:val="24"/>
        </w:rPr>
        <w:t xml:space="preserve"> </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5.</w:t>
      </w:r>
      <w:r w:rsidRPr="00AA7D4E">
        <w:rPr>
          <w:rFonts w:ascii="Times New Roman" w:hAnsi="Times New Roman" w:cs="Times New Roman"/>
          <w:sz w:val="24"/>
          <w:szCs w:val="24"/>
        </w:rPr>
        <w:t xml:space="preserve"> Os </w:t>
      </w:r>
      <w:r w:rsidR="00A7506B" w:rsidRPr="00AA7D4E">
        <w:rPr>
          <w:rFonts w:ascii="Times New Roman" w:hAnsi="Times New Roman" w:cs="Times New Roman"/>
          <w:sz w:val="24"/>
          <w:szCs w:val="24"/>
        </w:rPr>
        <w:t>produtos</w:t>
      </w:r>
      <w:r w:rsidRPr="00AA7D4E">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6</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7</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7506B" w:rsidRPr="00AA7D4E" w:rsidRDefault="00A7506B">
      <w:pPr>
        <w:pStyle w:val="Corpodetexto"/>
        <w:rPr>
          <w:rFonts w:ascii="Times New Roman" w:hAnsi="Times New Roman" w:cs="Times New Roman"/>
          <w:sz w:val="24"/>
          <w:szCs w:val="24"/>
        </w:rPr>
      </w:pPr>
    </w:p>
    <w:p w:rsidR="00A7506B" w:rsidRPr="00AA7D4E" w:rsidRDefault="00A7506B" w:rsidP="00A7506B">
      <w:pPr>
        <w:pStyle w:val="PargrafodaLista"/>
        <w:tabs>
          <w:tab w:val="left" w:pos="504"/>
        </w:tabs>
        <w:ind w:right="135"/>
        <w:rPr>
          <w:rFonts w:ascii="Times New Roman" w:hAnsi="Times New Roman" w:cs="Times New Roman"/>
          <w:sz w:val="24"/>
          <w:szCs w:val="24"/>
        </w:rPr>
      </w:pPr>
      <w:r w:rsidRPr="00AA7D4E">
        <w:rPr>
          <w:rFonts w:ascii="Times New Roman" w:hAnsi="Times New Roman" w:cs="Times New Roman"/>
          <w:b/>
          <w:sz w:val="24"/>
          <w:szCs w:val="24"/>
        </w:rPr>
        <w:t xml:space="preserve">10. </w:t>
      </w:r>
      <w:r w:rsidR="00931612" w:rsidRPr="00AA7D4E">
        <w:rPr>
          <w:rFonts w:ascii="Times New Roman" w:hAnsi="Times New Roman" w:cs="Times New Roman"/>
          <w:b/>
          <w:sz w:val="24"/>
          <w:szCs w:val="24"/>
        </w:rPr>
        <w:t xml:space="preserve">CONTROLE DA EXECUÇÃO – 1. </w:t>
      </w:r>
      <w:r w:rsidR="00931612" w:rsidRPr="00AA7D4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observados.</w:t>
      </w:r>
    </w:p>
    <w:p w:rsidR="00496902" w:rsidRPr="00AA7D4E"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AA7D4E">
        <w:rPr>
          <w:rFonts w:ascii="Times New Roman" w:hAnsi="Times New Roman" w:cs="Times New Roman"/>
          <w:sz w:val="24"/>
          <w:szCs w:val="24"/>
        </w:rPr>
        <w:t xml:space="preserve">O conjunto de atividades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A7506B" w:rsidRPr="00AA7D4E" w:rsidRDefault="00A7506B" w:rsidP="00EA7F5C">
      <w:pPr>
        <w:tabs>
          <w:tab w:val="left" w:pos="691"/>
        </w:tabs>
        <w:spacing w:before="120" w:line="278" w:lineRule="auto"/>
        <w:ind w:left="273" w:right="128"/>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ano contado da data limite para a 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A7506B">
      <w:pPr>
        <w:tabs>
          <w:tab w:val="left" w:pos="696"/>
        </w:tabs>
        <w:spacing w:before="11" w:line="283" w:lineRule="auto"/>
        <w:ind w:left="273" w:right="138"/>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A7506B">
      <w:pPr>
        <w:pStyle w:val="PargrafodaLista"/>
        <w:tabs>
          <w:tab w:val="left" w:pos="730"/>
        </w:tabs>
        <w:spacing w:before="5" w:line="285" w:lineRule="auto"/>
        <w:ind w:right="129"/>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A7506B">
      <w:pPr>
        <w:tabs>
          <w:tab w:val="left" w:pos="682"/>
        </w:tabs>
        <w:spacing w:line="265" w:lineRule="exact"/>
        <w:ind w:left="273"/>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A7506B">
      <w:pPr>
        <w:pStyle w:val="PargrafodaLista"/>
        <w:tabs>
          <w:tab w:val="left" w:pos="691"/>
        </w:tabs>
        <w:spacing w:before="39" w:line="285" w:lineRule="auto"/>
        <w:ind w:right="128"/>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A7506B">
      <w:pPr>
        <w:tabs>
          <w:tab w:val="left" w:pos="634"/>
        </w:tabs>
        <w:spacing w:before="1" w:line="283" w:lineRule="auto"/>
        <w:ind w:left="273" w:right="133"/>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A7506B">
      <w:pPr>
        <w:pStyle w:val="PargrafodaLista"/>
        <w:tabs>
          <w:tab w:val="left" w:pos="687"/>
        </w:tabs>
        <w:spacing w:before="5" w:line="288" w:lineRule="auto"/>
        <w:ind w:left="981" w:right="130"/>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A7506B">
      <w:pPr>
        <w:pStyle w:val="PargrafodaLista"/>
        <w:tabs>
          <w:tab w:val="left" w:pos="744"/>
        </w:tabs>
        <w:spacing w:before="3" w:line="285" w:lineRule="auto"/>
        <w:ind w:left="981" w:right="129"/>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5050"/>
      </w:tblGrid>
      <w:tr w:rsidR="001772C9" w:rsidTr="001772C9">
        <w:tc>
          <w:tcPr>
            <w:tcW w:w="5050" w:type="dxa"/>
          </w:tcPr>
          <w:p w:rsidR="001772C9"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Gilmar Caetano da Silva</w:t>
            </w:r>
          </w:p>
          <w:p w:rsidR="001772C9" w:rsidRDefault="001772C9" w:rsidP="001772C9">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Secretário Municipal de Obras e Serviços Públicos</w:t>
            </w:r>
          </w:p>
          <w:p w:rsidR="001772C9" w:rsidRDefault="001772C9" w:rsidP="001772C9">
            <w:pPr>
              <w:tabs>
                <w:tab w:val="left" w:pos="1613"/>
              </w:tabs>
              <w:rPr>
                <w:rFonts w:ascii="Times New Roman" w:hAnsi="Times New Roman" w:cs="Times New Roman"/>
                <w:sz w:val="24"/>
                <w:szCs w:val="24"/>
              </w:rPr>
            </w:pPr>
          </w:p>
        </w:tc>
        <w:tc>
          <w:tcPr>
            <w:tcW w:w="5050" w:type="dxa"/>
          </w:tcPr>
          <w:p w:rsidR="001772C9"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Maraísa Correa Silveira Amorim</w:t>
            </w:r>
          </w:p>
          <w:p w:rsidR="001772C9" w:rsidRDefault="001772C9" w:rsidP="001772C9">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a</w:t>
            </w:r>
            <w:r w:rsidRPr="00F56B00">
              <w:rPr>
                <w:rFonts w:ascii="Times New Roman" w:hAnsi="Times New Roman" w:cs="Times New Roman"/>
                <w:b/>
                <w:sz w:val="24"/>
                <w:szCs w:val="24"/>
              </w:rPr>
              <w:t xml:space="preserve"> Municipal de </w:t>
            </w:r>
            <w:r>
              <w:rPr>
                <w:rFonts w:ascii="Times New Roman" w:hAnsi="Times New Roman" w:cs="Times New Roman"/>
                <w:b/>
                <w:sz w:val="24"/>
                <w:szCs w:val="24"/>
              </w:rPr>
              <w:t>Assistência Social</w:t>
            </w:r>
          </w:p>
          <w:p w:rsidR="001772C9" w:rsidRDefault="001772C9" w:rsidP="001772C9">
            <w:pPr>
              <w:tabs>
                <w:tab w:val="left" w:pos="1613"/>
              </w:tabs>
              <w:rPr>
                <w:rFonts w:ascii="Times New Roman" w:hAnsi="Times New Roman" w:cs="Times New Roman"/>
                <w:sz w:val="24"/>
                <w:szCs w:val="24"/>
              </w:rPr>
            </w:pPr>
          </w:p>
        </w:tc>
      </w:tr>
      <w:tr w:rsidR="001772C9" w:rsidTr="001772C9">
        <w:tc>
          <w:tcPr>
            <w:tcW w:w="5050" w:type="dxa"/>
          </w:tcPr>
          <w:p w:rsidR="001772C9"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Paulo Henrique Leite</w:t>
            </w:r>
          </w:p>
          <w:p w:rsidR="001772C9" w:rsidRDefault="001772C9" w:rsidP="001772C9">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a</w:t>
            </w:r>
            <w:r w:rsidRPr="00F56B00">
              <w:rPr>
                <w:rFonts w:ascii="Times New Roman" w:hAnsi="Times New Roman" w:cs="Times New Roman"/>
                <w:b/>
                <w:sz w:val="24"/>
                <w:szCs w:val="24"/>
              </w:rPr>
              <w:t xml:space="preserve"> Municipal de </w:t>
            </w:r>
            <w:r>
              <w:rPr>
                <w:rFonts w:ascii="Times New Roman" w:hAnsi="Times New Roman" w:cs="Times New Roman"/>
                <w:b/>
                <w:sz w:val="24"/>
                <w:szCs w:val="24"/>
              </w:rPr>
              <w:t>Agricultura, Pecuária,</w:t>
            </w:r>
          </w:p>
          <w:p w:rsidR="001772C9" w:rsidRDefault="001772C9" w:rsidP="001772C9">
            <w:pPr>
              <w:pStyle w:val="Corpodetexto"/>
              <w:jc w:val="center"/>
              <w:rPr>
                <w:rFonts w:ascii="Times New Roman" w:hAnsi="Times New Roman" w:cs="Times New Roman"/>
                <w:b/>
                <w:sz w:val="24"/>
                <w:szCs w:val="24"/>
              </w:rPr>
            </w:pPr>
            <w:r>
              <w:rPr>
                <w:rFonts w:ascii="Times New Roman" w:hAnsi="Times New Roman" w:cs="Times New Roman"/>
                <w:b/>
                <w:sz w:val="24"/>
                <w:szCs w:val="24"/>
              </w:rPr>
              <w:t>Meio Ambiente e Abastecimento</w:t>
            </w:r>
          </w:p>
          <w:p w:rsidR="001772C9" w:rsidRDefault="001772C9" w:rsidP="001772C9">
            <w:pPr>
              <w:tabs>
                <w:tab w:val="left" w:pos="1613"/>
              </w:tabs>
              <w:rPr>
                <w:rFonts w:ascii="Times New Roman" w:hAnsi="Times New Roman" w:cs="Times New Roman"/>
                <w:sz w:val="24"/>
                <w:szCs w:val="24"/>
              </w:rPr>
            </w:pPr>
          </w:p>
        </w:tc>
        <w:tc>
          <w:tcPr>
            <w:tcW w:w="5050" w:type="dxa"/>
          </w:tcPr>
          <w:p w:rsidR="001772C9" w:rsidRPr="00F56B00" w:rsidRDefault="001772C9" w:rsidP="001772C9">
            <w:pPr>
              <w:pStyle w:val="Corpodetexto"/>
              <w:jc w:val="center"/>
              <w:rPr>
                <w:rFonts w:ascii="Times New Roman" w:hAnsi="Times New Roman" w:cs="Times New Roman"/>
                <w:sz w:val="24"/>
                <w:szCs w:val="24"/>
              </w:rPr>
            </w:pPr>
            <w:r w:rsidRPr="00F56B00">
              <w:rPr>
                <w:rFonts w:ascii="Times New Roman" w:hAnsi="Times New Roman" w:cs="Times New Roman"/>
                <w:sz w:val="24"/>
                <w:szCs w:val="24"/>
              </w:rPr>
              <w:t>Lara Fernandes Rodrigues</w:t>
            </w:r>
          </w:p>
          <w:p w:rsidR="001772C9" w:rsidRPr="00F56B00" w:rsidRDefault="001772C9" w:rsidP="001772C9">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Secretária Municipal de Saúde</w:t>
            </w:r>
          </w:p>
          <w:p w:rsidR="001772C9" w:rsidRDefault="001772C9" w:rsidP="001772C9">
            <w:pPr>
              <w:tabs>
                <w:tab w:val="left" w:pos="1613"/>
              </w:tabs>
              <w:rPr>
                <w:rFonts w:ascii="Times New Roman" w:hAnsi="Times New Roman" w:cs="Times New Roman"/>
                <w:sz w:val="24"/>
                <w:szCs w:val="24"/>
              </w:rPr>
            </w:pPr>
          </w:p>
        </w:tc>
      </w:tr>
      <w:tr w:rsidR="001772C9" w:rsidTr="001772C9">
        <w:tc>
          <w:tcPr>
            <w:tcW w:w="5050" w:type="dxa"/>
          </w:tcPr>
          <w:p w:rsidR="001772C9" w:rsidRPr="00F56B00"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Mateus Araújo de Freitas</w:t>
            </w:r>
          </w:p>
          <w:p w:rsidR="001772C9" w:rsidRDefault="001772C9" w:rsidP="001772C9">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o Municipal de Administração</w:t>
            </w:r>
          </w:p>
          <w:p w:rsidR="001772C9" w:rsidRDefault="001772C9" w:rsidP="001772C9">
            <w:pPr>
              <w:tabs>
                <w:tab w:val="left" w:pos="1613"/>
              </w:tabs>
              <w:rPr>
                <w:rFonts w:ascii="Times New Roman" w:hAnsi="Times New Roman" w:cs="Times New Roman"/>
                <w:sz w:val="24"/>
                <w:szCs w:val="24"/>
              </w:rPr>
            </w:pPr>
          </w:p>
        </w:tc>
        <w:tc>
          <w:tcPr>
            <w:tcW w:w="5050" w:type="dxa"/>
          </w:tcPr>
          <w:p w:rsidR="001772C9" w:rsidRPr="00F56B00"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Ana Maria de Educação</w:t>
            </w:r>
          </w:p>
          <w:p w:rsidR="001772C9" w:rsidRPr="009D1EF4" w:rsidRDefault="001772C9" w:rsidP="001772C9">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Secretária</w:t>
            </w:r>
            <w:r>
              <w:rPr>
                <w:rFonts w:ascii="Times New Roman" w:hAnsi="Times New Roman" w:cs="Times New Roman"/>
                <w:b/>
                <w:sz w:val="24"/>
                <w:szCs w:val="24"/>
              </w:rPr>
              <w:t xml:space="preserve"> Municipal de Educação, Cultura, Desportos e Turismo</w:t>
            </w:r>
          </w:p>
        </w:tc>
      </w:tr>
      <w:tr w:rsidR="001772C9" w:rsidTr="001772C9">
        <w:tc>
          <w:tcPr>
            <w:tcW w:w="5050" w:type="dxa"/>
          </w:tcPr>
          <w:p w:rsidR="001772C9" w:rsidRPr="00F56B00" w:rsidRDefault="001772C9" w:rsidP="001772C9">
            <w:pPr>
              <w:pStyle w:val="Corpodetexto"/>
              <w:jc w:val="center"/>
              <w:rPr>
                <w:rFonts w:ascii="Times New Roman" w:hAnsi="Times New Roman" w:cs="Times New Roman"/>
                <w:sz w:val="24"/>
                <w:szCs w:val="24"/>
              </w:rPr>
            </w:pPr>
            <w:r>
              <w:rPr>
                <w:rFonts w:ascii="Times New Roman" w:hAnsi="Times New Roman" w:cs="Times New Roman"/>
                <w:sz w:val="24"/>
                <w:szCs w:val="24"/>
              </w:rPr>
              <w:t>José Simão Porto</w:t>
            </w:r>
          </w:p>
          <w:p w:rsidR="001772C9" w:rsidRDefault="001772C9" w:rsidP="001772C9">
            <w:pPr>
              <w:tabs>
                <w:tab w:val="left" w:pos="1613"/>
              </w:tabs>
              <w:jc w:val="center"/>
              <w:rPr>
                <w:rFonts w:ascii="Times New Roman" w:hAnsi="Times New Roman" w:cs="Times New Roman"/>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o Municipal de Estradas e Transportes</w:t>
            </w:r>
          </w:p>
        </w:tc>
        <w:tc>
          <w:tcPr>
            <w:tcW w:w="5050" w:type="dxa"/>
          </w:tcPr>
          <w:p w:rsidR="001772C9" w:rsidRDefault="001772C9" w:rsidP="001772C9">
            <w:pPr>
              <w:tabs>
                <w:tab w:val="left" w:pos="1613"/>
              </w:tabs>
              <w:jc w:val="center"/>
              <w:rPr>
                <w:rFonts w:ascii="Times New Roman" w:hAnsi="Times New Roman" w:cs="Times New Roman"/>
                <w:sz w:val="24"/>
                <w:szCs w:val="24"/>
              </w:rPr>
            </w:pPr>
          </w:p>
        </w:tc>
      </w:tr>
    </w:tbl>
    <w:p w:rsidR="00FB35BE" w:rsidRPr="00AA7D4E" w:rsidRDefault="00FB35BE" w:rsidP="001772C9">
      <w:pPr>
        <w:tabs>
          <w:tab w:val="left" w:pos="1613"/>
        </w:tabs>
        <w:jc w:val="center"/>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sectPr w:rsidR="00FB35BE" w:rsidRPr="00AA7D4E" w:rsidSect="00354BEE">
          <w:type w:val="continuous"/>
          <w:pgSz w:w="11910" w:h="16840"/>
          <w:pgMar w:top="1060" w:right="720" w:bottom="280" w:left="860" w:header="104" w:footer="0" w:gutter="0"/>
          <w:cols w:space="720"/>
        </w:sectPr>
      </w:pP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before="11"/>
                                <w:rPr>
                                  <w:sz w:val="19"/>
                                </w:rPr>
                              </w:pPr>
                            </w:p>
                            <w:p w:rsidR="00B32D46" w:rsidRDefault="00B32D46">
                              <w:pPr>
                                <w:ind w:left="5211" w:right="4525"/>
                                <w:jc w:val="center"/>
                                <w:rPr>
                                  <w:rFonts w:ascii="Verdana" w:hAnsi="Verdana"/>
                                  <w:b/>
                                  <w:sz w:val="20"/>
                                </w:rPr>
                              </w:pPr>
                              <w:r>
                                <w:rPr>
                                  <w:rFonts w:ascii="Verdana" w:hAnsi="Verdana"/>
                                  <w:b/>
                                  <w:sz w:val="20"/>
                                </w:rPr>
                                <w:t>MUNICÍPIO DE PRESIDENTE OLEGÁRIO</w:t>
                              </w:r>
                            </w:p>
                            <w:p w:rsidR="00B32D46" w:rsidRDefault="00B32D46">
                              <w:pPr>
                                <w:ind w:left="5216" w:right="4525"/>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4"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5"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B32D46" w:rsidRDefault="00B32D46">
                        <w:pPr>
                          <w:spacing w:before="11"/>
                          <w:rPr>
                            <w:sz w:val="19"/>
                          </w:rPr>
                        </w:pPr>
                      </w:p>
                      <w:p w:rsidR="00B32D46" w:rsidRDefault="00B32D46">
                        <w:pPr>
                          <w:ind w:left="5211" w:right="4525"/>
                          <w:jc w:val="center"/>
                          <w:rPr>
                            <w:rFonts w:ascii="Verdana" w:hAnsi="Verdana"/>
                            <w:b/>
                            <w:sz w:val="20"/>
                          </w:rPr>
                        </w:pPr>
                        <w:r>
                          <w:rPr>
                            <w:rFonts w:ascii="Verdana" w:hAnsi="Verdana"/>
                            <w:b/>
                            <w:sz w:val="20"/>
                          </w:rPr>
                          <w:t>MUNICÍPIO DE PRESIDENTE OLEGÁRIO</w:t>
                        </w:r>
                      </w:p>
                      <w:p w:rsidR="00B32D46" w:rsidRDefault="00B32D46">
                        <w:pPr>
                          <w:ind w:left="5216" w:right="4525"/>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5216" w:right="4525"/>
                          <w:jc w:val="center"/>
                          <w:rPr>
                            <w:rFonts w:ascii="Verdana" w:hAnsi="Verdana"/>
                            <w:b/>
                            <w:sz w:val="14"/>
                          </w:rPr>
                        </w:pPr>
                        <w:r>
                          <w:rPr>
                            <w:rFonts w:ascii="Verdana" w:hAnsi="Verdana"/>
                            <w:b/>
                            <w:sz w:val="14"/>
                          </w:rPr>
                          <w:t xml:space="preserve">Tel.: (34) 3811-1560 – </w:t>
                        </w:r>
                        <w:hyperlink r:id="rId26">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7"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Ttulo3"/>
        <w:spacing w:before="57"/>
        <w:ind w:left="6126"/>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496902" w:rsidRDefault="00496902">
      <w:pPr>
        <w:pStyle w:val="Corpodetexto"/>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576"/>
        <w:gridCol w:w="5415"/>
        <w:gridCol w:w="867"/>
        <w:gridCol w:w="1127"/>
        <w:gridCol w:w="7405"/>
      </w:tblGrid>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eastAsia="Times New Roman" w:hAnsi="Times New Roman" w:cs="Times New Roman"/>
                <w:b/>
                <w:sz w:val="18"/>
                <w:szCs w:val="18"/>
                <w:lang w:val="pt-BR"/>
              </w:rPr>
            </w:pPr>
            <w:r w:rsidRPr="00E71485">
              <w:rPr>
                <w:rFonts w:ascii="Times New Roman" w:hAnsi="Times New Roman" w:cs="Times New Roman"/>
                <w:b/>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Quantidade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center"/>
              <w:rPr>
                <w:rFonts w:ascii="Times New Roman" w:hAnsi="Times New Roman" w:cs="Times New Roman"/>
                <w:b/>
                <w:sz w:val="18"/>
                <w:szCs w:val="18"/>
              </w:rPr>
            </w:pPr>
            <w:r w:rsidRPr="00E71485">
              <w:rPr>
                <w:rFonts w:ascii="Times New Roman" w:hAnsi="Times New Roman" w:cs="Times New Roman"/>
                <w:b/>
                <w:sz w:val="18"/>
                <w:szCs w:val="18"/>
              </w:rPr>
              <w:t>Especificação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ABRAÇADEIRA DE NYLON 2,5 X 200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ABRAÇADEIRA DE NYLON 2,5 X 200 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VÁLVULA DESCARGA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VÁLVULA DESCARGA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LISO PARA CERCA - ROLO COM 1000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LISO PARA CERCA - ROLO COM 1000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ARAME RECOZIDO N  12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ARCO DE SEGUETA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ARCO DE SEGUETA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FINA LAVADA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FINA LAVADA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GROSSA LAVADA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GROSSA LAVADA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009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DE SAIBRO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AREIA DE SAIBRO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EXTERNO C/ 20 KG - AC2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EXTERNO C/ 20 KG - AC2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INTERNO C/ 20 KG - AC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ARGAMASSA P/ USO INTERNO C/ 20 KG - AC</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ARMAÇÃO DE 01 POLO PESADO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ARMAÇÃO DE 01 POLO PESADO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COM CAIXA DE DESCARGA ACOPLADA, COR BRANCA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COM CAIXA DE DESCARGA ACOPLADA, COR BRANCA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SIMPLES - COR BRANCA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BACIA SANITÁRIA SIMPLES - COR BRANCA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1/4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1/4 CA 50 C/12MTS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3/8 CA 50 C/ 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3/8 CA 50 C/ 12MTS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4.2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4.2 CA 50 C/12MTS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5.0 CA 50 C/12 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5.0 CA 50 C/12 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019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5/16 CA 50 C/12MTS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DE FERRO 5/16 CA 50 C/12MTS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PARAFUSO 5/16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PARAFUSO 5/16</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1/2X1M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1/2X1M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3/8 X 1 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BARRA ROSQUEADA 3/8 X 1 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BLOCO DE CONCRETO 20X20X40CM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BLOCO DE CONCRETO 20X20X40CM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BRITA N  1</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DE REDE PAR TRANÇADO CLASSE 6E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DE REDE PAR TRANÇADO CLASSE 6E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 10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 10 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FLEXÍVEL 750V 50MM PT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M³</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FLEXÍVEL 750V 50MM PT</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029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2,5MM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4MM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FLEXIVEL DE 4MM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2X1.5</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2X2,50MM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CABO PP 2X2,50MM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30 COM 2 CHAVES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30 COM 2 CHAVES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50 COM 2 CHAVES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CADEADO COMPLETO Nº 50 COM 2 CHAVES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CAIBRO DE MADEIRA 4,5MTS X 4CM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CAIBRO DE MADEIRA 4,5MTS X 4CM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 AGUA 1000 LITROS POLIETILENO COM TAMPA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 AGUA 1000 LITROS POLIETILENO COM TAMPA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D'ÁGUA 500 LITROS POLIETILENO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CAIXA D'ÁGUA 500 LITROS POLIETILENO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CAL PARA PINTURA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CAL PARA PINTURA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039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CANALETA EM CONCRETO 20X20X20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CANALETA EM CONCRETO 20X20X20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CANO P/ CHUVEIRO APROX. 40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CANO P/ CHUVEIRO APROX. 40 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CIMENTO PORTLAND CP-II E-32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CIMENTO PORTLAND CP-II E-32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ADESIVA 75GRS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ADESIVA 75GRS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COLA SILICONE 280GR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COLHER PARA PEDREIRO 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COLHER PARA PEDREIRO 8"</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COLUNA 6 MT FERRO 5/16 7X 13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COLUNA 6 MT FERRO 5/16 7X 13</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DE PERFURAÇÃO 16MM/70MM x 4MM/35MM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DE PERFURAÇÃO 16MM/70MM x 4MM/35MM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CONECTOR H1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2X20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049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DISJUNTOR 2X40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3 TEMPERATURAS 4600 - 220V</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3 TEMPERATURAS 4600 - 220V</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4 TEMPERATURAS 5500 - 127 V</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DUCHA 4 TEMPERATURAS 5500 - 127 V</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ENGATE 50CM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ENGATE 50CM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ENXADAO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ENXADAO C/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ESPATULA AÇO 8CM CABO PLASTICO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ESPATULA AÇO 8CM CABO PLASTICO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DIAMETRO 6 A 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DIAMETRO 6 A 8</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 DIAMETRO 12 A 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ESTACA DE EUCALIPTO TRATADO 2.20MT - DIAMETRO 12 A 14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FECHADURA COMPLETA PARA PORTA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FECHADURA COMPLETA PARA PORTA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 X 1,5MM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 X 1,5MM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059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FIO PARALELO 2X2,5MM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CREPE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CREPE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ISOLANTE C/10M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ISOLANTE C/10M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VEDA ROSCA 18MMX50MTS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FITA VEDA ROSCA 18MMX50MTS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FUNDO PREPARADOR DE PAREDE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FUNDO PREPARADOR DE PAREDE, LATA DE 18 LITROS, PRODUTO PREMIUM, A BASE DE ÁGUA COM RENDIMENTO SUPERIOR A 250 METROS QUADRADOS POR DEMÃO.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GRAFIATO COM 25KG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GRAFIATO COM 25KG</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COM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COM GRADE,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1,50X1,00M COM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1,50X1,00M COM GRADE,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SEM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 1,20X1,00M SEM GRADE,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VENEZIANA1,50X1,00 SEM GRADE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JANELA VENEZIANA1,50X1,00 SEM GRADE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069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ESGOTO 150MMX90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ESGOTO 150MMX90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 X 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 X 50MM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100MMX45º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100MMX45º</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40MMX90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40MMX90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50MMX90º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50MMX90º</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75MMX90º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75MMX90º</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DE 100MMX90º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ESGOTO DE 100MMX90º</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LISO1/2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LR DE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LR DE 1/2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SOLD.20MMX90º</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JOELHO PVC SOLD.20MMX90º</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079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LAMINA DE SEGUETA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LAMINA DE SEGUETA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LAMPADA VAPOR MERCURIO 400W E-40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LAMPADA VAPOR MERCURIO 400W E-40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180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180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LIXA D AGUA 80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LONA PLASTICA PRETA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M²</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LONA PLASTICA PRETA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LUVA PVC 60MM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LUVA PVC 60MM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MANGUEIRA SILICONADA REFORÇADA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800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MANGUEIRA SILICONADA REFORÇADA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IMPERMEABILIZANTE 45CM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IMPERMEABILIZANTE 45CM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IPERMEABILIZANTE 15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MANTA IPERMEABILIZANTE 15 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ACRILICA 3.6 LTS PRIMEIRA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ACRILICA 3.6 LTS PRIMEIRA LINHA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089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CORRIDA PVA  18LTS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MASSA CORRIDA PVA  18LTS 1 QUALIDADE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PA C/CABO N  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PA C/CABO N  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MADEIRA 5M X 10 X 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MADEIRA 5M X 10X15</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3M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PÇ</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3M X 20CM X 5CM OU 4X19</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4M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4M X 20CM X 5CM OU 4X19</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5M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PÇ</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5M X 20CM X 5CM OU 4X19</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6M X 20CM X 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 DE MADEIRA 6M X 20CM X 5CM OU 4X19</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PEÇAS EM MADEIRA 3,00mx12cmx12cm, DO TIPO ANGELIN VERMELHO/CUMARU OU SIMILAR.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PEÇAS EM MADEIRA 3,00mx12cmx12cm, DO TIPO ANGELIN VERMELHO/ CUMARU OU SIMILAR</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PIA EM GRANITO DE 1,20 X 0,55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PIA EM GRANITO DE 1,20 X 0,55 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PICARETA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PICARETA C/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099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3 POLEGADAS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3 POLEGADAS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P/PINTURA 3/4"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PINCEL P/PINTURA 3/4"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PIQUETE 30CMX3CMX3CM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PIQUETE 30CMX3CMX3CM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PISO CERAMICO  PEI 4 (M2)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PISO CERAMICO PEI 4 (M2)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4X 2 02 POSTOS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 2 02 POSTOS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 2 03 POSTOS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PLACA 4 X2 03 POSTOS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PLAFON TETO 1 X 60W E27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PLAFON TETO 1 X 60W E27 ECONOMIC BRANCO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POTÊNCIA 60W</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COR BRANCO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MATERIAL PLÁSTICO</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ACABAMENTO E27</w:t>
            </w:r>
          </w:p>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PESO: 0,0480 KG</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10A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10A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20A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FEMEA 2P+T 20A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MACHO 2P+T 20A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PLUG MACHO 2P+T 20A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109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80X210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80X210 1  LINHA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60X210 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PRANCHETA 60X210 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2,10 X 0,80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2,10 X 0,80 1   LINHA, BATENTE NA CHAPA 24, LAMINA NA CHAPA 26, PESANDO em media 18,5 KG.</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60 X 2,10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PORTA VENEZIANA 60 X 2,10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18 X 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18 X 27</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26X72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26X72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17 X 21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PREGO 17 X 21</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RASTELO PARA JARDIM COM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RASTELO PARA JARDIM COM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POTÊNCIA 250W VAPOR METÁLICO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POTÊNCIA 250W VAPOR METÁLICO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POTENCIA 400W VAPOR METÁLICO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REATOR ALTO FATOR POTENCIA 400W VAPOR METÁLICO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119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RECEPTÁCULO PORTA LAMPADA LOUÇA E27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RECEPTÁCULO PORTA LAMPADA LOUÇA E27</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100MM X 75MM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100MM X 75MM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50X40MM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REDUÇÃO ESGOTO 50X40MM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REDUÇAO PVC 75MMX50MM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REDUÇAO PVC 75MMX50MM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REGISTRO 50MM SOLD. DOIS LADOS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REGISTRO 50MM SOLD. DOIS LADOS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REJUNTE 1   LINHA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KG</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REJUNTE 1   LINHA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RELE FOTOCELULA BIVOLT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RELE FOTOCELULA BIVOLT</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RIPAO MADEIRA 3,00MTS X 4,5CM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RIPAO MADEIRA 3,00MTS X 4,5CM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DE ESPUMA 10 CM C/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DE ESPUMA 10 CM C/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PARA PINTURA 23cm EM LÃ SINTÉTICA, ANTIRRESPINGO, COM SUPORTE E CABO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ROLO PARA PINTURA 23cm EM LÃ SINTÉTICA, ANTIRRESPINGO, COM SUPORTE E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129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SELADOR ACRILICO C/ 18LTS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SELADOR ACRILICO C/ 18LTS 1  QUALIDADE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- 2X4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- 2X4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EXTERNA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SENSOR DE PRESENÇA COM FOTOCELULA - EXTERNA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SIFAO SANFONADO UNIVERSAL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SIFAO SANFONADO UNIVERSAL</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MADEIRA 30CMX2,5CMX3METROS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MADEIRA 30CMX2,5CMX3METROS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PINHO 30CM X 2,0CM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TABUA DE PINHO 30CM X 2,0CM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DE FIBRA COR CLARA COM 2 BACIAS + BATEDOR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DE FIBRA COR CLARA COM 2 BACIAS + BATEDOR</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DUPLO DE FIBRA COR CLARA COM ESFREGADOR E UMA BACIA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DUPLO DE FIBRA COR CLARA COM ESFREGADOR E UMA BACIA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MARMORE SINTÉTICO 1 BACIA E 1 ESFREGADOR MEDIDAS DE 1,05 A 1,14 DE LARGURA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TANQUE MARMORE SINTÉTICO 1 BACIA E 1 ESFREGADOR, MEDIDAS DE 1,05 A 1,14 DE LARGURA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150 MM COM REDUÇÃO PARA 100 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150 MM COM REDUÇÃO PARA 100 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139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ESGOTO 150MM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ESGOTO 150MM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60MM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60MM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DE 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 PVC DE 40MM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BRASILIT 3,66 X 1,10 X 6MM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BRASILIT 3,66 X 1,10 X 6MM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FIBROCIMENTO 1,83MX1,10MX6MM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FIBROCIMENTO 1,83MX1,10MX6MM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PLAN DE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TELHA PLAN DE 1  QUALIDADE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 COM 5 LTS  REFERENCIA 2008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GL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 COM 5 LTS  REFERENCIA 2008</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THINNER</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CERAMICO C/ 8 FUROS 1  QUALIDADE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MH</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CERAMICO C/ 8 FUROS 1  QUALIDADE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FURADO 12 X 20 X 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MH</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TIJOLO FURADO 12 X 20 X 30</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149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TIJOLINHO MACICO 5X10X20  PRIMEIRA QUAL.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TIJOLINHO MACICO 5X10X20  PRIMEIRA QUAL.</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TIMER DE TOMADA BIVOLT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TIMER DE TOMADA BIVOLT</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151</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SEMI BRILHO COM 18LTS CLASSIFICAÇÃO PREMIUM</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SEMI BRILHO COM 18LTS CLASSIFICAÇÃO PREMIUM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152</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FOSCA COM 18LTS CLASSIFICAÇÃO PREMIUM</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ACRÍLICA FOSCA COM 18LTS CLASSIFICAÇÃO PREMIUM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ESMALTE SINTETICO 3,6 LITROS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ESMALTE SINTETICO 3,6 LITROS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FOSCA COM 18LTS CLASSIFICAÇÃO PREMIUM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FOSCA COM 18LTS CLASSIFICAÇÃO PREMIUM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SEMI BRILHO COM 18LTS DE</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LATEX SEMI BRILHO COM 18LTS DE</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PARA PISOS E QUADRAS 1ª QUALID.3,6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TINTA PARA PISOS E QUADRAS 1ª QUALID.3,6</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 2X4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 2X4</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2P+T</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159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EM BARRA TRIPLA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EM BARRA TRIPLA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10 AMPERES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10 AMPERES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20 AMPERES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SISTEMA X 2P+T 20 AMPERES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TELEFONE SISTEMA X RJ11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TOMADA TELEFONE SISTEMA X RJ11</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BANCADA EM METAL BICA MOVEL 1/4 DE VOLTA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BANCADA EM METAL BICA MOVEL 1/4 DE VOLTA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BICA MOVEL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BICA MOVEL</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PARA PIA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DE METAL PARA PIA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P/ LAVATORIO PLASTICA 20MM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TORNEIRA P/ LAVATORIO PLASTICA 20MM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TORQUES EM METAL 12"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TORQUES EM METAL 12"</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TRELIÇA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TRELIÇA 6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169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5,00M 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5,00M x2,5MM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10MTS X2,5MM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TRENA EMBORRACHADA 10MTS X 2,5MM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ESGOTO PREDIAL 100MM NBR 5688 -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ESGOTO PREDIAL 100MM NBR 5688 - COM 6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25MM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25MM NBR 5648 - COM 6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173</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40MM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40MM NBR 5648 - COM 6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174</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60MM NBR 5648 - COM 6 METROS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PVC PREDIAL 60MM NBR 5648 - COM 6 METROS</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175</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VALVULA DESC. PONTA AZUL 40MM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TUBO VALVULA DESC. PONTA AZUL 40MM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176</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VALVULA DESCARGA COMPLETA COM ACABAMENTO CROMADO DE 50MM (BASE + ACABAMENTO CROMADO)</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VALVULA DESCARGA COMPLETA COM ACABAMENTO CROMADO DE 50MM  (BASE + ACABAMENTO CROMADO)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177</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VEDA CALHA</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VEDA CALHA</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178</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COM 900ML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COM 900ML</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179</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3,600ML</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VERNIZ BRILHANTE 3,600ML</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 2,5 LIBRAS</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ENXADA 2,5 LIBRAS COM CABO</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181</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20MM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20MM</w:t>
            </w:r>
          </w:p>
        </w:tc>
      </w:tr>
      <w:tr w:rsidR="002C65D6" w:rsidRPr="00E71485" w:rsidTr="00C82911">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182</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50MM</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jc w:val="right"/>
              <w:rPr>
                <w:rFonts w:ascii="Times New Roman" w:hAnsi="Times New Roman" w:cs="Times New Roman"/>
                <w:sz w:val="18"/>
                <w:szCs w:val="18"/>
              </w:rPr>
            </w:pPr>
            <w:r w:rsidRPr="00E71485">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rsidR="002C65D6" w:rsidRPr="00E71485" w:rsidRDefault="002C65D6" w:rsidP="00C82911">
            <w:pPr>
              <w:rPr>
                <w:rFonts w:ascii="Times New Roman" w:hAnsi="Times New Roman" w:cs="Times New Roman"/>
                <w:sz w:val="18"/>
                <w:szCs w:val="18"/>
              </w:rPr>
            </w:pPr>
            <w:r w:rsidRPr="00E71485">
              <w:rPr>
                <w:rFonts w:ascii="Times New Roman" w:hAnsi="Times New Roman" w:cs="Times New Roman"/>
                <w:sz w:val="18"/>
                <w:szCs w:val="18"/>
              </w:rPr>
              <w:t>FLANGE 50MM</w:t>
            </w:r>
          </w:p>
        </w:tc>
      </w:tr>
    </w:tbl>
    <w:p w:rsidR="00222754" w:rsidRDefault="00222754">
      <w:pPr>
        <w:pStyle w:val="Corpodetexto"/>
        <w:spacing w:before="8"/>
        <w:rPr>
          <w:rFonts w:ascii="Times New Roman" w:hAnsi="Times New Roman" w:cs="Times New Roman"/>
          <w:b/>
          <w:sz w:val="24"/>
          <w:szCs w:val="24"/>
        </w:rPr>
      </w:pPr>
    </w:p>
    <w:p w:rsidR="00222754" w:rsidRPr="00AA7D4E" w:rsidRDefault="00222754">
      <w:pPr>
        <w:pStyle w:val="Corpodetexto"/>
        <w:spacing w:before="8"/>
        <w:rPr>
          <w:rFonts w:ascii="Times New Roman" w:hAnsi="Times New Roman" w:cs="Times New Roman"/>
          <w:b/>
          <w:sz w:val="24"/>
          <w:szCs w:val="24"/>
        </w:rPr>
      </w:pPr>
    </w:p>
    <w:p w:rsidR="009D313A" w:rsidRPr="00AA7D4E" w:rsidRDefault="009D313A">
      <w:pPr>
        <w:pStyle w:val="Corpodetexto"/>
        <w:spacing w:before="8"/>
        <w:rPr>
          <w:rFonts w:ascii="Times New Roman" w:hAnsi="Times New Roman" w:cs="Times New Roman"/>
          <w:b/>
          <w:sz w:val="24"/>
          <w:szCs w:val="24"/>
        </w:rPr>
      </w:pPr>
    </w:p>
    <w:p w:rsidR="00496902" w:rsidRPr="00AA7D4E" w:rsidRDefault="00725CC4">
      <w:pPr>
        <w:pStyle w:val="Corpodetexto"/>
        <w:spacing w:before="57" w:line="480" w:lineRule="auto"/>
        <w:ind w:left="100" w:right="1019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AA7D4E">
        <w:rPr>
          <w:rFonts w:ascii="Times New Roman" w:hAnsi="Times New Roman" w:cs="Times New Roman"/>
          <w:sz w:val="24"/>
          <w:szCs w:val="24"/>
        </w:rPr>
        <w:t>Carimbo ou outra forma de identificação do proponente. Validade da Proposta: 60 dias</w:t>
      </w: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AA7D4E" w:rsidRDefault="00931612" w:rsidP="001C1609">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AA7D4E" w:rsidRDefault="00496902">
      <w:pPr>
        <w:pStyle w:val="Corpodetexto"/>
        <w:spacing w:before="11"/>
        <w:rPr>
          <w:rFonts w:ascii="Times New Roman" w:hAnsi="Times New Roman" w:cs="Times New Roman"/>
          <w:sz w:val="24"/>
          <w:szCs w:val="24"/>
        </w:rPr>
      </w:pPr>
    </w:p>
    <w:p w:rsidR="00496902" w:rsidRPr="00AA7D4E"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8"/>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222754" w:rsidRDefault="00B32D46">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B32D46" w:rsidRPr="00222754" w:rsidRDefault="00B32D46">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2020.</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9"/>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BC3484" w:rsidP="00BC3484">
      <w:pPr>
        <w:pStyle w:val="Ttulo3"/>
        <w:spacing w:before="56"/>
        <w:ind w:right="2293"/>
        <w:rPr>
          <w:rFonts w:ascii="Times New Roman" w:hAnsi="Times New Roman" w:cs="Times New Roman"/>
          <w:sz w:val="24"/>
          <w:szCs w:val="24"/>
        </w:rPr>
      </w:pP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2020.</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83</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036</w:t>
                        </w:r>
                        <w:r w:rsidRPr="00AA7D4E">
                          <w:rPr>
                            <w:rFonts w:ascii="Times New Roman" w:hAnsi="Times New Roman" w:cs="Times New Roman"/>
                            <w:b/>
                            <w:sz w:val="24"/>
                            <w:szCs w:val="24"/>
                          </w:rPr>
                          <w:t>/2020</w:t>
                        </w:r>
                      </w:p>
                      <w:p w:rsidR="00B32D46" w:rsidRPr="00AA7D4E" w:rsidRDefault="00B32D4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020</w:t>
                        </w:r>
                        <w:r w:rsidRPr="00AA7D4E">
                          <w:rPr>
                            <w:rFonts w:ascii="Times New Roman" w:hAnsi="Times New Roman" w:cs="Times New Roman"/>
                            <w:b/>
                            <w:sz w:val="24"/>
                            <w:szCs w:val="24"/>
                          </w:rPr>
                          <w:t>/2020</w:t>
                        </w:r>
                      </w:p>
                      <w:p w:rsidR="00B32D46" w:rsidRPr="00222754" w:rsidRDefault="00B32D46"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568E3">
      <w:pPr>
        <w:pStyle w:val="Ttulo3"/>
        <w:spacing w:before="56"/>
        <w:ind w:left="193" w:right="2295"/>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2020.</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Pr="00971884" w:rsidRDefault="00B32D46">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B32D46" w:rsidRPr="00971884" w:rsidRDefault="00B32D46">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B32D46" w:rsidRPr="00971884" w:rsidRDefault="00B32D46">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B32D46" w:rsidRPr="00971884" w:rsidRDefault="00B32D46">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1772C9" w:rsidRDefault="00931612">
      <w:pPr>
        <w:spacing w:before="1"/>
        <w:ind w:left="193"/>
        <w:rPr>
          <w:rFonts w:ascii="Times New Roman" w:hAnsi="Times New Roman" w:cs="Times New Roman"/>
          <w:b/>
          <w:sz w:val="24"/>
          <w:szCs w:val="24"/>
        </w:rPr>
      </w:pPr>
      <w:r w:rsidRPr="001772C9">
        <w:rPr>
          <w:rFonts w:ascii="Times New Roman" w:hAnsi="Times New Roman" w:cs="Times New Roman"/>
          <w:sz w:val="24"/>
          <w:szCs w:val="24"/>
        </w:rPr>
        <w:t xml:space="preserve">Processo Licitatório nº.: </w:t>
      </w:r>
      <w:r w:rsidR="002F19F1" w:rsidRPr="001772C9">
        <w:rPr>
          <w:rFonts w:ascii="Times New Roman" w:hAnsi="Times New Roman" w:cs="Times New Roman"/>
          <w:b/>
          <w:sz w:val="24"/>
          <w:szCs w:val="24"/>
        </w:rPr>
        <w:t>0</w:t>
      </w:r>
      <w:r w:rsidR="001772C9" w:rsidRPr="001772C9">
        <w:rPr>
          <w:rFonts w:ascii="Times New Roman" w:hAnsi="Times New Roman" w:cs="Times New Roman"/>
          <w:b/>
          <w:sz w:val="24"/>
          <w:szCs w:val="24"/>
        </w:rPr>
        <w:t>83</w:t>
      </w:r>
      <w:r w:rsidR="002F19F1" w:rsidRPr="001772C9">
        <w:rPr>
          <w:rFonts w:ascii="Times New Roman" w:hAnsi="Times New Roman" w:cs="Times New Roman"/>
          <w:b/>
          <w:sz w:val="24"/>
          <w:szCs w:val="24"/>
        </w:rPr>
        <w:t>/2020</w:t>
      </w:r>
    </w:p>
    <w:p w:rsidR="00496902" w:rsidRPr="001772C9" w:rsidRDefault="00931612">
      <w:pPr>
        <w:spacing w:before="38"/>
        <w:ind w:left="193"/>
        <w:rPr>
          <w:rFonts w:ascii="Times New Roman" w:hAnsi="Times New Roman" w:cs="Times New Roman"/>
          <w:b/>
          <w:sz w:val="24"/>
          <w:szCs w:val="24"/>
        </w:rPr>
      </w:pPr>
      <w:r w:rsidRPr="001772C9">
        <w:rPr>
          <w:rFonts w:ascii="Times New Roman" w:hAnsi="Times New Roman" w:cs="Times New Roman"/>
          <w:sz w:val="24"/>
          <w:szCs w:val="24"/>
        </w:rPr>
        <w:t xml:space="preserve">Modalidade: </w:t>
      </w:r>
      <w:r w:rsidRPr="001772C9">
        <w:rPr>
          <w:rFonts w:ascii="Times New Roman" w:hAnsi="Times New Roman" w:cs="Times New Roman"/>
          <w:b/>
          <w:sz w:val="24"/>
          <w:szCs w:val="24"/>
        </w:rPr>
        <w:t xml:space="preserve">Pregão Eletrônico nº.: </w:t>
      </w:r>
      <w:r w:rsidR="00803146" w:rsidRPr="001772C9">
        <w:rPr>
          <w:rFonts w:ascii="Times New Roman" w:hAnsi="Times New Roman" w:cs="Times New Roman"/>
          <w:b/>
          <w:sz w:val="24"/>
          <w:szCs w:val="24"/>
        </w:rPr>
        <w:t>0</w:t>
      </w:r>
      <w:r w:rsidR="001772C9" w:rsidRPr="001772C9">
        <w:rPr>
          <w:rFonts w:ascii="Times New Roman" w:hAnsi="Times New Roman" w:cs="Times New Roman"/>
          <w:b/>
          <w:sz w:val="24"/>
          <w:szCs w:val="24"/>
        </w:rPr>
        <w:t>36</w:t>
      </w:r>
      <w:r w:rsidR="00803146" w:rsidRPr="001772C9">
        <w:rPr>
          <w:rFonts w:ascii="Times New Roman" w:hAnsi="Times New Roman" w:cs="Times New Roman"/>
          <w:b/>
          <w:sz w:val="24"/>
          <w:szCs w:val="24"/>
        </w:rPr>
        <w:t>/2020</w:t>
      </w:r>
    </w:p>
    <w:p w:rsidR="00496902" w:rsidRPr="001772C9" w:rsidRDefault="00931612">
      <w:pPr>
        <w:pStyle w:val="Corpodetexto"/>
        <w:spacing w:before="1"/>
        <w:ind w:left="193"/>
        <w:rPr>
          <w:rFonts w:ascii="Times New Roman" w:hAnsi="Times New Roman" w:cs="Times New Roman"/>
          <w:b/>
          <w:sz w:val="24"/>
          <w:szCs w:val="24"/>
        </w:rPr>
      </w:pPr>
      <w:r w:rsidRPr="001772C9">
        <w:rPr>
          <w:rFonts w:ascii="Times New Roman" w:hAnsi="Times New Roman" w:cs="Times New Roman"/>
          <w:sz w:val="24"/>
          <w:szCs w:val="24"/>
        </w:rPr>
        <w:t xml:space="preserve">Procedimento: Registro de Preços nº.: </w:t>
      </w:r>
      <w:r w:rsidR="00803146" w:rsidRPr="001772C9">
        <w:rPr>
          <w:rFonts w:ascii="Times New Roman" w:hAnsi="Times New Roman" w:cs="Times New Roman"/>
          <w:b/>
          <w:sz w:val="24"/>
          <w:szCs w:val="24"/>
        </w:rPr>
        <w:t>0</w:t>
      </w:r>
      <w:r w:rsidR="001772C9" w:rsidRPr="001772C9">
        <w:rPr>
          <w:rFonts w:ascii="Times New Roman" w:hAnsi="Times New Roman" w:cs="Times New Roman"/>
          <w:b/>
          <w:sz w:val="24"/>
          <w:szCs w:val="24"/>
        </w:rPr>
        <w:t>20</w:t>
      </w:r>
      <w:r w:rsidR="00803146" w:rsidRPr="001772C9">
        <w:rPr>
          <w:rFonts w:ascii="Times New Roman" w:hAnsi="Times New Roman" w:cs="Times New Roman"/>
          <w:b/>
          <w:sz w:val="24"/>
          <w:szCs w:val="24"/>
        </w:rPr>
        <w:t>/2020</w:t>
      </w:r>
    </w:p>
    <w:p w:rsidR="00496902" w:rsidRPr="001772C9" w:rsidRDefault="00931612">
      <w:pPr>
        <w:ind w:left="193"/>
        <w:rPr>
          <w:rFonts w:ascii="Times New Roman" w:hAnsi="Times New Roman" w:cs="Times New Roman"/>
          <w:b/>
          <w:sz w:val="24"/>
          <w:szCs w:val="24"/>
        </w:rPr>
      </w:pPr>
      <w:r w:rsidRPr="001772C9">
        <w:rPr>
          <w:rFonts w:ascii="Times New Roman" w:hAnsi="Times New Roman" w:cs="Times New Roman"/>
          <w:sz w:val="24"/>
          <w:szCs w:val="24"/>
        </w:rPr>
        <w:t xml:space="preserve">Fiscal da Ata de Registro de Preços: </w:t>
      </w:r>
      <w:r w:rsidRPr="001772C9">
        <w:rPr>
          <w:rFonts w:ascii="Times New Roman" w:hAnsi="Times New Roman" w:cs="Times New Roman"/>
          <w:b/>
          <w:sz w:val="24"/>
          <w:szCs w:val="24"/>
        </w:rPr>
        <w:t>Correspondente a cada setor</w:t>
      </w:r>
    </w:p>
    <w:p w:rsidR="00496902" w:rsidRPr="001772C9" w:rsidRDefault="00931612">
      <w:pPr>
        <w:spacing w:before="1"/>
        <w:ind w:left="193"/>
        <w:rPr>
          <w:rFonts w:ascii="Times New Roman" w:hAnsi="Times New Roman" w:cs="Times New Roman"/>
          <w:b/>
          <w:sz w:val="24"/>
          <w:szCs w:val="24"/>
        </w:rPr>
      </w:pPr>
      <w:r w:rsidRPr="001772C9">
        <w:rPr>
          <w:rFonts w:ascii="Times New Roman" w:hAnsi="Times New Roman" w:cs="Times New Roman"/>
          <w:sz w:val="24"/>
          <w:szCs w:val="24"/>
        </w:rPr>
        <w:t xml:space="preserve">Gestor da Ata de Registro de Preços: </w:t>
      </w:r>
      <w:r w:rsidR="001772C9" w:rsidRPr="001772C9">
        <w:rPr>
          <w:rFonts w:ascii="Times New Roman" w:hAnsi="Times New Roman" w:cs="Times New Roman"/>
          <w:b/>
          <w:sz w:val="24"/>
          <w:szCs w:val="24"/>
        </w:rPr>
        <w:t>Correspondente a cada setor</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0"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AA7D4E">
        <w:rPr>
          <w:rFonts w:ascii="Times New Roman" w:hAnsi="Times New Roman" w:cs="Times New Roman"/>
          <w:spacing w:val="-3"/>
          <w:sz w:val="24"/>
          <w:szCs w:val="24"/>
        </w:rPr>
        <w:t xml:space="preserve">um </w:t>
      </w:r>
      <w:r w:rsidRPr="00AA7D4E">
        <w:rPr>
          <w:rFonts w:ascii="Times New Roman" w:hAnsi="Times New Roman" w:cs="Times New Roman"/>
          <w:sz w:val="24"/>
          <w:szCs w:val="24"/>
        </w:rPr>
        <w:t xml:space="preserve">lado o </w:t>
      </w:r>
      <w:r w:rsidRPr="00AA7D4E">
        <w:rPr>
          <w:rFonts w:ascii="Times New Roman" w:hAnsi="Times New Roman" w:cs="Times New Roman"/>
          <w:b/>
          <w:sz w:val="24"/>
          <w:szCs w:val="24"/>
        </w:rPr>
        <w:t>MUNICÍPIO DE PRESIDENTE OLEGÁRIO</w:t>
      </w:r>
      <w:r w:rsidRPr="00AA7D4E">
        <w:rPr>
          <w:rFonts w:ascii="Times New Roman" w:hAnsi="Times New Roman" w:cs="Times New Roman"/>
          <w:sz w:val="24"/>
          <w:szCs w:val="24"/>
        </w:rPr>
        <w:t>, pessoa jurídica de direito público, inscrito no CNPJ sob o nº 18.602.060/0001-40, sediado na Praça Doutor Castilho, nº 10, Centro,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MG,</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representado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pelo Prefeito Municipal, Senhor </w:t>
      </w:r>
      <w:r w:rsidRPr="00AA7D4E">
        <w:rPr>
          <w:rFonts w:ascii="Times New Roman" w:hAnsi="Times New Roman" w:cs="Times New Roman"/>
          <w:b/>
          <w:sz w:val="24"/>
          <w:szCs w:val="24"/>
        </w:rPr>
        <w:t>JOÃO CARLOS NOGUEIRA DE CASTILHO</w:t>
      </w:r>
      <w:r w:rsidRPr="00AA7D4E">
        <w:rPr>
          <w:rFonts w:ascii="Times New Roman" w:hAnsi="Times New Roman" w:cs="Times New Roman"/>
          <w:sz w:val="24"/>
          <w:szCs w:val="24"/>
        </w:rPr>
        <w:t>,</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brasileiro,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engenheiro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portador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RG</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nº</w:t>
      </w:r>
    </w:p>
    <w:p w:rsidR="00496902" w:rsidRPr="00AA7D4E" w:rsidRDefault="00931612">
      <w:pPr>
        <w:pStyle w:val="Corpodetexto"/>
        <w:spacing w:before="2"/>
        <w:ind w:left="3866" w:right="268"/>
        <w:jc w:val="both"/>
        <w:rPr>
          <w:rFonts w:ascii="Times New Roman" w:hAnsi="Times New Roman" w:cs="Times New Roman"/>
          <w:sz w:val="24"/>
          <w:szCs w:val="24"/>
        </w:rPr>
      </w:pPr>
      <w:r w:rsidRPr="00AA7D4E">
        <w:rPr>
          <w:rFonts w:ascii="Times New Roman" w:hAnsi="Times New Roman" w:cs="Times New Roman"/>
          <w:sz w:val="24"/>
          <w:szCs w:val="24"/>
        </w:rPr>
        <w:t xml:space="preserve">211.171 da SSP/DF e do CPF nº 096.557.941-72, residente e domiciliado na Rua José Félix, nº 59, Centro,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Presidente Olegário - MG, doravante denominado </w:t>
      </w:r>
      <w:r w:rsidRPr="00AA7D4E">
        <w:rPr>
          <w:rFonts w:ascii="Times New Roman" w:hAnsi="Times New Roman" w:cs="Times New Roman"/>
          <w:b/>
          <w:sz w:val="24"/>
          <w:szCs w:val="24"/>
        </w:rPr>
        <w:t>CONTRATANTE</w:t>
      </w:r>
      <w:r w:rsidRPr="00AA7D4E">
        <w:rPr>
          <w:rFonts w:ascii="Times New Roman" w:hAnsi="Times New Roman" w:cs="Times New Roman"/>
          <w:sz w:val="24"/>
          <w:szCs w:val="24"/>
        </w:rPr>
        <w:t>, e de</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outro</w:t>
      </w:r>
    </w:p>
    <w:p w:rsidR="00496902" w:rsidRPr="00AA7D4E" w:rsidRDefault="00931612">
      <w:pPr>
        <w:pStyle w:val="Corpodetexto"/>
        <w:tabs>
          <w:tab w:val="left" w:pos="5934"/>
        </w:tabs>
        <w:spacing w:line="265" w:lineRule="exact"/>
        <w:ind w:left="193"/>
        <w:jc w:val="both"/>
        <w:rPr>
          <w:rFonts w:ascii="Times New Roman" w:hAnsi="Times New Roman" w:cs="Times New Roman"/>
          <w:sz w:val="24"/>
          <w:szCs w:val="24"/>
        </w:rPr>
      </w:pPr>
      <w:r w:rsidRPr="00AA7D4E">
        <w:rPr>
          <w:rFonts w:ascii="Times New Roman" w:hAnsi="Times New Roman" w:cs="Times New Roman"/>
          <w:sz w:val="24"/>
          <w:szCs w:val="24"/>
        </w:rPr>
        <w:t>lado,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pessoa jurídica,  inscrita no  CNPJ  sob</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B32D46" w:rsidRDefault="00B32D46">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pacing w:val="21"/>
          <w:sz w:val="24"/>
          <w:szCs w:val="24"/>
          <w:u w:val="single"/>
        </w:rPr>
        <w:t xml:space="preserve"> </w:t>
      </w:r>
      <w:r w:rsidR="00931612" w:rsidRPr="00AA7D4E">
        <w:rPr>
          <w:rFonts w:ascii="Times New Roman" w:hAnsi="Times New Roman" w:cs="Times New Roman"/>
          <w:sz w:val="24"/>
          <w:szCs w:val="24"/>
          <w:u w:val="single"/>
        </w:rPr>
        <w:t xml:space="preserve">.       .       </w:t>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pacing w:val="1"/>
          <w:sz w:val="24"/>
          <w:szCs w:val="24"/>
          <w:u w:val="single"/>
        </w:rPr>
        <w:t xml:space="preserve"> </w:t>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pacing w:val="12"/>
          <w:sz w:val="24"/>
          <w:szCs w:val="24"/>
          <w:u w:val="single"/>
        </w:rPr>
        <w:t xml:space="preserve"> </w: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o(a)</w:t>
      </w:r>
      <w:r w:rsidR="00931612" w:rsidRPr="00AA7D4E">
        <w:rPr>
          <w:rFonts w:ascii="Times New Roman" w:hAnsi="Times New Roman" w:cs="Times New Roman"/>
          <w:spacing w:val="16"/>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6"/>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 RG</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a presente Ata, sob a regência das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10.520/2002, Decreto Municipal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1772C9" w:rsidRDefault="00B32D4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B32D46" w:rsidRPr="001772C9" w:rsidRDefault="00B32D4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1772C9"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de registro de preços decorre do Processo Licitatório nº. </w:t>
      </w:r>
      <w:r w:rsidR="001772C9">
        <w:rPr>
          <w:rFonts w:ascii="Times New Roman" w:hAnsi="Times New Roman" w:cs="Times New Roman"/>
          <w:sz w:val="24"/>
          <w:szCs w:val="24"/>
        </w:rPr>
        <w:t>0</w:t>
      </w:r>
      <w:r w:rsidR="002F19F1" w:rsidRPr="001772C9">
        <w:rPr>
          <w:rFonts w:ascii="Times New Roman" w:hAnsi="Times New Roman" w:cs="Times New Roman"/>
          <w:sz w:val="24"/>
          <w:szCs w:val="24"/>
        </w:rPr>
        <w:t>8</w:t>
      </w:r>
      <w:r w:rsidR="001772C9">
        <w:rPr>
          <w:rFonts w:ascii="Times New Roman" w:hAnsi="Times New Roman" w:cs="Times New Roman"/>
          <w:sz w:val="24"/>
          <w:szCs w:val="24"/>
        </w:rPr>
        <w:t>3</w:t>
      </w:r>
      <w:r w:rsidR="002F19F1" w:rsidRPr="001772C9">
        <w:rPr>
          <w:rFonts w:ascii="Times New Roman" w:hAnsi="Times New Roman" w:cs="Times New Roman"/>
          <w:sz w:val="24"/>
          <w:szCs w:val="24"/>
        </w:rPr>
        <w:t>/2020</w:t>
      </w:r>
      <w:r w:rsidRPr="001772C9">
        <w:rPr>
          <w:rFonts w:ascii="Times New Roman" w:hAnsi="Times New Roman" w:cs="Times New Roman"/>
          <w:sz w:val="24"/>
          <w:szCs w:val="24"/>
        </w:rPr>
        <w:t xml:space="preserve"> por meio do Pregão Eletrônico</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nº.</w:t>
      </w:r>
      <w:r w:rsidRPr="001772C9">
        <w:rPr>
          <w:rFonts w:ascii="Times New Roman" w:hAnsi="Times New Roman" w:cs="Times New Roman"/>
          <w:spacing w:val="8"/>
          <w:sz w:val="24"/>
          <w:szCs w:val="24"/>
        </w:rPr>
        <w:t xml:space="preserve"> </w:t>
      </w:r>
      <w:r w:rsidR="001772C9">
        <w:rPr>
          <w:rFonts w:ascii="Times New Roman" w:hAnsi="Times New Roman" w:cs="Times New Roman"/>
          <w:sz w:val="24"/>
          <w:szCs w:val="24"/>
        </w:rPr>
        <w:t>036</w:t>
      </w:r>
      <w:r w:rsidR="00803146" w:rsidRPr="001772C9">
        <w:rPr>
          <w:rFonts w:ascii="Times New Roman" w:hAnsi="Times New Roman" w:cs="Times New Roman"/>
          <w:sz w:val="24"/>
          <w:szCs w:val="24"/>
        </w:rPr>
        <w:t>/2020</w:t>
      </w:r>
      <w:r w:rsidRPr="001772C9">
        <w:rPr>
          <w:rFonts w:ascii="Times New Roman" w:hAnsi="Times New Roman" w:cs="Times New Roman"/>
          <w:spacing w:val="9"/>
          <w:sz w:val="24"/>
          <w:szCs w:val="24"/>
        </w:rPr>
        <w:t xml:space="preserve"> </w:t>
      </w:r>
      <w:r w:rsidRPr="001772C9">
        <w:rPr>
          <w:rFonts w:ascii="Times New Roman" w:hAnsi="Times New Roman" w:cs="Times New Roman"/>
          <w:sz w:val="24"/>
          <w:szCs w:val="24"/>
        </w:rPr>
        <w:t>pelo</w:t>
      </w:r>
      <w:r w:rsidRPr="001772C9">
        <w:rPr>
          <w:rFonts w:ascii="Times New Roman" w:hAnsi="Times New Roman" w:cs="Times New Roman"/>
          <w:spacing w:val="5"/>
          <w:sz w:val="24"/>
          <w:szCs w:val="24"/>
        </w:rPr>
        <w:t xml:space="preserve"> </w:t>
      </w:r>
      <w:r w:rsidRPr="001772C9">
        <w:rPr>
          <w:rFonts w:ascii="Times New Roman" w:hAnsi="Times New Roman" w:cs="Times New Roman"/>
          <w:sz w:val="24"/>
          <w:szCs w:val="24"/>
        </w:rPr>
        <w:t>procedimento</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de</w:t>
      </w:r>
      <w:r w:rsidRPr="001772C9">
        <w:rPr>
          <w:rFonts w:ascii="Times New Roman" w:hAnsi="Times New Roman" w:cs="Times New Roman"/>
          <w:spacing w:val="7"/>
          <w:sz w:val="24"/>
          <w:szCs w:val="24"/>
        </w:rPr>
        <w:t xml:space="preserve"> </w:t>
      </w:r>
      <w:r w:rsidR="00B3413D" w:rsidRPr="001772C9">
        <w:rPr>
          <w:rFonts w:ascii="Times New Roman" w:hAnsi="Times New Roman" w:cs="Times New Roman"/>
          <w:sz w:val="24"/>
          <w:szCs w:val="24"/>
        </w:rPr>
        <w:t xml:space="preserve">REGISTRO DE PREÇOS </w:t>
      </w:r>
      <w:r w:rsidR="00803146" w:rsidRPr="001772C9">
        <w:rPr>
          <w:rFonts w:ascii="Times New Roman" w:hAnsi="Times New Roman" w:cs="Times New Roman"/>
          <w:sz w:val="24"/>
          <w:szCs w:val="24"/>
        </w:rPr>
        <w:t>0</w:t>
      </w:r>
      <w:r w:rsidR="001772C9">
        <w:rPr>
          <w:rFonts w:ascii="Times New Roman" w:hAnsi="Times New Roman" w:cs="Times New Roman"/>
          <w:sz w:val="24"/>
          <w:szCs w:val="24"/>
        </w:rPr>
        <w:t>20</w:t>
      </w:r>
      <w:r w:rsidR="00803146" w:rsidRPr="001772C9">
        <w:rPr>
          <w:rFonts w:ascii="Times New Roman" w:hAnsi="Times New Roman" w:cs="Times New Roman"/>
          <w:sz w:val="24"/>
          <w:szCs w:val="24"/>
        </w:rPr>
        <w:t>/2020</w:t>
      </w:r>
      <w:r w:rsidRPr="001772C9">
        <w:rPr>
          <w:rFonts w:ascii="Times New Roman" w:hAnsi="Times New Roman" w:cs="Times New Roman"/>
          <w:spacing w:val="9"/>
          <w:sz w:val="24"/>
          <w:szCs w:val="24"/>
        </w:rPr>
        <w:t xml:space="preserve"> </w:t>
      </w:r>
      <w:r w:rsidRPr="001772C9">
        <w:rPr>
          <w:rFonts w:ascii="Times New Roman" w:hAnsi="Times New Roman" w:cs="Times New Roman"/>
          <w:sz w:val="24"/>
          <w:szCs w:val="24"/>
        </w:rPr>
        <w:t>regido</w:t>
      </w:r>
      <w:r w:rsidRPr="001772C9">
        <w:rPr>
          <w:rFonts w:ascii="Times New Roman" w:hAnsi="Times New Roman" w:cs="Times New Roman"/>
          <w:spacing w:val="5"/>
          <w:sz w:val="24"/>
          <w:szCs w:val="24"/>
        </w:rPr>
        <w:t xml:space="preserve"> </w:t>
      </w:r>
      <w:r w:rsidRPr="001772C9">
        <w:rPr>
          <w:rFonts w:ascii="Times New Roman" w:hAnsi="Times New Roman" w:cs="Times New Roman"/>
          <w:sz w:val="24"/>
          <w:szCs w:val="24"/>
        </w:rPr>
        <w:t>pelo</w:t>
      </w:r>
      <w:r w:rsidRPr="001772C9">
        <w:rPr>
          <w:rFonts w:ascii="Times New Roman" w:hAnsi="Times New Roman" w:cs="Times New Roman"/>
          <w:spacing w:val="5"/>
          <w:sz w:val="24"/>
          <w:szCs w:val="24"/>
        </w:rPr>
        <w:t xml:space="preserve"> </w:t>
      </w:r>
      <w:r w:rsidRPr="001772C9">
        <w:rPr>
          <w:rFonts w:ascii="Times New Roman" w:hAnsi="Times New Roman" w:cs="Times New Roman"/>
          <w:sz w:val="24"/>
          <w:szCs w:val="24"/>
        </w:rPr>
        <w:t>disposto</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na</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Lei</w:t>
      </w:r>
      <w:r w:rsidRPr="001772C9">
        <w:rPr>
          <w:rFonts w:ascii="Times New Roman" w:hAnsi="Times New Roman" w:cs="Times New Roman"/>
          <w:spacing w:val="8"/>
          <w:sz w:val="24"/>
          <w:szCs w:val="24"/>
        </w:rPr>
        <w:t xml:space="preserve"> </w:t>
      </w:r>
      <w:r w:rsidRPr="001772C9">
        <w:rPr>
          <w:rFonts w:ascii="Times New Roman" w:hAnsi="Times New Roman" w:cs="Times New Roman"/>
          <w:sz w:val="24"/>
          <w:szCs w:val="24"/>
        </w:rPr>
        <w:t>nº</w:t>
      </w:r>
      <w:r w:rsidR="00FE2BDB" w:rsidRPr="001772C9">
        <w:rPr>
          <w:rFonts w:ascii="Times New Roman" w:hAnsi="Times New Roman" w:cs="Times New Roman"/>
          <w:sz w:val="24"/>
          <w:szCs w:val="24"/>
        </w:rPr>
        <w:t xml:space="preserve"> </w:t>
      </w:r>
      <w:r w:rsidR="004D4D88" w:rsidRPr="001772C9">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1772C9">
        <w:rPr>
          <w:rFonts w:ascii="Times New Roman" w:hAnsi="Times New Roman" w:cs="Times New Roman"/>
          <w:sz w:val="24"/>
          <w:szCs w:val="24"/>
        </w:rPr>
        <w:t>Integram</w:t>
      </w:r>
      <w:r w:rsidRPr="001772C9">
        <w:rPr>
          <w:rFonts w:ascii="Times New Roman" w:hAnsi="Times New Roman" w:cs="Times New Roman"/>
          <w:spacing w:val="-7"/>
          <w:sz w:val="24"/>
          <w:szCs w:val="24"/>
        </w:rPr>
        <w:t xml:space="preserve"> </w:t>
      </w:r>
      <w:r w:rsidRPr="001772C9">
        <w:rPr>
          <w:rFonts w:ascii="Times New Roman" w:hAnsi="Times New Roman" w:cs="Times New Roman"/>
          <w:sz w:val="24"/>
          <w:szCs w:val="24"/>
        </w:rPr>
        <w:t>esta</w:t>
      </w:r>
      <w:r w:rsidRPr="001772C9">
        <w:rPr>
          <w:rFonts w:ascii="Times New Roman" w:hAnsi="Times New Roman" w:cs="Times New Roman"/>
          <w:spacing w:val="-7"/>
          <w:sz w:val="24"/>
          <w:szCs w:val="24"/>
        </w:rPr>
        <w:t xml:space="preserve"> </w:t>
      </w:r>
      <w:r w:rsidRPr="001772C9">
        <w:rPr>
          <w:rFonts w:ascii="Times New Roman" w:hAnsi="Times New Roman" w:cs="Times New Roman"/>
          <w:sz w:val="24"/>
          <w:szCs w:val="24"/>
        </w:rPr>
        <w:t>Ata</w:t>
      </w:r>
      <w:r w:rsidRPr="001772C9">
        <w:rPr>
          <w:rFonts w:ascii="Times New Roman" w:hAnsi="Times New Roman" w:cs="Times New Roman"/>
          <w:spacing w:val="-7"/>
          <w:sz w:val="24"/>
          <w:szCs w:val="24"/>
        </w:rPr>
        <w:t xml:space="preserve"> </w:t>
      </w:r>
      <w:r w:rsidRPr="001772C9">
        <w:rPr>
          <w:rFonts w:ascii="Times New Roman" w:hAnsi="Times New Roman" w:cs="Times New Roman"/>
          <w:sz w:val="24"/>
          <w:szCs w:val="24"/>
        </w:rPr>
        <w:t>de</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Registro</w:t>
      </w:r>
      <w:r w:rsidRPr="001772C9">
        <w:rPr>
          <w:rFonts w:ascii="Times New Roman" w:hAnsi="Times New Roman" w:cs="Times New Roman"/>
          <w:spacing w:val="-9"/>
          <w:sz w:val="24"/>
          <w:szCs w:val="24"/>
        </w:rPr>
        <w:t xml:space="preserve"> </w:t>
      </w:r>
      <w:r w:rsidRPr="001772C9">
        <w:rPr>
          <w:rFonts w:ascii="Times New Roman" w:hAnsi="Times New Roman" w:cs="Times New Roman"/>
          <w:sz w:val="24"/>
          <w:szCs w:val="24"/>
        </w:rPr>
        <w:t>de</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Preços,</w:t>
      </w:r>
      <w:r w:rsidRPr="001772C9">
        <w:rPr>
          <w:rFonts w:ascii="Times New Roman" w:hAnsi="Times New Roman" w:cs="Times New Roman"/>
          <w:spacing w:val="-5"/>
          <w:sz w:val="24"/>
          <w:szCs w:val="24"/>
        </w:rPr>
        <w:t xml:space="preserve"> </w:t>
      </w:r>
      <w:r w:rsidRPr="001772C9">
        <w:rPr>
          <w:rFonts w:ascii="Times New Roman" w:hAnsi="Times New Roman" w:cs="Times New Roman"/>
          <w:sz w:val="24"/>
          <w:szCs w:val="24"/>
        </w:rPr>
        <w:t>como</w:t>
      </w:r>
      <w:r w:rsidRPr="001772C9">
        <w:rPr>
          <w:rFonts w:ascii="Times New Roman" w:hAnsi="Times New Roman" w:cs="Times New Roman"/>
          <w:spacing w:val="-8"/>
          <w:sz w:val="24"/>
          <w:szCs w:val="24"/>
        </w:rPr>
        <w:t xml:space="preserve"> </w:t>
      </w:r>
      <w:r w:rsidRPr="001772C9">
        <w:rPr>
          <w:rFonts w:ascii="Times New Roman" w:hAnsi="Times New Roman" w:cs="Times New Roman"/>
          <w:sz w:val="24"/>
          <w:szCs w:val="24"/>
        </w:rPr>
        <w:t>se</w:t>
      </w:r>
      <w:r w:rsidRPr="001772C9">
        <w:rPr>
          <w:rFonts w:ascii="Times New Roman" w:hAnsi="Times New Roman" w:cs="Times New Roman"/>
          <w:spacing w:val="-3"/>
          <w:sz w:val="24"/>
          <w:szCs w:val="24"/>
        </w:rPr>
        <w:t xml:space="preserve"> </w:t>
      </w:r>
      <w:r w:rsidRPr="001772C9">
        <w:rPr>
          <w:rFonts w:ascii="Times New Roman" w:hAnsi="Times New Roman" w:cs="Times New Roman"/>
          <w:sz w:val="24"/>
          <w:szCs w:val="24"/>
        </w:rPr>
        <w:t>nela</w:t>
      </w:r>
      <w:r w:rsidRPr="001772C9">
        <w:rPr>
          <w:rFonts w:ascii="Times New Roman" w:hAnsi="Times New Roman" w:cs="Times New Roman"/>
          <w:spacing w:val="-7"/>
          <w:sz w:val="24"/>
          <w:szCs w:val="24"/>
        </w:rPr>
        <w:t xml:space="preserve"> </w:t>
      </w:r>
      <w:r w:rsidRPr="001772C9">
        <w:rPr>
          <w:rFonts w:ascii="Times New Roman" w:hAnsi="Times New Roman" w:cs="Times New Roman"/>
          <w:sz w:val="24"/>
          <w:szCs w:val="24"/>
        </w:rPr>
        <w:t>estivessem</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transcritos,</w:t>
      </w:r>
      <w:r w:rsidRPr="001772C9">
        <w:rPr>
          <w:rFonts w:ascii="Times New Roman" w:hAnsi="Times New Roman" w:cs="Times New Roman"/>
          <w:spacing w:val="-5"/>
          <w:sz w:val="24"/>
          <w:szCs w:val="24"/>
        </w:rPr>
        <w:t xml:space="preserve"> </w:t>
      </w:r>
      <w:r w:rsidRPr="001772C9">
        <w:rPr>
          <w:rFonts w:ascii="Times New Roman" w:hAnsi="Times New Roman" w:cs="Times New Roman"/>
          <w:sz w:val="24"/>
          <w:szCs w:val="24"/>
        </w:rPr>
        <w:t>o</w:t>
      </w:r>
      <w:r w:rsidRPr="001772C9">
        <w:rPr>
          <w:rFonts w:ascii="Times New Roman" w:hAnsi="Times New Roman" w:cs="Times New Roman"/>
          <w:spacing w:val="-5"/>
          <w:sz w:val="24"/>
          <w:szCs w:val="24"/>
        </w:rPr>
        <w:t xml:space="preserve"> Termo</w:t>
      </w:r>
      <w:r w:rsidRPr="001772C9">
        <w:rPr>
          <w:rFonts w:ascii="Times New Roman" w:hAnsi="Times New Roman" w:cs="Times New Roman"/>
          <w:spacing w:val="-18"/>
          <w:sz w:val="24"/>
          <w:szCs w:val="24"/>
        </w:rPr>
        <w:t xml:space="preserve"> </w:t>
      </w:r>
      <w:r w:rsidRPr="001772C9">
        <w:rPr>
          <w:rFonts w:ascii="Times New Roman" w:hAnsi="Times New Roman" w:cs="Times New Roman"/>
          <w:sz w:val="24"/>
          <w:szCs w:val="24"/>
        </w:rPr>
        <w:t>de</w:t>
      </w:r>
      <w:r w:rsidRPr="001772C9">
        <w:rPr>
          <w:rFonts w:ascii="Times New Roman" w:hAnsi="Times New Roman" w:cs="Times New Roman"/>
          <w:spacing w:val="-6"/>
          <w:sz w:val="24"/>
          <w:szCs w:val="24"/>
        </w:rPr>
        <w:t xml:space="preserve"> </w:t>
      </w:r>
      <w:r w:rsidRPr="001772C9">
        <w:rPr>
          <w:rFonts w:ascii="Times New Roman" w:hAnsi="Times New Roman" w:cs="Times New Roman"/>
          <w:sz w:val="24"/>
          <w:szCs w:val="24"/>
        </w:rPr>
        <w:t>Referência</w:t>
      </w:r>
      <w:r w:rsidRPr="001772C9">
        <w:rPr>
          <w:rFonts w:ascii="Times New Roman" w:hAnsi="Times New Roman" w:cs="Times New Roman"/>
          <w:spacing w:val="-7"/>
          <w:sz w:val="24"/>
          <w:szCs w:val="24"/>
        </w:rPr>
        <w:t xml:space="preserve"> </w:t>
      </w:r>
      <w:r w:rsidRPr="001772C9">
        <w:rPr>
          <w:rFonts w:ascii="Times New Roman" w:hAnsi="Times New Roman" w:cs="Times New Roman"/>
          <w:sz w:val="24"/>
          <w:szCs w:val="24"/>
        </w:rPr>
        <w:t xml:space="preserve">do Edital de licitação e a Proposta Comercial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4957C4" w:rsidRDefault="00B32D4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B32D46" w:rsidRPr="004957C4" w:rsidRDefault="00B32D4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é o</w:t>
      </w:r>
      <w:r w:rsidR="00931612" w:rsidRPr="00AA7D4E">
        <w:rPr>
          <w:rFonts w:ascii="Times New Roman" w:hAnsi="Times New Roman" w:cs="Times New Roman"/>
          <w:b/>
          <w:spacing w:val="-1"/>
          <w:sz w:val="24"/>
          <w:szCs w:val="24"/>
        </w:rPr>
        <w:t xml:space="preserve"> </w:t>
      </w:r>
      <w:r w:rsidR="00971884" w:rsidRPr="00EF1572">
        <w:rPr>
          <w:rFonts w:ascii="Times New Roman" w:hAnsi="Times New Roman" w:cs="Times New Roman"/>
          <w:b/>
          <w:spacing w:val="-10"/>
          <w:sz w:val="24"/>
          <w:szCs w:val="24"/>
        </w:rPr>
        <w:t xml:space="preserve">registro de preços destinado </w:t>
      </w:r>
      <w:r w:rsidR="00971884" w:rsidRPr="00EF1572">
        <w:rPr>
          <w:rFonts w:ascii="Times New Roman" w:hAnsi="Times New Roman" w:cs="Times New Roman"/>
          <w:b/>
          <w:bCs/>
          <w:sz w:val="24"/>
          <w:szCs w:val="24"/>
        </w:rPr>
        <w:t xml:space="preserve"> à</w:t>
      </w:r>
      <w:r w:rsidR="00971884">
        <w:rPr>
          <w:rFonts w:ascii="Times New Roman" w:hAnsi="Times New Roman" w:cs="Times New Roman"/>
          <w:b/>
          <w:bCs/>
          <w:sz w:val="24"/>
          <w:szCs w:val="24"/>
        </w:rPr>
        <w:t xml:space="preserve"> futura, eventual e parcelada</w:t>
      </w:r>
      <w:r w:rsidR="00971884" w:rsidRPr="00EF1572">
        <w:rPr>
          <w:rFonts w:ascii="Times New Roman" w:hAnsi="Times New Roman" w:cs="Times New Roman"/>
          <w:b/>
          <w:bCs/>
          <w:sz w:val="24"/>
          <w:szCs w:val="24"/>
        </w:rPr>
        <w:t xml:space="preserve"> aquisição de materiais de construção e outros, para diversos setores</w:t>
      </w:r>
      <w:r w:rsidR="00971884" w:rsidRPr="00EF1572">
        <w:rPr>
          <w:rFonts w:ascii="Times New Roman" w:hAnsi="Times New Roman" w:cs="Times New Roman"/>
          <w:sz w:val="24"/>
          <w:szCs w:val="24"/>
        </w:rPr>
        <w:t>.</w:t>
      </w:r>
    </w:p>
    <w:p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4957C4" w:rsidRDefault="00B32D4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B32D46" w:rsidRPr="004957C4" w:rsidRDefault="00B32D4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971884" w:rsidRDefault="00B32D4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B32D46" w:rsidRPr="00971884" w:rsidRDefault="00B32D4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4957C4" w:rsidRDefault="00B32D4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B32D46" w:rsidRPr="004957C4" w:rsidRDefault="00B32D4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4957C4" w:rsidRDefault="00B32D4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B32D46" w:rsidRPr="004957C4" w:rsidRDefault="00B32D4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2020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rsidR="00971884" w:rsidRDefault="00971884" w:rsidP="00971884">
      <w:pPr>
        <w:tabs>
          <w:tab w:val="left" w:pos="587"/>
        </w:tabs>
        <w:ind w:right="283"/>
        <w:rPr>
          <w:rFonts w:ascii="Times New Roman" w:hAnsi="Times New Roman" w:cs="Times New Roman"/>
          <w:sz w:val="24"/>
          <w:szCs w:val="24"/>
        </w:rPr>
      </w:pPr>
    </w:p>
    <w:p w:rsidR="00971884" w:rsidRDefault="00971884" w:rsidP="00971884">
      <w:pPr>
        <w:tabs>
          <w:tab w:val="left" w:pos="587"/>
        </w:tabs>
        <w:ind w:right="283"/>
        <w:rPr>
          <w:rFonts w:ascii="Times New Roman" w:hAnsi="Times New Roman" w:cs="Times New Roman"/>
          <w:sz w:val="24"/>
          <w:szCs w:val="24"/>
        </w:rPr>
      </w:pPr>
    </w:p>
    <w:p w:rsidR="00971884" w:rsidRDefault="00971884" w:rsidP="00971884">
      <w:pPr>
        <w:tabs>
          <w:tab w:val="left" w:pos="587"/>
        </w:tabs>
        <w:ind w:right="283"/>
        <w:rPr>
          <w:rFonts w:ascii="Times New Roman" w:hAnsi="Times New Roman" w:cs="Times New Roman"/>
          <w:sz w:val="24"/>
          <w:szCs w:val="24"/>
        </w:rPr>
      </w:pPr>
    </w:p>
    <w:p w:rsidR="00971884" w:rsidRDefault="00971884" w:rsidP="00662A33">
      <w:pPr>
        <w:rPr>
          <w:rFonts w:ascii="Times New Roman" w:hAnsi="Times New Roman" w:cs="Times New Roman"/>
          <w:b/>
          <w:noProof/>
        </w:rPr>
        <w:sectPr w:rsidR="00971884">
          <w:pgSz w:w="11910" w:h="16840"/>
          <w:pgMar w:top="1020" w:right="860" w:bottom="280" w:left="940" w:header="104" w:footer="0" w:gutter="0"/>
          <w:cols w:space="720"/>
        </w:sectPr>
      </w:pPr>
    </w:p>
    <w:tbl>
      <w:tblPr>
        <w:tblW w:w="4394" w:type="dxa"/>
        <w:jc w:val="center"/>
        <w:tblLayout w:type="fixed"/>
        <w:tblCellMar>
          <w:left w:w="70" w:type="dxa"/>
          <w:right w:w="70" w:type="dxa"/>
        </w:tblCellMar>
        <w:tblLook w:val="04A0" w:firstRow="1" w:lastRow="0" w:firstColumn="1" w:lastColumn="0" w:noHBand="0" w:noVBand="1"/>
      </w:tblPr>
      <w:tblGrid>
        <w:gridCol w:w="4394"/>
      </w:tblGrid>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61 - 02.02.01.04.122.0402.2313.3.3.90.30.00.</w:t>
            </w:r>
          </w:p>
          <w:p w:rsidR="00971884" w:rsidRPr="00EA4C72" w:rsidRDefault="00971884" w:rsidP="00662A33">
            <w:pPr>
              <w:rPr>
                <w:rFonts w:ascii="Times New Roman" w:eastAsia="Times New Roman" w:hAnsi="Times New Roman" w:cs="Times New Roman"/>
                <w:b/>
                <w:noProof/>
                <w:lang w:val="pt-BR" w:eastAsia="pt-BR"/>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97 - 02.04.01.12.122.1201.2078.3.3.90.30.00.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113 - 02.04.01.12.361.1202.2087.3.3.90.30.00.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137 - 02.04.01.12.365.1203.2322.3.3.90.30.00.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147 - 02.04.01.12.365.1203.2323.3.3.90.30.00.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175 - 02.04.02.12.361.1202.2102.3.3.90.30.00.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179 - 02.04.02.12.361.1206.2104.3.3.90.30.00.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194 - 02.04.02.12.365.1203.2237.3.3.90.30.00.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202 - 02.04.02.12.365.1203.2238.3.3.90.30.00.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225 - 02.04.03.13.391.1302.2115.3.3.90.30.00.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237 - 02.04.03.13.392.1301.2309.3.3.90.30.00.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255 - 02.04.04.27.812.2701.2913.3.3.90.30.00.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272 - 02.05.01.10.122.1002.2071.3.3.90.30.00.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tcPr>
          <w:p w:rsidR="00971884" w:rsidRPr="00EA4C72" w:rsidRDefault="00971884" w:rsidP="00662A33">
            <w:pPr>
              <w:rPr>
                <w:rFonts w:ascii="Times New Roman" w:hAnsi="Times New Roman" w:cs="Times New Roman"/>
                <w:b/>
                <w:noProof/>
              </w:rPr>
            </w:pP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281 - 02.05.01.10.122.1002.2122.3.3.90.30.00.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296 - 02.05.01.10.301.1001.2027.3.3.90.30.00.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333 - 02.05.01.10.301.1001.2211.3.3.90.30.00.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343 - 02.05.01.10.302.1001.2024.3.3.90.30.00.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466 - 02.07.01.04.122.0402.2223.3.3.90.30.00.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478 - 02.07.01.11.331.1101.2026.3.3.90.30.00.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522 - 02.08.01.04.122.1502.2044.3.3.90.30.00.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528 - 02.08.01.15.122.1502.2145.3.3.90.30.00.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540 - 02.08.01.15.452.1501.2045.3.3.90.30.00.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555 - 02.08.01.15.452.1501.2051.3.3.90.30.00.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34"/>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597 - 02.09.01.26.782.2601.2050.3.3.90.30.00.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r w:rsidR="00971884" w:rsidRPr="00EA4C72" w:rsidTr="00662A33">
        <w:trPr>
          <w:trHeight w:val="507"/>
          <w:jc w:val="center"/>
        </w:trPr>
        <w:tc>
          <w:tcPr>
            <w:tcW w:w="4394" w:type="dxa"/>
            <w:hideMark/>
          </w:tcPr>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605 - 02.09.01.26.782.2601.2053.3.3.90.30.00.</w:t>
            </w:r>
          </w:p>
          <w:p w:rsidR="00971884" w:rsidRPr="00EA4C72" w:rsidRDefault="00971884" w:rsidP="00662A33">
            <w:pPr>
              <w:rPr>
                <w:rFonts w:ascii="Times New Roman" w:hAnsi="Times New Roman" w:cs="Times New Roman"/>
                <w:b/>
                <w:noProof/>
              </w:rPr>
            </w:pPr>
            <w:r w:rsidRPr="00EA4C72">
              <w:rPr>
                <w:rFonts w:ascii="Times New Roman" w:hAnsi="Times New Roman" w:cs="Times New Roman"/>
                <w:b/>
                <w:noProof/>
              </w:rPr>
              <w:t>Material de Consumo</w:t>
            </w:r>
          </w:p>
        </w:tc>
      </w:tr>
    </w:tbl>
    <w:p w:rsidR="00971884" w:rsidRDefault="00971884" w:rsidP="00971884">
      <w:pPr>
        <w:tabs>
          <w:tab w:val="left" w:pos="587"/>
        </w:tabs>
        <w:ind w:right="283"/>
        <w:rPr>
          <w:rFonts w:ascii="Times New Roman" w:hAnsi="Times New Roman" w:cs="Times New Roman"/>
          <w:sz w:val="24"/>
          <w:szCs w:val="24"/>
        </w:rPr>
        <w:sectPr w:rsidR="00971884" w:rsidSect="00971884">
          <w:type w:val="continuous"/>
          <w:pgSz w:w="11910" w:h="16840"/>
          <w:pgMar w:top="1020" w:right="860" w:bottom="280" w:left="940" w:header="104" w:footer="0" w:gutter="0"/>
          <w:cols w:num="2" w:space="720"/>
        </w:sectPr>
      </w:pPr>
    </w:p>
    <w:p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496902" w:rsidRPr="00AA7D4E" w:rsidRDefault="00496902">
      <w:pPr>
        <w:pStyle w:val="Corpodetexto"/>
        <w:rPr>
          <w:rFonts w:ascii="Times New Roman" w:hAnsi="Times New Roman" w:cs="Times New Roman"/>
          <w:sz w:val="24"/>
          <w:szCs w:val="24"/>
        </w:rPr>
      </w:pP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Pr="00B32D46" w:rsidRDefault="00B32D4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B32D46" w:rsidRPr="00B32D46" w:rsidRDefault="00B32D4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B32D46" w:rsidRDefault="00B32D4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C5F8CFB" wp14:editId="48B03F3E">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662A33" w:rsidRDefault="00B32D4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F8CFB" id="Text Box 28" o:spid="_x0000_s106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B32D46" w:rsidRPr="00662A33" w:rsidRDefault="00B32D4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C71501"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971884" w:rsidRDefault="00971884" w:rsidP="00C71501">
      <w:pPr>
        <w:pStyle w:val="Corpodetexto"/>
        <w:spacing w:before="8"/>
        <w:ind w:left="720" w:right="227"/>
        <w:jc w:val="both"/>
        <w:rPr>
          <w:rFonts w:ascii="Times New Roman" w:hAnsi="Times New Roman" w:cs="Times New Roman"/>
          <w:sz w:val="24"/>
          <w:szCs w:val="24"/>
        </w:rPr>
      </w:pPr>
    </w:p>
    <w:p w:rsidR="00971884" w:rsidRPr="00AA7D4E" w:rsidRDefault="00971884" w:rsidP="00C71501">
      <w:pPr>
        <w:pStyle w:val="Corpodetexto"/>
        <w:spacing w:before="8"/>
        <w:ind w:left="720" w:right="227"/>
        <w:jc w:val="both"/>
        <w:rPr>
          <w:rFonts w:ascii="Times New Roman" w:hAnsi="Times New Roman" w:cs="Times New Roman"/>
          <w:sz w:val="24"/>
          <w:szCs w:val="24"/>
        </w:rPr>
      </w:pP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662A33" w:rsidRDefault="00B32D4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" fillcolor="gray" stroked="f">
                <v:textbox inset="0,0,0,0">
                  <w:txbxContent>
                    <w:p w:rsidR="00B32D46" w:rsidRPr="00662A33" w:rsidRDefault="00B32D4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63249D" w:rsidRDefault="00B32D4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B32D46" w:rsidRPr="0063249D" w:rsidRDefault="00B32D4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rsidR="00496902"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31"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32"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33"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rsidR="00662A33" w:rsidRDefault="00662A33" w:rsidP="00662A33">
      <w:pPr>
        <w:tabs>
          <w:tab w:val="left" w:pos="1145"/>
        </w:tabs>
        <w:spacing w:before="1"/>
        <w:ind w:right="273"/>
        <w:rPr>
          <w:rFonts w:ascii="Times New Roman" w:hAnsi="Times New Roman" w:cs="Times New Roman"/>
          <w:sz w:val="24"/>
          <w:szCs w:val="24"/>
        </w:rPr>
      </w:pPr>
    </w:p>
    <w:p w:rsidR="00662A33" w:rsidRPr="00662A33"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63249D" w:rsidRDefault="00B32D4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B32D46" w:rsidRPr="0063249D" w:rsidRDefault="00B32D4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Pr="00AA7D4E"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2020.</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ind w:left="2211" w:right="2292"/>
        <w:jc w:val="center"/>
        <w:rPr>
          <w:rFonts w:ascii="Times New Roman" w:hAnsi="Times New Roman" w:cs="Times New Roman"/>
          <w:sz w:val="24"/>
          <w:szCs w:val="24"/>
        </w:rPr>
      </w:pPr>
      <w:r w:rsidRPr="00AA7D4E">
        <w:rPr>
          <w:rFonts w:ascii="Times New Roman" w:hAnsi="Times New Roman" w:cs="Times New Roman"/>
          <w:sz w:val="24"/>
          <w:szCs w:val="24"/>
        </w:rPr>
        <w:t>MUNICÍPIO DE PRESIDENTE OLEGÁRIO</w:t>
      </w:r>
    </w:p>
    <w:p w:rsidR="00496902" w:rsidRPr="00AA7D4E" w:rsidRDefault="00931612">
      <w:pPr>
        <w:pStyle w:val="Corpodetexto"/>
        <w:ind w:left="3401" w:right="3476"/>
        <w:jc w:val="center"/>
        <w:rPr>
          <w:rFonts w:ascii="Times New Roman" w:hAnsi="Times New Roman" w:cs="Times New Roman"/>
          <w:sz w:val="24"/>
          <w:szCs w:val="24"/>
        </w:rPr>
      </w:pPr>
      <w:r w:rsidRPr="00AA7D4E">
        <w:rPr>
          <w:rFonts w:ascii="Times New Roman" w:hAnsi="Times New Roman" w:cs="Times New Roman"/>
          <w:sz w:val="24"/>
          <w:szCs w:val="24"/>
        </w:rPr>
        <w:t>João Carlos Nogueira de Castilho Prefeito Municipal</w:t>
      </w:r>
    </w:p>
    <w:p w:rsidR="00496902" w:rsidRDefault="00496902">
      <w:pPr>
        <w:pStyle w:val="Corpodetexto"/>
        <w:rPr>
          <w:rFonts w:ascii="Times New Roman" w:hAnsi="Times New Roman" w:cs="Times New Roman"/>
          <w:sz w:val="24"/>
          <w:szCs w:val="24"/>
        </w:rPr>
      </w:pPr>
    </w:p>
    <w:p w:rsidR="00662A33" w:rsidRDefault="00662A33">
      <w:pPr>
        <w:pStyle w:val="Corpodetexto"/>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5050"/>
      </w:tblGrid>
      <w:tr w:rsidR="00662A33" w:rsidTr="00662A33">
        <w:tc>
          <w:tcPr>
            <w:tcW w:w="5050" w:type="dxa"/>
          </w:tcPr>
          <w:p w:rsidR="00662A33"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Gilmar Caetano da Silva</w:t>
            </w:r>
          </w:p>
          <w:p w:rsidR="00662A33" w:rsidRDefault="00662A33" w:rsidP="00662A33">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Secretário Municipal de Obras e Serviços Públicos</w:t>
            </w:r>
          </w:p>
          <w:p w:rsidR="00662A33" w:rsidRDefault="00662A33" w:rsidP="00662A33">
            <w:pPr>
              <w:tabs>
                <w:tab w:val="left" w:pos="1613"/>
              </w:tabs>
              <w:rPr>
                <w:rFonts w:ascii="Times New Roman" w:hAnsi="Times New Roman" w:cs="Times New Roman"/>
                <w:sz w:val="24"/>
                <w:szCs w:val="24"/>
              </w:rPr>
            </w:pPr>
          </w:p>
        </w:tc>
        <w:tc>
          <w:tcPr>
            <w:tcW w:w="5050" w:type="dxa"/>
          </w:tcPr>
          <w:p w:rsidR="00662A33"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Maraísa Correa Silveira Amorim</w:t>
            </w:r>
          </w:p>
          <w:p w:rsidR="00662A33" w:rsidRDefault="00662A33" w:rsidP="00662A33">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a</w:t>
            </w:r>
            <w:r w:rsidRPr="00F56B00">
              <w:rPr>
                <w:rFonts w:ascii="Times New Roman" w:hAnsi="Times New Roman" w:cs="Times New Roman"/>
                <w:b/>
                <w:sz w:val="24"/>
                <w:szCs w:val="24"/>
              </w:rPr>
              <w:t xml:space="preserve"> Municipal de </w:t>
            </w:r>
            <w:r>
              <w:rPr>
                <w:rFonts w:ascii="Times New Roman" w:hAnsi="Times New Roman" w:cs="Times New Roman"/>
                <w:b/>
                <w:sz w:val="24"/>
                <w:szCs w:val="24"/>
              </w:rPr>
              <w:t>Assistência Social</w:t>
            </w:r>
          </w:p>
          <w:p w:rsidR="00662A33" w:rsidRDefault="00662A33" w:rsidP="00662A33">
            <w:pPr>
              <w:tabs>
                <w:tab w:val="left" w:pos="1613"/>
              </w:tabs>
              <w:rPr>
                <w:rFonts w:ascii="Times New Roman" w:hAnsi="Times New Roman" w:cs="Times New Roman"/>
                <w:sz w:val="24"/>
                <w:szCs w:val="24"/>
              </w:rPr>
            </w:pPr>
          </w:p>
        </w:tc>
      </w:tr>
      <w:tr w:rsidR="00662A33" w:rsidTr="00662A33">
        <w:tc>
          <w:tcPr>
            <w:tcW w:w="5050" w:type="dxa"/>
          </w:tcPr>
          <w:p w:rsidR="00662A33"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Paulo Henrique Leite</w:t>
            </w:r>
          </w:p>
          <w:p w:rsidR="00662A33" w:rsidRDefault="00662A33" w:rsidP="00662A33">
            <w:pPr>
              <w:pStyle w:val="Corpodetexto"/>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a</w:t>
            </w:r>
            <w:r w:rsidRPr="00F56B00">
              <w:rPr>
                <w:rFonts w:ascii="Times New Roman" w:hAnsi="Times New Roman" w:cs="Times New Roman"/>
                <w:b/>
                <w:sz w:val="24"/>
                <w:szCs w:val="24"/>
              </w:rPr>
              <w:t xml:space="preserve"> Municipal de </w:t>
            </w:r>
            <w:r>
              <w:rPr>
                <w:rFonts w:ascii="Times New Roman" w:hAnsi="Times New Roman" w:cs="Times New Roman"/>
                <w:b/>
                <w:sz w:val="24"/>
                <w:szCs w:val="24"/>
              </w:rPr>
              <w:t>Agricultura, Pecuária,</w:t>
            </w:r>
          </w:p>
          <w:p w:rsidR="00662A33" w:rsidRDefault="00662A33" w:rsidP="00662A33">
            <w:pPr>
              <w:pStyle w:val="Corpodetexto"/>
              <w:jc w:val="center"/>
              <w:rPr>
                <w:rFonts w:ascii="Times New Roman" w:hAnsi="Times New Roman" w:cs="Times New Roman"/>
                <w:b/>
                <w:sz w:val="24"/>
                <w:szCs w:val="24"/>
              </w:rPr>
            </w:pPr>
            <w:r>
              <w:rPr>
                <w:rFonts w:ascii="Times New Roman" w:hAnsi="Times New Roman" w:cs="Times New Roman"/>
                <w:b/>
                <w:sz w:val="24"/>
                <w:szCs w:val="24"/>
              </w:rPr>
              <w:t>Meio Ambiente e Abastecimento</w:t>
            </w:r>
          </w:p>
          <w:p w:rsidR="00662A33" w:rsidRDefault="00662A33" w:rsidP="00662A33">
            <w:pPr>
              <w:tabs>
                <w:tab w:val="left" w:pos="1613"/>
              </w:tabs>
              <w:rPr>
                <w:rFonts w:ascii="Times New Roman" w:hAnsi="Times New Roman" w:cs="Times New Roman"/>
                <w:sz w:val="24"/>
                <w:szCs w:val="24"/>
              </w:rPr>
            </w:pPr>
          </w:p>
        </w:tc>
        <w:tc>
          <w:tcPr>
            <w:tcW w:w="5050" w:type="dxa"/>
          </w:tcPr>
          <w:p w:rsidR="00662A33" w:rsidRPr="00F56B00" w:rsidRDefault="00662A33" w:rsidP="00662A33">
            <w:pPr>
              <w:pStyle w:val="Corpodetexto"/>
              <w:jc w:val="center"/>
              <w:rPr>
                <w:rFonts w:ascii="Times New Roman" w:hAnsi="Times New Roman" w:cs="Times New Roman"/>
                <w:sz w:val="24"/>
                <w:szCs w:val="24"/>
              </w:rPr>
            </w:pPr>
            <w:r w:rsidRPr="00F56B00">
              <w:rPr>
                <w:rFonts w:ascii="Times New Roman" w:hAnsi="Times New Roman" w:cs="Times New Roman"/>
                <w:sz w:val="24"/>
                <w:szCs w:val="24"/>
              </w:rPr>
              <w:t>Lara Fernandes Rodrigues</w:t>
            </w:r>
          </w:p>
          <w:p w:rsidR="00662A33" w:rsidRPr="00F56B00" w:rsidRDefault="00662A33" w:rsidP="00662A33">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Secretária Municipal de Saúde</w:t>
            </w:r>
          </w:p>
          <w:p w:rsidR="00662A33" w:rsidRDefault="00662A33" w:rsidP="00662A33">
            <w:pPr>
              <w:tabs>
                <w:tab w:val="left" w:pos="1613"/>
              </w:tabs>
              <w:rPr>
                <w:rFonts w:ascii="Times New Roman" w:hAnsi="Times New Roman" w:cs="Times New Roman"/>
                <w:sz w:val="24"/>
                <w:szCs w:val="24"/>
              </w:rPr>
            </w:pPr>
          </w:p>
        </w:tc>
      </w:tr>
      <w:tr w:rsidR="00662A33" w:rsidTr="00662A33">
        <w:tc>
          <w:tcPr>
            <w:tcW w:w="5050" w:type="dxa"/>
          </w:tcPr>
          <w:p w:rsidR="00662A33" w:rsidRPr="00F56B00"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Mateus Araújo de Freitas</w:t>
            </w:r>
          </w:p>
          <w:p w:rsidR="00662A33" w:rsidRDefault="00662A33" w:rsidP="00662A33">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o Municipal de Administração</w:t>
            </w:r>
          </w:p>
          <w:p w:rsidR="00662A33" w:rsidRDefault="00662A33" w:rsidP="00662A33">
            <w:pPr>
              <w:tabs>
                <w:tab w:val="left" w:pos="1613"/>
              </w:tabs>
              <w:rPr>
                <w:rFonts w:ascii="Times New Roman" w:hAnsi="Times New Roman" w:cs="Times New Roman"/>
                <w:sz w:val="24"/>
                <w:szCs w:val="24"/>
              </w:rPr>
            </w:pPr>
          </w:p>
        </w:tc>
        <w:tc>
          <w:tcPr>
            <w:tcW w:w="5050" w:type="dxa"/>
          </w:tcPr>
          <w:p w:rsidR="00662A33" w:rsidRPr="00F56B00"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Ana Maria de Educação</w:t>
            </w:r>
          </w:p>
          <w:p w:rsidR="00662A33" w:rsidRPr="009D1EF4" w:rsidRDefault="00662A33" w:rsidP="00662A33">
            <w:pPr>
              <w:tabs>
                <w:tab w:val="left" w:pos="1613"/>
              </w:tabs>
              <w:jc w:val="center"/>
              <w:rPr>
                <w:rFonts w:ascii="Times New Roman" w:hAnsi="Times New Roman" w:cs="Times New Roman"/>
                <w:b/>
                <w:sz w:val="24"/>
                <w:szCs w:val="24"/>
              </w:rPr>
            </w:pPr>
            <w:r w:rsidRPr="00F56B00">
              <w:rPr>
                <w:rFonts w:ascii="Times New Roman" w:hAnsi="Times New Roman" w:cs="Times New Roman"/>
                <w:b/>
                <w:sz w:val="24"/>
                <w:szCs w:val="24"/>
              </w:rPr>
              <w:t>Secretária</w:t>
            </w:r>
            <w:r>
              <w:rPr>
                <w:rFonts w:ascii="Times New Roman" w:hAnsi="Times New Roman" w:cs="Times New Roman"/>
                <w:b/>
                <w:sz w:val="24"/>
                <w:szCs w:val="24"/>
              </w:rPr>
              <w:t xml:space="preserve"> Municipal de Educação, Cultura, Desportos e Turismo</w:t>
            </w:r>
          </w:p>
        </w:tc>
      </w:tr>
      <w:tr w:rsidR="00662A33" w:rsidTr="00662A33">
        <w:tc>
          <w:tcPr>
            <w:tcW w:w="5050" w:type="dxa"/>
          </w:tcPr>
          <w:p w:rsidR="00662A33" w:rsidRPr="00F56B00" w:rsidRDefault="00662A33" w:rsidP="00662A33">
            <w:pPr>
              <w:pStyle w:val="Corpodetexto"/>
              <w:jc w:val="center"/>
              <w:rPr>
                <w:rFonts w:ascii="Times New Roman" w:hAnsi="Times New Roman" w:cs="Times New Roman"/>
                <w:sz w:val="24"/>
                <w:szCs w:val="24"/>
              </w:rPr>
            </w:pPr>
            <w:r>
              <w:rPr>
                <w:rFonts w:ascii="Times New Roman" w:hAnsi="Times New Roman" w:cs="Times New Roman"/>
                <w:sz w:val="24"/>
                <w:szCs w:val="24"/>
              </w:rPr>
              <w:t>José Simão Porto</w:t>
            </w:r>
          </w:p>
          <w:p w:rsidR="00662A33" w:rsidRDefault="00662A33" w:rsidP="00662A33">
            <w:pPr>
              <w:tabs>
                <w:tab w:val="left" w:pos="1613"/>
              </w:tabs>
              <w:jc w:val="center"/>
              <w:rPr>
                <w:rFonts w:ascii="Times New Roman" w:hAnsi="Times New Roman" w:cs="Times New Roman"/>
                <w:sz w:val="24"/>
                <w:szCs w:val="24"/>
              </w:rPr>
            </w:pPr>
            <w:r w:rsidRPr="00F56B00">
              <w:rPr>
                <w:rFonts w:ascii="Times New Roman" w:hAnsi="Times New Roman" w:cs="Times New Roman"/>
                <w:b/>
                <w:sz w:val="24"/>
                <w:szCs w:val="24"/>
              </w:rPr>
              <w:t>Secretári</w:t>
            </w:r>
            <w:r>
              <w:rPr>
                <w:rFonts w:ascii="Times New Roman" w:hAnsi="Times New Roman" w:cs="Times New Roman"/>
                <w:b/>
                <w:sz w:val="24"/>
                <w:szCs w:val="24"/>
              </w:rPr>
              <w:t>o Municipal de Estradas e Transportes</w:t>
            </w:r>
          </w:p>
        </w:tc>
        <w:tc>
          <w:tcPr>
            <w:tcW w:w="5050" w:type="dxa"/>
          </w:tcPr>
          <w:p w:rsidR="00662A33" w:rsidRDefault="00662A33" w:rsidP="00662A33">
            <w:pPr>
              <w:tabs>
                <w:tab w:val="left" w:pos="1613"/>
              </w:tabs>
              <w:jc w:val="center"/>
              <w:rPr>
                <w:rFonts w:ascii="Times New Roman" w:hAnsi="Times New Roman" w:cs="Times New Roman"/>
                <w:sz w:val="24"/>
                <w:szCs w:val="24"/>
              </w:rPr>
            </w:pPr>
          </w:p>
        </w:tc>
      </w:tr>
    </w:tbl>
    <w:p w:rsidR="00662A33" w:rsidRPr="00AA7D4E" w:rsidRDefault="00662A33">
      <w:pPr>
        <w:pStyle w:val="Corpodetexto"/>
        <w:rPr>
          <w:rFonts w:ascii="Times New Roman" w:hAnsi="Times New Roman" w:cs="Times New Roman"/>
          <w:sz w:val="24"/>
          <w:szCs w:val="24"/>
        </w:rPr>
      </w:pPr>
      <w:r>
        <w:rPr>
          <w:rFonts w:ascii="Times New Roman" w:hAnsi="Times New Roman" w:cs="Times New Roman"/>
          <w:sz w:val="24"/>
          <w:szCs w:val="24"/>
        </w:rPr>
        <w:t xml:space="preserve"> </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Ttulo3"/>
        <w:spacing w:before="0"/>
        <w:ind w:left="2211" w:right="2296"/>
        <w:jc w:val="center"/>
        <w:rPr>
          <w:rFonts w:ascii="Times New Roman" w:hAnsi="Times New Roman" w:cs="Times New Roman"/>
          <w:sz w:val="24"/>
          <w:szCs w:val="24"/>
        </w:rPr>
      </w:pPr>
      <w:r w:rsidRPr="00AA7D4E">
        <w:rPr>
          <w:rFonts w:ascii="Times New Roman" w:hAnsi="Times New Roman" w:cs="Times New Roman"/>
          <w:sz w:val="24"/>
          <w:szCs w:val="24"/>
        </w:rPr>
        <w:t>RAZÃO SOCIAL DA EMPRESA</w:t>
      </w: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662A33" w:rsidP="00662A33">
      <w:pPr>
        <w:pStyle w:val="Corpodetexto"/>
        <w:spacing w:before="1"/>
        <w:ind w:left="2160" w:right="2311"/>
        <w:rPr>
          <w:rFonts w:ascii="Times New Roman" w:hAnsi="Times New Roman" w:cs="Times New Roman"/>
          <w:sz w:val="24"/>
          <w:szCs w:val="24"/>
        </w:rPr>
      </w:pPr>
      <w:r>
        <w:rPr>
          <w:rFonts w:ascii="Times New Roman" w:hAnsi="Times New Roman" w:cs="Times New Roman"/>
          <w:sz w:val="24"/>
          <w:szCs w:val="24"/>
        </w:rPr>
        <w:t xml:space="preserve">   Fabrícia Cristina Carbalho Barbosa Gomes                                 </w:t>
      </w:r>
      <w:r w:rsidR="001216B7">
        <w:rPr>
          <w:rFonts w:ascii="Times New Roman" w:hAnsi="Times New Roman" w:cs="Times New Roman"/>
          <w:sz w:val="24"/>
          <w:szCs w:val="24"/>
        </w:rPr>
        <w:t xml:space="preserve">      </w:t>
      </w:r>
      <w:r w:rsidR="00931612" w:rsidRPr="00662A33">
        <w:rPr>
          <w:rFonts w:ascii="Times New Roman" w:hAnsi="Times New Roman" w:cs="Times New Roman"/>
          <w:sz w:val="24"/>
          <w:szCs w:val="24"/>
        </w:rPr>
        <w:t xml:space="preserve">CPF.: </w:t>
      </w:r>
      <w:r w:rsidR="001216B7" w:rsidRPr="001216B7">
        <w:rPr>
          <w:rFonts w:ascii="Times New Roman" w:hAnsi="Times New Roman" w:cs="Times New Roman"/>
          <w:sz w:val="24"/>
          <w:szCs w:val="24"/>
        </w:rPr>
        <w:t>096.833.046-05</w:t>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662A33" w:rsidRDefault="00662A33" w:rsidP="001C1609">
      <w:pPr>
        <w:pStyle w:val="Corpodetexto"/>
        <w:ind w:left="1162" w:right="2311"/>
        <w:jc w:val="center"/>
        <w:rPr>
          <w:rFonts w:ascii="Times New Roman" w:hAnsi="Times New Roman" w:cs="Times New Roman"/>
          <w:sz w:val="24"/>
          <w:szCs w:val="24"/>
        </w:rPr>
      </w:pPr>
      <w:r>
        <w:rPr>
          <w:rFonts w:ascii="Times New Roman" w:hAnsi="Times New Roman" w:cs="Times New Roman"/>
          <w:sz w:val="24"/>
          <w:szCs w:val="24"/>
        </w:rPr>
        <w:t xml:space="preserve">Ronaldo Alves Pereira  </w:t>
      </w:r>
      <w:r w:rsidR="00931612" w:rsidRPr="00662A33">
        <w:rPr>
          <w:rFonts w:ascii="Times New Roman" w:hAnsi="Times New Roman" w:cs="Times New Roman"/>
          <w:sz w:val="24"/>
          <w:szCs w:val="24"/>
        </w:rPr>
        <w:t xml:space="preserve">CPF.: </w:t>
      </w:r>
      <w:r w:rsidR="001216B7" w:rsidRPr="001216B7">
        <w:rPr>
          <w:rFonts w:ascii="Times New Roman" w:hAnsi="Times New Roman" w:cs="Times New Roman"/>
          <w:sz w:val="24"/>
          <w:szCs w:val="24"/>
        </w:rPr>
        <w:t>365.840.456-68</w:t>
      </w:r>
    </w:p>
    <w:p w:rsidR="00496902" w:rsidRPr="00662A33"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Pr="00B32D46" w:rsidRDefault="00B32D46">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B32D46" w:rsidRPr="00B32D46" w:rsidRDefault="00B32D46">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32D46" w:rsidRPr="00B32D46" w:rsidRDefault="00B32D46">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B32D46" w:rsidRPr="00B32D46" w:rsidRDefault="00B32D46">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B32D46" w:rsidRDefault="00931612" w:rsidP="00FE582D">
      <w:pPr>
        <w:ind w:left="193" w:right="227"/>
        <w:rPr>
          <w:rFonts w:ascii="Times New Roman" w:hAnsi="Times New Roman" w:cs="Times New Roman"/>
          <w:sz w:val="24"/>
          <w:szCs w:val="24"/>
        </w:rPr>
      </w:pPr>
      <w:r w:rsidRPr="00B32D46">
        <w:rPr>
          <w:rFonts w:ascii="Times New Roman" w:hAnsi="Times New Roman" w:cs="Times New Roman"/>
          <w:b/>
          <w:sz w:val="24"/>
          <w:szCs w:val="24"/>
        </w:rPr>
        <w:t xml:space="preserve">Processo Licitatório nº.: </w:t>
      </w:r>
      <w:r w:rsidR="002F19F1" w:rsidRPr="00B32D46">
        <w:rPr>
          <w:rFonts w:ascii="Times New Roman" w:hAnsi="Times New Roman" w:cs="Times New Roman"/>
          <w:sz w:val="24"/>
          <w:szCs w:val="24"/>
        </w:rPr>
        <w:t>08</w:t>
      </w:r>
      <w:r w:rsidR="00B32D46" w:rsidRPr="00B32D46">
        <w:rPr>
          <w:rFonts w:ascii="Times New Roman" w:hAnsi="Times New Roman" w:cs="Times New Roman"/>
          <w:sz w:val="24"/>
          <w:szCs w:val="24"/>
        </w:rPr>
        <w:t>3</w:t>
      </w:r>
      <w:r w:rsidR="002F19F1" w:rsidRPr="00B32D46">
        <w:rPr>
          <w:rFonts w:ascii="Times New Roman" w:hAnsi="Times New Roman" w:cs="Times New Roman"/>
          <w:sz w:val="24"/>
          <w:szCs w:val="24"/>
        </w:rPr>
        <w:t>/2020</w:t>
      </w:r>
      <w:r w:rsidRPr="00B32D46">
        <w:rPr>
          <w:rFonts w:ascii="Times New Roman" w:hAnsi="Times New Roman" w:cs="Times New Roman"/>
          <w:sz w:val="24"/>
          <w:szCs w:val="24"/>
        </w:rPr>
        <w:t xml:space="preserve"> </w:t>
      </w:r>
    </w:p>
    <w:p w:rsidR="00FE582D" w:rsidRPr="00B32D46" w:rsidRDefault="00931612" w:rsidP="00FE582D">
      <w:pPr>
        <w:ind w:left="193" w:right="227"/>
        <w:rPr>
          <w:rFonts w:ascii="Times New Roman" w:hAnsi="Times New Roman" w:cs="Times New Roman"/>
          <w:sz w:val="24"/>
          <w:szCs w:val="24"/>
        </w:rPr>
      </w:pPr>
      <w:r w:rsidRPr="00B32D46">
        <w:rPr>
          <w:rFonts w:ascii="Times New Roman" w:hAnsi="Times New Roman" w:cs="Times New Roman"/>
          <w:b/>
          <w:sz w:val="24"/>
          <w:szCs w:val="24"/>
        </w:rPr>
        <w:t xml:space="preserve">Modalidade: Pregão Eletrônico nº.: </w:t>
      </w:r>
      <w:r w:rsidR="00B32D46">
        <w:rPr>
          <w:rFonts w:ascii="Times New Roman" w:hAnsi="Times New Roman" w:cs="Times New Roman"/>
          <w:sz w:val="24"/>
          <w:szCs w:val="24"/>
        </w:rPr>
        <w:t>036</w:t>
      </w:r>
      <w:r w:rsidR="00803146" w:rsidRPr="00B32D46">
        <w:rPr>
          <w:rFonts w:ascii="Times New Roman" w:hAnsi="Times New Roman" w:cs="Times New Roman"/>
          <w:sz w:val="24"/>
          <w:szCs w:val="24"/>
        </w:rPr>
        <w:t>/2020</w:t>
      </w:r>
      <w:r w:rsidRPr="00B32D46">
        <w:rPr>
          <w:rFonts w:ascii="Times New Roman" w:hAnsi="Times New Roman" w:cs="Times New Roman"/>
          <w:sz w:val="24"/>
          <w:szCs w:val="24"/>
        </w:rPr>
        <w:t xml:space="preserve"> </w:t>
      </w:r>
    </w:p>
    <w:p w:rsidR="00496902" w:rsidRPr="00B32D46" w:rsidRDefault="00931612" w:rsidP="00FE582D">
      <w:pPr>
        <w:ind w:left="193" w:right="5773"/>
        <w:rPr>
          <w:rFonts w:ascii="Times New Roman" w:hAnsi="Times New Roman" w:cs="Times New Roman"/>
          <w:sz w:val="24"/>
          <w:szCs w:val="24"/>
        </w:rPr>
      </w:pPr>
      <w:r w:rsidRPr="00B32D46">
        <w:rPr>
          <w:rFonts w:ascii="Times New Roman" w:hAnsi="Times New Roman" w:cs="Times New Roman"/>
          <w:b/>
          <w:sz w:val="24"/>
          <w:szCs w:val="24"/>
        </w:rPr>
        <w:t xml:space="preserve">Registro de Preços nº.: </w:t>
      </w:r>
      <w:r w:rsidR="00B32D46">
        <w:rPr>
          <w:rFonts w:ascii="Times New Roman" w:hAnsi="Times New Roman" w:cs="Times New Roman"/>
          <w:sz w:val="24"/>
          <w:szCs w:val="24"/>
        </w:rPr>
        <w:t>020</w:t>
      </w:r>
      <w:r w:rsidR="00803146" w:rsidRPr="00B32D46">
        <w:rPr>
          <w:rFonts w:ascii="Times New Roman" w:hAnsi="Times New Roman" w:cs="Times New Roman"/>
          <w:sz w:val="24"/>
          <w:szCs w:val="24"/>
        </w:rPr>
        <w:t>/2020</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Fiscal do Contrato: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0"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Por este contrato de fornecimento, que fazem entre si, de um lado o</w:t>
      </w:r>
      <w:r w:rsidRPr="00AA7D4E">
        <w:rPr>
          <w:rFonts w:ascii="Times New Roman" w:hAnsi="Times New Roman" w:cs="Times New Roman"/>
          <w:spacing w:val="-10"/>
          <w:sz w:val="24"/>
          <w:szCs w:val="24"/>
        </w:rPr>
        <w:t xml:space="preserve"> </w:t>
      </w:r>
      <w:r w:rsidRPr="00AA7D4E">
        <w:rPr>
          <w:rFonts w:ascii="Times New Roman" w:hAnsi="Times New Roman" w:cs="Times New Roman"/>
          <w:b/>
          <w:sz w:val="24"/>
          <w:szCs w:val="24"/>
        </w:rPr>
        <w:t>MUNICÍPIO</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10"/>
          <w:sz w:val="24"/>
          <w:szCs w:val="24"/>
        </w:rPr>
        <w:t xml:space="preserve"> </w:t>
      </w:r>
      <w:r w:rsidRPr="00AA7D4E">
        <w:rPr>
          <w:rFonts w:ascii="Times New Roman" w:hAnsi="Times New Roman" w:cs="Times New Roman"/>
          <w:b/>
          <w:sz w:val="24"/>
          <w:szCs w:val="24"/>
        </w:rPr>
        <w:t>PRESIDENTE</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OLEGÁRIO</w:t>
      </w:r>
      <w:r w:rsidRPr="00AA7D4E">
        <w:rPr>
          <w:rFonts w:ascii="Times New Roman" w:hAnsi="Times New Roman" w:cs="Times New Roman"/>
          <w:sz w:val="24"/>
          <w:szCs w:val="24"/>
        </w:rPr>
        <w: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pessoa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jurídica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direito público, inscrito no CNPJ sob o nº 18.602.060/0001-40, sediado na Praça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Doutor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Castilho,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Centro,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9"/>
          <w:sz w:val="24"/>
          <w:szCs w:val="24"/>
        </w:rPr>
        <w:t xml:space="preserve"> </w:t>
      </w:r>
      <w:r w:rsidRPr="00AA7D4E">
        <w:rPr>
          <w:rFonts w:ascii="Times New Roman" w:hAnsi="Times New Roman" w:cs="Times New Roman"/>
          <w:spacing w:val="-3"/>
          <w:sz w:val="24"/>
          <w:szCs w:val="24"/>
        </w:rPr>
        <w:t xml:space="preserve">MG, </w:t>
      </w:r>
      <w:r w:rsidRPr="00AA7D4E">
        <w:rPr>
          <w:rFonts w:ascii="Times New Roman" w:hAnsi="Times New Roman" w:cs="Times New Roman"/>
          <w:sz w:val="24"/>
          <w:szCs w:val="24"/>
        </w:rPr>
        <w:t xml:space="preserve">neste ato representado pelo Prefeito Municipal, Senhor </w:t>
      </w:r>
      <w:r w:rsidRPr="00AA7D4E">
        <w:rPr>
          <w:rFonts w:ascii="Times New Roman" w:hAnsi="Times New Roman" w:cs="Times New Roman"/>
          <w:b/>
          <w:sz w:val="24"/>
          <w:szCs w:val="24"/>
        </w:rPr>
        <w:t>JOÃO CARLOS NOGUEIRA DE CASTILHO</w:t>
      </w:r>
      <w:r w:rsidRPr="00AA7D4E">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AA7D4E">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B32D46" w:rsidRDefault="00B32D46">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B32D46" w:rsidRDefault="00B32D4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B32D46" w:rsidRPr="00B32D46" w:rsidRDefault="00B32D4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contrato decorre do processo licitatório nº. </w:t>
      </w:r>
      <w:r w:rsidR="00B32D46">
        <w:rPr>
          <w:rFonts w:ascii="Times New Roman" w:hAnsi="Times New Roman" w:cs="Times New Roman"/>
          <w:sz w:val="24"/>
          <w:szCs w:val="24"/>
        </w:rPr>
        <w:t>0</w:t>
      </w:r>
      <w:r w:rsidR="002F19F1" w:rsidRPr="00AA7D4E">
        <w:rPr>
          <w:rFonts w:ascii="Times New Roman" w:hAnsi="Times New Roman" w:cs="Times New Roman"/>
          <w:sz w:val="24"/>
          <w:szCs w:val="24"/>
        </w:rPr>
        <w:t>8</w:t>
      </w:r>
      <w:r w:rsidR="00B32D46">
        <w:rPr>
          <w:rFonts w:ascii="Times New Roman" w:hAnsi="Times New Roman" w:cs="Times New Roman"/>
          <w:sz w:val="24"/>
          <w:szCs w:val="24"/>
        </w:rPr>
        <w:t>3</w:t>
      </w:r>
      <w:r w:rsidR="002F19F1" w:rsidRPr="00AA7D4E">
        <w:rPr>
          <w:rFonts w:ascii="Times New Roman" w:hAnsi="Times New Roman" w:cs="Times New Roman"/>
          <w:sz w:val="24"/>
          <w:szCs w:val="24"/>
        </w:rPr>
        <w:t>/2020</w:t>
      </w:r>
      <w:r w:rsidRPr="00AA7D4E">
        <w:rPr>
          <w:rFonts w:ascii="Times New Roman" w:hAnsi="Times New Roman" w:cs="Times New Roman"/>
          <w:sz w:val="24"/>
          <w:szCs w:val="24"/>
        </w:rPr>
        <w:t xml:space="preserve"> por meio do Pregão Eletrônico nº. </w:t>
      </w:r>
      <w:r w:rsidR="00803146" w:rsidRPr="00AA7D4E">
        <w:rPr>
          <w:rFonts w:ascii="Times New Roman" w:hAnsi="Times New Roman" w:cs="Times New Roman"/>
          <w:sz w:val="24"/>
          <w:szCs w:val="24"/>
        </w:rPr>
        <w:t>0</w:t>
      </w:r>
      <w:r w:rsidR="00B32D46">
        <w:rPr>
          <w:rFonts w:ascii="Times New Roman" w:hAnsi="Times New Roman" w:cs="Times New Roman"/>
          <w:sz w:val="24"/>
          <w:szCs w:val="24"/>
        </w:rPr>
        <w:t>36</w:t>
      </w:r>
      <w:r w:rsidR="00803146" w:rsidRPr="00AA7D4E">
        <w:rPr>
          <w:rFonts w:ascii="Times New Roman" w:hAnsi="Times New Roman" w:cs="Times New Roman"/>
          <w:sz w:val="24"/>
          <w:szCs w:val="24"/>
        </w:rPr>
        <w:t>/2020</w:t>
      </w:r>
      <w:r w:rsidRPr="00AA7D4E">
        <w:rPr>
          <w:rFonts w:ascii="Times New Roman" w:hAnsi="Times New Roman" w:cs="Times New Roman"/>
          <w:sz w:val="24"/>
          <w:szCs w:val="24"/>
        </w:rPr>
        <w:t xml:space="preserve"> regido,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B32D46" w:rsidRDefault="00B32D4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B32D46" w:rsidRPr="00B32D46" w:rsidRDefault="00B32D4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B32D46" w:rsidRPr="00B32D46" w:rsidRDefault="00931612" w:rsidP="008534BE">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tem como objeto o </w:t>
      </w:r>
      <w:r w:rsidR="008534BE" w:rsidRPr="00AA7D4E">
        <w:rPr>
          <w:rFonts w:ascii="Times New Roman" w:hAnsi="Times New Roman" w:cs="Times New Roman"/>
          <w:b/>
          <w:sz w:val="24"/>
          <w:szCs w:val="24"/>
        </w:rPr>
        <w:t xml:space="preserve">REGISTRO DE PREÇOS </w:t>
      </w:r>
    </w:p>
    <w:p w:rsidR="00B32D46" w:rsidRPr="00B32D46" w:rsidRDefault="00B32D46" w:rsidP="00B32D46">
      <w:pPr>
        <w:pStyle w:val="PargrafodaLista"/>
        <w:tabs>
          <w:tab w:val="left" w:pos="573"/>
        </w:tabs>
        <w:spacing w:before="108"/>
        <w:ind w:left="193" w:right="326"/>
        <w:rPr>
          <w:rFonts w:ascii="Times New Roman" w:hAnsi="Times New Roman" w:cs="Times New Roman"/>
          <w:sz w:val="24"/>
          <w:szCs w:val="24"/>
        </w:rPr>
      </w:pPr>
    </w:p>
    <w:p w:rsidR="00B32D46" w:rsidRPr="00B32D46" w:rsidRDefault="00B32D46" w:rsidP="00B32D46">
      <w:pPr>
        <w:pStyle w:val="PargrafodaLista"/>
        <w:tabs>
          <w:tab w:val="left" w:pos="573"/>
        </w:tabs>
        <w:spacing w:before="108"/>
        <w:ind w:left="193" w:right="326"/>
        <w:rPr>
          <w:rFonts w:ascii="Times New Roman" w:hAnsi="Times New Roman" w:cs="Times New Roman"/>
          <w:sz w:val="24"/>
          <w:szCs w:val="24"/>
        </w:rPr>
      </w:pPr>
    </w:p>
    <w:p w:rsidR="00496902" w:rsidRPr="00AA7D4E" w:rsidRDefault="008534BE" w:rsidP="008534BE">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b/>
          <w:sz w:val="24"/>
          <w:szCs w:val="24"/>
        </w:rPr>
        <w:t xml:space="preserve">destinado a futura, eventual e parcelada, aquisição de </w:t>
      </w:r>
      <w:r w:rsidR="00601B7C" w:rsidRPr="00AA7D4E">
        <w:rPr>
          <w:rFonts w:ascii="Times New Roman" w:hAnsi="Times New Roman" w:cs="Times New Roman"/>
          <w:b/>
          <w:sz w:val="24"/>
          <w:szCs w:val="24"/>
        </w:rPr>
        <w:t>material hospitalar</w:t>
      </w:r>
      <w:r w:rsidRPr="00AA7D4E">
        <w:rPr>
          <w:rFonts w:ascii="Times New Roman" w:hAnsi="Times New Roman" w:cs="Times New Roman"/>
          <w:b/>
          <w:sz w:val="24"/>
          <w:szCs w:val="24"/>
        </w:rPr>
        <w:t>,</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 xml:space="preserve">que decorre do Processo Licitatório nº. </w:t>
      </w:r>
      <w:r w:rsidR="002F19F1" w:rsidRPr="00AA7D4E">
        <w:rPr>
          <w:rFonts w:ascii="Times New Roman" w:hAnsi="Times New Roman" w:cs="Times New Roman"/>
          <w:sz w:val="24"/>
          <w:szCs w:val="24"/>
        </w:rPr>
        <w:t>048/2020</w:t>
      </w:r>
      <w:r w:rsidR="00931612" w:rsidRPr="00AA7D4E">
        <w:rPr>
          <w:rFonts w:ascii="Times New Roman" w:hAnsi="Times New Roman" w:cs="Times New Roman"/>
          <w:sz w:val="24"/>
          <w:szCs w:val="24"/>
        </w:rPr>
        <w:t xml:space="preserve"> por meio do Pregão Eletrônico nº. </w:t>
      </w:r>
      <w:r w:rsidR="00803146" w:rsidRPr="00AA7D4E">
        <w:rPr>
          <w:rFonts w:ascii="Times New Roman" w:hAnsi="Times New Roman" w:cs="Times New Roman"/>
          <w:sz w:val="24"/>
          <w:szCs w:val="24"/>
        </w:rPr>
        <w:t>014/2020</w:t>
      </w:r>
      <w:r w:rsidR="00931612" w:rsidRPr="00AA7D4E">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Integram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este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nele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FE582D" w:rsidRDefault="00B32D46">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B32D46" w:rsidRPr="00FE582D" w:rsidRDefault="00B32D46">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FE582D" w:rsidRDefault="00B32D46">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B32D46" w:rsidRPr="00FE582D" w:rsidRDefault="00B32D46">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FE582D" w:rsidRDefault="00B32D46">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B32D46" w:rsidRPr="00FE582D" w:rsidRDefault="00B32D46">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FE582D" w:rsidRDefault="00B32D46">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B32D46" w:rsidRPr="00FE582D" w:rsidRDefault="00B32D46">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tbl>
      <w:tblPr>
        <w:tblW w:w="9616" w:type="dxa"/>
        <w:tblInd w:w="142" w:type="dxa"/>
        <w:tblLayout w:type="fixed"/>
        <w:tblCellMar>
          <w:left w:w="70" w:type="dxa"/>
          <w:right w:w="70" w:type="dxa"/>
        </w:tblCellMar>
        <w:tblLook w:val="0000" w:firstRow="0" w:lastRow="0" w:firstColumn="0" w:lastColumn="0" w:noHBand="0" w:noVBand="0"/>
      </w:tblPr>
      <w:tblGrid>
        <w:gridCol w:w="9616"/>
      </w:tblGrid>
      <w:tr w:rsidR="0064117F" w:rsidRPr="00AA7D4E" w:rsidTr="00206F83">
        <w:tc>
          <w:tcPr>
            <w:tcW w:w="9616" w:type="dxa"/>
          </w:tcPr>
          <w:p w:rsidR="0064117F" w:rsidRPr="00AA7D4E" w:rsidRDefault="0064117F" w:rsidP="00206F83">
            <w:pPr>
              <w:widowControl/>
              <w:autoSpaceDE/>
              <w:autoSpaceDN/>
              <w:rPr>
                <w:rFonts w:ascii="Times New Roman" w:eastAsia="Times New Roman" w:hAnsi="Times New Roman" w:cs="Times New Roman"/>
                <w:b/>
                <w:noProof/>
                <w:sz w:val="24"/>
                <w:szCs w:val="24"/>
                <w:lang w:val="pt-BR" w:eastAsia="pt-BR"/>
              </w:rPr>
            </w:pPr>
            <w:r w:rsidRPr="00AA7D4E">
              <w:rPr>
                <w:rFonts w:ascii="Times New Roman" w:eastAsia="Times New Roman" w:hAnsi="Times New Roman" w:cs="Times New Roman"/>
                <w:b/>
                <w:noProof/>
                <w:sz w:val="24"/>
                <w:szCs w:val="24"/>
                <w:lang w:val="pt-BR" w:eastAsia="pt-BR"/>
              </w:rPr>
              <w:t>343 - 02.05.01.10.302.1001.2024.3.3.90.30.00.Material de Consumo</w:t>
            </w:r>
          </w:p>
        </w:tc>
      </w:tr>
    </w:tbl>
    <w:p w:rsidR="008F74DF" w:rsidRPr="00AA7D4E" w:rsidRDefault="008F74DF" w:rsidP="008F74DF">
      <w:pPr>
        <w:pStyle w:val="Corpodetexto"/>
        <w:spacing w:before="1"/>
        <w:ind w:left="811" w:right="510" w:hanging="567"/>
        <w:jc w:val="both"/>
        <w:rPr>
          <w:rFonts w:ascii="Times New Roman" w:hAnsi="Times New Roman" w:cs="Times New Roman"/>
          <w:b/>
          <w:sz w:val="24"/>
          <w:szCs w:val="24"/>
        </w:rPr>
      </w:pPr>
      <w:r w:rsidRPr="00AA7D4E">
        <w:rPr>
          <w:rFonts w:ascii="Times New Roman" w:hAnsi="Times New Roman" w:cs="Times New Roman"/>
          <w:b/>
          <w:sz w:val="24"/>
          <w:szCs w:val="24"/>
        </w:rPr>
        <w:t>370 - 02.05.01.10.303.1001.2116.3.3.90.30.00.Material de Consumo</w:t>
      </w:r>
    </w:p>
    <w:p w:rsidR="00496902" w:rsidRPr="00AA7D4E" w:rsidRDefault="00496902" w:rsidP="0064117F">
      <w:pPr>
        <w:pStyle w:val="Corpodetexto"/>
        <w:ind w:right="227"/>
        <w:rPr>
          <w:rFonts w:ascii="Times New Roman" w:hAnsi="Times New Roman" w:cs="Times New Roman"/>
          <w:b/>
          <w:sz w:val="24"/>
          <w:szCs w:val="24"/>
        </w:rPr>
      </w:pP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2D6C2B" w:rsidRDefault="00B32D46">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B32D46" w:rsidRPr="002D6C2B" w:rsidRDefault="00B32D46">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2D6C2B" w:rsidRDefault="00B32D46">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B32D46" w:rsidRPr="002D6C2B" w:rsidRDefault="00B32D46">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w:t>
      </w:r>
      <w:r w:rsidR="00664C45" w:rsidRPr="00AA7D4E">
        <w:rPr>
          <w:rFonts w:ascii="Times New Roman" w:hAnsi="Times New Roman" w:cs="Times New Roman"/>
          <w:sz w:val="24"/>
          <w:szCs w:val="24"/>
        </w:rPr>
        <w:t xml:space="preserve">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35ED8"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w:t>
      </w:r>
      <w:r w:rsidR="00664C45" w:rsidRPr="00AA7D4E">
        <w:rPr>
          <w:rFonts w:ascii="Times New Roman" w:hAnsi="Times New Roman" w:cs="Times New Roman"/>
          <w:sz w:val="24"/>
          <w:szCs w:val="24"/>
        </w:rPr>
        <w:t>metam a integridade do produto.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545954" w:rsidRDefault="00B32D46">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B32D46" w:rsidRPr="00545954" w:rsidRDefault="00B32D46">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56" w:lineRule="exact"/>
        <w:ind w:left="361"/>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4"/>
          <w:sz w:val="24"/>
          <w:szCs w:val="24"/>
        </w:rPr>
        <w:t>2</w:t>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D46" w:rsidRPr="002F77EC" w:rsidRDefault="00B32D46">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B32D46" w:rsidRPr="002F77EC" w:rsidRDefault="00B32D46">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2020.</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AA7D4E" w:rsidRDefault="00931612">
      <w:pPr>
        <w:pStyle w:val="Ttulo3"/>
        <w:spacing w:before="0"/>
        <w:ind w:left="2211" w:right="1985"/>
        <w:jc w:val="center"/>
        <w:rPr>
          <w:rFonts w:ascii="Times New Roman" w:hAnsi="Times New Roman" w:cs="Times New Roman"/>
          <w:sz w:val="24"/>
          <w:szCs w:val="24"/>
        </w:rPr>
      </w:pPr>
      <w:r w:rsidRPr="00AA7D4E">
        <w:rPr>
          <w:rFonts w:ascii="Times New Roman" w:hAnsi="Times New Roman" w:cs="Times New Roman"/>
          <w:sz w:val="24"/>
          <w:szCs w:val="24"/>
        </w:rPr>
        <w:t>MUNICÍPIO DE PRESIDENTE OLEGÁRIO</w:t>
      </w:r>
    </w:p>
    <w:p w:rsidR="00496902" w:rsidRPr="00AA7D4E" w:rsidRDefault="00931612">
      <w:pPr>
        <w:pStyle w:val="Corpodetexto"/>
        <w:spacing w:before="1"/>
        <w:ind w:left="3554" w:right="3322"/>
        <w:jc w:val="center"/>
        <w:rPr>
          <w:rFonts w:ascii="Times New Roman" w:hAnsi="Times New Roman" w:cs="Times New Roman"/>
          <w:sz w:val="24"/>
          <w:szCs w:val="24"/>
        </w:rPr>
      </w:pPr>
      <w:r w:rsidRPr="00AA7D4E">
        <w:rPr>
          <w:rFonts w:ascii="Times New Roman" w:hAnsi="Times New Roman" w:cs="Times New Roman"/>
          <w:sz w:val="24"/>
          <w:szCs w:val="24"/>
        </w:rPr>
        <w:t>João Carlos Nogueira de Castilho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4"/>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46" w:rsidRDefault="00B32D46">
      <w:r>
        <w:separator/>
      </w:r>
    </w:p>
  </w:endnote>
  <w:endnote w:type="continuationSeparator" w:id="0">
    <w:p w:rsidR="00B32D46" w:rsidRDefault="00B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46" w:rsidRDefault="00B32D46">
      <w:r>
        <w:separator/>
      </w:r>
    </w:p>
  </w:footnote>
  <w:footnote w:type="continuationSeparator" w:id="0">
    <w:p w:rsidR="00B32D46" w:rsidRDefault="00B32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46" w:rsidRDefault="00B32D46">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before="21" w:line="243" w:lineRule="exact"/>
                            <w:ind w:left="3" w:right="7"/>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B32D46" w:rsidRDefault="00B32D46">
                    <w:pPr>
                      <w:spacing w:before="21" w:line="243" w:lineRule="exact"/>
                      <w:ind w:left="3" w:right="7"/>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46" w:rsidRDefault="00B32D46">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46" w:rsidRDefault="00B32D4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before="21" w:line="243" w:lineRule="exact"/>
                            <w:ind w:left="3" w:right="6"/>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B32D46" w:rsidRDefault="00B32D46">
                    <w:pPr>
                      <w:spacing w:before="21" w:line="243" w:lineRule="exact"/>
                      <w:ind w:left="3" w:right="6"/>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D46" w:rsidRDefault="00B32D46">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46" w:rsidRDefault="00B32D46">
                          <w:pPr>
                            <w:spacing w:before="21" w:line="243" w:lineRule="exact"/>
                            <w:ind w:left="3" w:right="7"/>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B32D46" w:rsidRDefault="00B32D46">
                    <w:pPr>
                      <w:spacing w:before="21" w:line="243" w:lineRule="exact"/>
                      <w:ind w:left="3" w:right="7"/>
                      <w:jc w:val="center"/>
                      <w:rPr>
                        <w:rFonts w:ascii="Verdana" w:hAnsi="Verdana"/>
                        <w:b/>
                        <w:sz w:val="20"/>
                      </w:rPr>
                    </w:pPr>
                    <w:r>
                      <w:rPr>
                        <w:rFonts w:ascii="Verdana" w:hAnsi="Verdana"/>
                        <w:b/>
                        <w:sz w:val="20"/>
                      </w:rPr>
                      <w:t>MUNICÍPIO DE PRESIDENTE OLEGÁRIO</w:t>
                    </w:r>
                  </w:p>
                  <w:p w:rsidR="00B32D46" w:rsidRDefault="00B32D46">
                    <w:pPr>
                      <w:ind w:left="3" w:right="3"/>
                      <w:jc w:val="center"/>
                      <w:rPr>
                        <w:rFonts w:ascii="Verdana" w:hAnsi="Verdana"/>
                        <w:b/>
                        <w:sz w:val="14"/>
                      </w:rPr>
                    </w:pPr>
                    <w:r>
                      <w:rPr>
                        <w:rFonts w:ascii="Verdana" w:hAnsi="Verdana"/>
                        <w:b/>
                        <w:sz w:val="14"/>
                      </w:rPr>
                      <w:t>Praça Dr. Castilho, 10 – Centro – CEP 38750-000 – CNPJ 18.602.060/0001-40</w:t>
                    </w:r>
                  </w:p>
                  <w:p w:rsidR="00B32D46" w:rsidRDefault="00B32D46">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2076F"/>
    <w:rsid w:val="0002398B"/>
    <w:rsid w:val="00025941"/>
    <w:rsid w:val="00043303"/>
    <w:rsid w:val="00044DA8"/>
    <w:rsid w:val="000722BA"/>
    <w:rsid w:val="00094F15"/>
    <w:rsid w:val="0009551C"/>
    <w:rsid w:val="000A3901"/>
    <w:rsid w:val="001216B7"/>
    <w:rsid w:val="0012559A"/>
    <w:rsid w:val="00132A5E"/>
    <w:rsid w:val="00134664"/>
    <w:rsid w:val="001354E3"/>
    <w:rsid w:val="001455B2"/>
    <w:rsid w:val="00145A2A"/>
    <w:rsid w:val="001772C9"/>
    <w:rsid w:val="001A171E"/>
    <w:rsid w:val="001C1609"/>
    <w:rsid w:val="001D4E31"/>
    <w:rsid w:val="001D77E5"/>
    <w:rsid w:val="001E0657"/>
    <w:rsid w:val="001F1443"/>
    <w:rsid w:val="001F1C33"/>
    <w:rsid w:val="002022D0"/>
    <w:rsid w:val="00206F83"/>
    <w:rsid w:val="00222754"/>
    <w:rsid w:val="00235A29"/>
    <w:rsid w:val="00236884"/>
    <w:rsid w:val="0024305C"/>
    <w:rsid w:val="00253911"/>
    <w:rsid w:val="00261BFA"/>
    <w:rsid w:val="00264F54"/>
    <w:rsid w:val="00270E18"/>
    <w:rsid w:val="00272933"/>
    <w:rsid w:val="00273360"/>
    <w:rsid w:val="0027408D"/>
    <w:rsid w:val="00294265"/>
    <w:rsid w:val="002A694A"/>
    <w:rsid w:val="002C65D6"/>
    <w:rsid w:val="002D4E0A"/>
    <w:rsid w:val="002D6C2B"/>
    <w:rsid w:val="002F19F1"/>
    <w:rsid w:val="002F77EC"/>
    <w:rsid w:val="00307386"/>
    <w:rsid w:val="00310F04"/>
    <w:rsid w:val="0032060F"/>
    <w:rsid w:val="003232FC"/>
    <w:rsid w:val="00332168"/>
    <w:rsid w:val="00354BEE"/>
    <w:rsid w:val="00376367"/>
    <w:rsid w:val="00394ED5"/>
    <w:rsid w:val="00395549"/>
    <w:rsid w:val="00397999"/>
    <w:rsid w:val="003A0EEB"/>
    <w:rsid w:val="003A3324"/>
    <w:rsid w:val="003B2676"/>
    <w:rsid w:val="003C0D48"/>
    <w:rsid w:val="003C23EC"/>
    <w:rsid w:val="003E3E20"/>
    <w:rsid w:val="00407D42"/>
    <w:rsid w:val="0042599A"/>
    <w:rsid w:val="0042646F"/>
    <w:rsid w:val="00442620"/>
    <w:rsid w:val="0047054C"/>
    <w:rsid w:val="00472A7F"/>
    <w:rsid w:val="00474C03"/>
    <w:rsid w:val="004957C4"/>
    <w:rsid w:val="00496902"/>
    <w:rsid w:val="004C0605"/>
    <w:rsid w:val="004C1F1C"/>
    <w:rsid w:val="004D4D88"/>
    <w:rsid w:val="004D5A4C"/>
    <w:rsid w:val="004E048D"/>
    <w:rsid w:val="004F6DB9"/>
    <w:rsid w:val="00545104"/>
    <w:rsid w:val="00545954"/>
    <w:rsid w:val="00550901"/>
    <w:rsid w:val="0057682B"/>
    <w:rsid w:val="005D1493"/>
    <w:rsid w:val="005D71A8"/>
    <w:rsid w:val="00601B7C"/>
    <w:rsid w:val="0063249D"/>
    <w:rsid w:val="0064117F"/>
    <w:rsid w:val="00644196"/>
    <w:rsid w:val="00662A33"/>
    <w:rsid w:val="00664C45"/>
    <w:rsid w:val="006711E6"/>
    <w:rsid w:val="006761E4"/>
    <w:rsid w:val="00676427"/>
    <w:rsid w:val="00681049"/>
    <w:rsid w:val="006A49FA"/>
    <w:rsid w:val="006B2F02"/>
    <w:rsid w:val="006C2841"/>
    <w:rsid w:val="006C5D3C"/>
    <w:rsid w:val="006C6642"/>
    <w:rsid w:val="006D53A2"/>
    <w:rsid w:val="006E01FC"/>
    <w:rsid w:val="007240CB"/>
    <w:rsid w:val="00725CC4"/>
    <w:rsid w:val="00743F8A"/>
    <w:rsid w:val="00750DA2"/>
    <w:rsid w:val="00756768"/>
    <w:rsid w:val="007568E3"/>
    <w:rsid w:val="00762DDF"/>
    <w:rsid w:val="007A4300"/>
    <w:rsid w:val="007A6443"/>
    <w:rsid w:val="007C5421"/>
    <w:rsid w:val="00803146"/>
    <w:rsid w:val="00821B81"/>
    <w:rsid w:val="00833F2D"/>
    <w:rsid w:val="00840615"/>
    <w:rsid w:val="00846538"/>
    <w:rsid w:val="008534BE"/>
    <w:rsid w:val="00856CEF"/>
    <w:rsid w:val="00861B6B"/>
    <w:rsid w:val="008930A9"/>
    <w:rsid w:val="008C40BC"/>
    <w:rsid w:val="008C40D3"/>
    <w:rsid w:val="008D096F"/>
    <w:rsid w:val="008D3876"/>
    <w:rsid w:val="008E1434"/>
    <w:rsid w:val="008F6A9B"/>
    <w:rsid w:val="008F74DF"/>
    <w:rsid w:val="00911556"/>
    <w:rsid w:val="00916B01"/>
    <w:rsid w:val="00923362"/>
    <w:rsid w:val="0093095D"/>
    <w:rsid w:val="00931612"/>
    <w:rsid w:val="00944FE8"/>
    <w:rsid w:val="00951DE4"/>
    <w:rsid w:val="0095753C"/>
    <w:rsid w:val="00971884"/>
    <w:rsid w:val="0098032C"/>
    <w:rsid w:val="009878BD"/>
    <w:rsid w:val="009A1DC4"/>
    <w:rsid w:val="009C0CB8"/>
    <w:rsid w:val="009D313A"/>
    <w:rsid w:val="009F523E"/>
    <w:rsid w:val="00A22C96"/>
    <w:rsid w:val="00A23707"/>
    <w:rsid w:val="00A545C4"/>
    <w:rsid w:val="00A60AA3"/>
    <w:rsid w:val="00A73865"/>
    <w:rsid w:val="00A7506B"/>
    <w:rsid w:val="00A773F4"/>
    <w:rsid w:val="00A8607B"/>
    <w:rsid w:val="00AA437F"/>
    <w:rsid w:val="00AA7D4E"/>
    <w:rsid w:val="00AE12DD"/>
    <w:rsid w:val="00AF5724"/>
    <w:rsid w:val="00B017C2"/>
    <w:rsid w:val="00B2069F"/>
    <w:rsid w:val="00B32D46"/>
    <w:rsid w:val="00B3413D"/>
    <w:rsid w:val="00B44780"/>
    <w:rsid w:val="00B6453A"/>
    <w:rsid w:val="00B81BFC"/>
    <w:rsid w:val="00B95044"/>
    <w:rsid w:val="00BB26C1"/>
    <w:rsid w:val="00BC3484"/>
    <w:rsid w:val="00BD3D5F"/>
    <w:rsid w:val="00BE2664"/>
    <w:rsid w:val="00BF2FC6"/>
    <w:rsid w:val="00C166A5"/>
    <w:rsid w:val="00C22FA7"/>
    <w:rsid w:val="00C35ED8"/>
    <w:rsid w:val="00C37F7E"/>
    <w:rsid w:val="00C414EA"/>
    <w:rsid w:val="00C5296E"/>
    <w:rsid w:val="00C71501"/>
    <w:rsid w:val="00C82911"/>
    <w:rsid w:val="00CB2D56"/>
    <w:rsid w:val="00CB4544"/>
    <w:rsid w:val="00CC1B22"/>
    <w:rsid w:val="00CC3DD7"/>
    <w:rsid w:val="00CC747E"/>
    <w:rsid w:val="00CF0340"/>
    <w:rsid w:val="00CF2470"/>
    <w:rsid w:val="00D20EA5"/>
    <w:rsid w:val="00D231F2"/>
    <w:rsid w:val="00D52427"/>
    <w:rsid w:val="00D9485D"/>
    <w:rsid w:val="00D96CEA"/>
    <w:rsid w:val="00DD183B"/>
    <w:rsid w:val="00E173B1"/>
    <w:rsid w:val="00E440D0"/>
    <w:rsid w:val="00E46AAF"/>
    <w:rsid w:val="00E507C7"/>
    <w:rsid w:val="00E643F2"/>
    <w:rsid w:val="00E67C67"/>
    <w:rsid w:val="00E80E82"/>
    <w:rsid w:val="00EA7F5C"/>
    <w:rsid w:val="00EB35F4"/>
    <w:rsid w:val="00EC29CD"/>
    <w:rsid w:val="00ED3738"/>
    <w:rsid w:val="00EF1572"/>
    <w:rsid w:val="00F32EC0"/>
    <w:rsid w:val="00F6337C"/>
    <w:rsid w:val="00FB32DF"/>
    <w:rsid w:val="00FB35BE"/>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F3E6F3"/>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image" Target="media/image7.png"/><Relationship Id="rId33" Type="http://schemas.openxmlformats.org/officeDocument/2006/relationships/hyperlink" Target="http://www.planalto.gov.br/ccivil_03/LEIS/2002/L10520.htm"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31"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01DF-B4E8-44A0-9FA9-13C4815C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20021</Words>
  <Characters>108116</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29</cp:revision>
  <cp:lastPrinted>2020-05-04T18:57:00Z</cp:lastPrinted>
  <dcterms:created xsi:type="dcterms:W3CDTF">2020-09-18T10:34:00Z</dcterms:created>
  <dcterms:modified xsi:type="dcterms:W3CDTF">2020-09-18T12:06:00Z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