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455" w:rsidRPr="00847141" w:rsidRDefault="00FB7455" w:rsidP="00FB7455">
      <w:pPr>
        <w:shd w:val="clear" w:color="auto" w:fill="BFBFBF"/>
        <w:jc w:val="center"/>
        <w:rPr>
          <w:b/>
          <w:sz w:val="20"/>
          <w:szCs w:val="20"/>
        </w:rPr>
      </w:pPr>
      <w:r w:rsidRPr="00847141">
        <w:rPr>
          <w:b/>
          <w:sz w:val="20"/>
          <w:szCs w:val="20"/>
        </w:rPr>
        <w:t>CONTRATO DE FORNECIMENTO Nº 352/2018</w:t>
      </w:r>
    </w:p>
    <w:p w:rsidR="00FB7455" w:rsidRPr="00847141" w:rsidRDefault="00FB7455" w:rsidP="00FB7455">
      <w:pPr>
        <w:pStyle w:val="Ttulo"/>
        <w:rPr>
          <w:rFonts w:ascii="Times New Roman" w:hAnsi="Times New Roman"/>
          <w:sz w:val="20"/>
          <w:szCs w:val="20"/>
          <w:lang w:val="pt-BR"/>
        </w:rPr>
      </w:pPr>
    </w:p>
    <w:p w:rsidR="00FB7455" w:rsidRPr="00847141" w:rsidRDefault="00FB7455" w:rsidP="00FB7455">
      <w:pPr>
        <w:pStyle w:val="Ttulo7"/>
        <w:rPr>
          <w:rFonts w:ascii="Times New Roman" w:hAnsi="Times New Roman"/>
          <w:i/>
          <w:sz w:val="20"/>
          <w:szCs w:val="20"/>
          <w:u w:val="none"/>
        </w:rPr>
      </w:pPr>
      <w:r w:rsidRPr="00847141">
        <w:rPr>
          <w:rFonts w:ascii="Times New Roman" w:hAnsi="Times New Roman"/>
          <w:i/>
          <w:sz w:val="20"/>
          <w:szCs w:val="20"/>
          <w:u w:val="none"/>
        </w:rPr>
        <w:t xml:space="preserve">Processo Licitatório nº.: </w:t>
      </w:r>
      <w:r w:rsidRPr="00847141">
        <w:rPr>
          <w:rFonts w:ascii="Times New Roman" w:hAnsi="Times New Roman"/>
          <w:b w:val="0"/>
          <w:i/>
          <w:sz w:val="20"/>
          <w:szCs w:val="20"/>
          <w:u w:val="none"/>
        </w:rPr>
        <w:t>118/2018</w:t>
      </w:r>
    </w:p>
    <w:p w:rsidR="00FB7455" w:rsidRPr="00847141" w:rsidRDefault="00FB7455" w:rsidP="00FB7455">
      <w:pPr>
        <w:pStyle w:val="Ttulo7"/>
        <w:rPr>
          <w:rFonts w:ascii="Times New Roman" w:hAnsi="Times New Roman"/>
          <w:i/>
          <w:sz w:val="20"/>
          <w:szCs w:val="20"/>
          <w:u w:val="none"/>
        </w:rPr>
      </w:pPr>
      <w:r w:rsidRPr="00847141">
        <w:rPr>
          <w:rFonts w:ascii="Times New Roman" w:hAnsi="Times New Roman"/>
          <w:i/>
          <w:sz w:val="20"/>
          <w:szCs w:val="20"/>
          <w:u w:val="none"/>
        </w:rPr>
        <w:t xml:space="preserve">Modalidade: </w:t>
      </w:r>
      <w:r w:rsidRPr="00847141">
        <w:rPr>
          <w:rFonts w:ascii="Times New Roman" w:hAnsi="Times New Roman"/>
          <w:b w:val="0"/>
          <w:i/>
          <w:sz w:val="20"/>
          <w:szCs w:val="20"/>
          <w:u w:val="none"/>
        </w:rPr>
        <w:t>Pregão Presencial nº. 082/2018</w:t>
      </w:r>
    </w:p>
    <w:p w:rsidR="00FB7455" w:rsidRPr="00847141" w:rsidRDefault="00FB7455" w:rsidP="00FB7455">
      <w:pPr>
        <w:rPr>
          <w:b/>
          <w:i/>
          <w:sz w:val="20"/>
          <w:szCs w:val="20"/>
        </w:rPr>
      </w:pPr>
      <w:r w:rsidRPr="00847141">
        <w:rPr>
          <w:b/>
          <w:i/>
          <w:sz w:val="20"/>
          <w:szCs w:val="20"/>
        </w:rPr>
        <w:t xml:space="preserve">Fiscal do Contrato: </w:t>
      </w:r>
      <w:r w:rsidRPr="00847141">
        <w:rPr>
          <w:i/>
          <w:sz w:val="20"/>
          <w:szCs w:val="20"/>
        </w:rPr>
        <w:t>Lara Fernandes Rodrigues</w:t>
      </w:r>
      <w:r w:rsidRPr="00847141">
        <w:rPr>
          <w:b/>
          <w:i/>
          <w:sz w:val="20"/>
          <w:szCs w:val="20"/>
        </w:rPr>
        <w:t xml:space="preserve"> </w:t>
      </w:r>
    </w:p>
    <w:p w:rsidR="00FB7455" w:rsidRPr="00847141" w:rsidRDefault="00FB7455" w:rsidP="00FB7455">
      <w:pPr>
        <w:rPr>
          <w:i/>
          <w:sz w:val="20"/>
          <w:szCs w:val="20"/>
        </w:rPr>
      </w:pPr>
      <w:r w:rsidRPr="00847141">
        <w:rPr>
          <w:b/>
          <w:i/>
          <w:sz w:val="20"/>
          <w:szCs w:val="20"/>
        </w:rPr>
        <w:t xml:space="preserve">Gestor do Contrato: </w:t>
      </w:r>
      <w:r w:rsidRPr="00847141">
        <w:rPr>
          <w:i/>
          <w:sz w:val="20"/>
          <w:szCs w:val="20"/>
        </w:rPr>
        <w:t>Clênia Cecília Coelho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  <w:r w:rsidRPr="0084714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7455" w:rsidRDefault="00FB7455" w:rsidP="00FB7455">
      <w:pPr>
        <w:ind w:left="3402"/>
        <w:jc w:val="both"/>
        <w:rPr>
          <w:sz w:val="20"/>
          <w:szCs w:val="20"/>
        </w:rPr>
      </w:pPr>
      <w:r w:rsidRPr="0084714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1270</wp:posOffset>
            </wp:positionH>
            <wp:positionV relativeFrom="paragraph">
              <wp:posOffset>406400</wp:posOffset>
            </wp:positionV>
            <wp:extent cx="2038350" cy="2038350"/>
            <wp:effectExtent l="0" t="0" r="0" b="0"/>
            <wp:wrapSquare wrapText="bothSides"/>
            <wp:docPr id="1" name="Imagem 1" descr="C:\Users\PPO-USER\Downloads\APROVADO _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PPO-USER\Downloads\APROVADO _D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141">
        <w:rPr>
          <w:sz w:val="20"/>
          <w:szCs w:val="20"/>
        </w:rPr>
        <w:t xml:space="preserve">Por este contrato administrativo de fornecimento, que fazem entre si, de um lado o </w:t>
      </w:r>
      <w:r w:rsidRPr="00847141">
        <w:rPr>
          <w:b/>
          <w:sz w:val="20"/>
          <w:szCs w:val="20"/>
        </w:rPr>
        <w:t>MUNICÍPIO DE PRESIDENTE OLEGÁRIO</w:t>
      </w:r>
      <w:r w:rsidRPr="00847141">
        <w:rPr>
          <w:sz w:val="20"/>
          <w:szCs w:val="20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Pr="00847141">
        <w:rPr>
          <w:b/>
          <w:sz w:val="20"/>
          <w:szCs w:val="20"/>
        </w:rPr>
        <w:t>JOÃO CARLOS NOGUEIRA DE CASTILHO</w:t>
      </w:r>
      <w:r w:rsidRPr="00847141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Pr="00847141">
        <w:rPr>
          <w:b/>
          <w:caps/>
          <w:sz w:val="20"/>
          <w:szCs w:val="20"/>
        </w:rPr>
        <w:t>Contratante</w:t>
      </w:r>
      <w:r w:rsidRPr="00847141">
        <w:rPr>
          <w:sz w:val="20"/>
          <w:szCs w:val="20"/>
        </w:rPr>
        <w:t>, e de outro lado, a empresa</w:t>
      </w:r>
      <w:r w:rsidRPr="00847141">
        <w:rPr>
          <w:b/>
          <w:sz w:val="20"/>
          <w:szCs w:val="20"/>
        </w:rPr>
        <w:t xml:space="preserve"> HM LINCK - ME </w:t>
      </w:r>
      <w:r w:rsidRPr="00847141">
        <w:rPr>
          <w:sz w:val="20"/>
          <w:szCs w:val="20"/>
        </w:rPr>
        <w:t>pessoa</w:t>
      </w:r>
      <w:r w:rsidRPr="00847141">
        <w:rPr>
          <w:b/>
          <w:sz w:val="20"/>
          <w:szCs w:val="20"/>
        </w:rPr>
        <w:t xml:space="preserve"> </w:t>
      </w:r>
      <w:r w:rsidRPr="00847141">
        <w:rPr>
          <w:sz w:val="20"/>
          <w:szCs w:val="20"/>
        </w:rPr>
        <w:t>jurídica, inscrita no CNPJ sob nº. 00.660.664/0001-87, sediada Rodovia RS-344, nº 1770, bairro Industrial, na cidade de Santa Rosa - RS, neste ato</w:t>
      </w:r>
      <w:r w:rsidRPr="00847141">
        <w:rPr>
          <w:b/>
          <w:sz w:val="20"/>
          <w:szCs w:val="20"/>
        </w:rPr>
        <w:t xml:space="preserve"> REPRESENTADA </w:t>
      </w:r>
      <w:r w:rsidRPr="00847141">
        <w:rPr>
          <w:sz w:val="20"/>
          <w:szCs w:val="20"/>
        </w:rPr>
        <w:t xml:space="preserve">por seu/sua representante legal o (a) </w:t>
      </w:r>
      <w:proofErr w:type="spellStart"/>
      <w:proofErr w:type="gramStart"/>
      <w:r w:rsidRPr="00847141">
        <w:rPr>
          <w:sz w:val="20"/>
          <w:szCs w:val="20"/>
        </w:rPr>
        <w:t>Sr</w:t>
      </w:r>
      <w:proofErr w:type="spellEnd"/>
      <w:r w:rsidRPr="00847141">
        <w:rPr>
          <w:sz w:val="20"/>
          <w:szCs w:val="20"/>
        </w:rPr>
        <w:t>(</w:t>
      </w:r>
      <w:proofErr w:type="gramEnd"/>
      <w:r w:rsidRPr="00847141">
        <w:rPr>
          <w:sz w:val="20"/>
          <w:szCs w:val="20"/>
        </w:rPr>
        <w:t>a).</w:t>
      </w:r>
      <w:r w:rsidRPr="00847141">
        <w:rPr>
          <w:b/>
          <w:sz w:val="20"/>
          <w:szCs w:val="20"/>
        </w:rPr>
        <w:t xml:space="preserve">HELENA MARIA LINCK, </w:t>
      </w:r>
      <w:r w:rsidRPr="00847141">
        <w:rPr>
          <w:sz w:val="20"/>
          <w:szCs w:val="20"/>
        </w:rPr>
        <w:t xml:space="preserve">inscrito (a) no CPF nº. 460.382.050-04 e RG </w:t>
      </w:r>
      <w:r w:rsidR="00112202" w:rsidRPr="00847141">
        <w:rPr>
          <w:sz w:val="20"/>
          <w:szCs w:val="20"/>
        </w:rPr>
        <w:t>nº 4035714692</w:t>
      </w:r>
      <w:r w:rsidRPr="00847141">
        <w:rPr>
          <w:sz w:val="20"/>
          <w:szCs w:val="20"/>
        </w:rPr>
        <w:t xml:space="preserve">, doravante denominada </w:t>
      </w:r>
      <w:r w:rsidRPr="00847141">
        <w:rPr>
          <w:b/>
          <w:sz w:val="20"/>
          <w:szCs w:val="20"/>
        </w:rPr>
        <w:t>CONTRATADA</w:t>
      </w:r>
      <w:r w:rsidRPr="00847141">
        <w:rPr>
          <w:sz w:val="20"/>
          <w:szCs w:val="20"/>
        </w:rPr>
        <w:t xml:space="preserve">, resolvem firmar o presente Contrato, sob a regência das Leis Federais </w:t>
      </w:r>
      <w:proofErr w:type="spellStart"/>
      <w:r w:rsidRPr="00847141">
        <w:rPr>
          <w:sz w:val="20"/>
          <w:szCs w:val="20"/>
        </w:rPr>
        <w:t>nº</w:t>
      </w:r>
      <w:r w:rsidRPr="00847141">
        <w:rPr>
          <w:sz w:val="20"/>
          <w:szCs w:val="20"/>
          <w:vertAlign w:val="superscript"/>
        </w:rPr>
        <w:t>s</w:t>
      </w:r>
      <w:proofErr w:type="spellEnd"/>
      <w:r w:rsidRPr="00847141">
        <w:rPr>
          <w:sz w:val="20"/>
          <w:szCs w:val="20"/>
          <w:vertAlign w:val="subscript"/>
        </w:rPr>
        <w:t>.</w:t>
      </w:r>
      <w:r w:rsidRPr="00847141">
        <w:rPr>
          <w:sz w:val="20"/>
          <w:szCs w:val="20"/>
        </w:rPr>
        <w:t xml:space="preserve"> 8.666/93 e 10.520/2002 e Decreto nº. 319/2006, naquilo que couber, e mediante as seguintes cláusulas e condições:</w:t>
      </w:r>
    </w:p>
    <w:p w:rsidR="00053472" w:rsidRPr="00847141" w:rsidRDefault="00053472" w:rsidP="00FB7455">
      <w:pPr>
        <w:ind w:left="3402"/>
        <w:jc w:val="both"/>
        <w:rPr>
          <w:sz w:val="20"/>
          <w:szCs w:val="20"/>
        </w:rPr>
      </w:pPr>
    </w:p>
    <w:p w:rsidR="00FB7455" w:rsidRPr="00847141" w:rsidRDefault="00FB7455" w:rsidP="00FB7455">
      <w:pPr>
        <w:pStyle w:val="Ttulo2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FB7455" w:rsidRPr="00847141" w:rsidRDefault="00FB7455" w:rsidP="00FB7455">
      <w:pPr>
        <w:pStyle w:val="Ttulo2"/>
        <w:shd w:val="clear" w:color="auto" w:fill="D9D9D9"/>
        <w:jc w:val="both"/>
        <w:rPr>
          <w:rFonts w:ascii="Times New Roman" w:hAnsi="Times New Roman"/>
          <w:sz w:val="20"/>
          <w:szCs w:val="20"/>
        </w:rPr>
      </w:pPr>
      <w:r w:rsidRPr="00847141">
        <w:rPr>
          <w:rFonts w:ascii="Times New Roman" w:hAnsi="Times New Roman"/>
          <w:sz w:val="20"/>
          <w:szCs w:val="20"/>
        </w:rPr>
        <w:t>1. CLÁUSULA PRIMEIRA – DOS FUNDAMENTOS LEGAIS</w:t>
      </w:r>
    </w:p>
    <w:p w:rsidR="00FB7455" w:rsidRPr="00847141" w:rsidRDefault="00FB7455" w:rsidP="00FB7455">
      <w:pPr>
        <w:pStyle w:val="Ttulo2"/>
        <w:jc w:val="both"/>
        <w:rPr>
          <w:rFonts w:ascii="Times New Roman" w:hAnsi="Times New Roman"/>
          <w:b w:val="0"/>
          <w:spacing w:val="1"/>
          <w:sz w:val="20"/>
          <w:szCs w:val="20"/>
        </w:rPr>
      </w:pPr>
      <w:r w:rsidRPr="00847141">
        <w:rPr>
          <w:rFonts w:ascii="Times New Roman" w:hAnsi="Times New Roman"/>
          <w:spacing w:val="1"/>
          <w:sz w:val="20"/>
          <w:szCs w:val="20"/>
        </w:rPr>
        <w:t>1.1.</w:t>
      </w:r>
      <w:r w:rsidRPr="00847141">
        <w:rPr>
          <w:rFonts w:ascii="Times New Roman" w:hAnsi="Times New Roman"/>
          <w:b w:val="0"/>
          <w:spacing w:val="1"/>
          <w:sz w:val="20"/>
          <w:szCs w:val="20"/>
        </w:rPr>
        <w:t xml:space="preserve"> O contrato em tela será firmado de total acordo com o que estabelece a Lei de Licitações (Lei nº. 8.666/93), e suas posteriores alterações, integrantes do Processo Licitatório nº. 118/2018 por meio do Pregão Presencial nº. 082/2018.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</w:p>
    <w:p w:rsidR="00FB7455" w:rsidRPr="00847141" w:rsidRDefault="00FB7455" w:rsidP="00FB7455">
      <w:pPr>
        <w:shd w:val="clear" w:color="auto" w:fill="D9D9D9"/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47141">
        <w:rPr>
          <w:b/>
          <w:sz w:val="20"/>
          <w:szCs w:val="20"/>
        </w:rPr>
        <w:t>2. CLÁUSULA SEGUNDA - DO OBJETO</w:t>
      </w:r>
    </w:p>
    <w:p w:rsidR="00FB7455" w:rsidRPr="00847141" w:rsidRDefault="00FB7455" w:rsidP="00E83D5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2.1.</w:t>
      </w:r>
      <w:r w:rsidRPr="00847141">
        <w:rPr>
          <w:sz w:val="20"/>
          <w:szCs w:val="20"/>
        </w:rPr>
        <w:t xml:space="preserve"> O</w:t>
      </w:r>
      <w:r w:rsidRPr="00847141">
        <w:rPr>
          <w:spacing w:val="4"/>
          <w:sz w:val="20"/>
          <w:szCs w:val="20"/>
        </w:rPr>
        <w:t xml:space="preserve"> </w:t>
      </w:r>
      <w:r w:rsidRPr="00847141">
        <w:rPr>
          <w:spacing w:val="1"/>
          <w:sz w:val="20"/>
          <w:szCs w:val="20"/>
        </w:rPr>
        <w:t>obj</w:t>
      </w:r>
      <w:r w:rsidRPr="00847141">
        <w:rPr>
          <w:sz w:val="20"/>
          <w:szCs w:val="20"/>
        </w:rPr>
        <w:t xml:space="preserve">eto </w:t>
      </w:r>
      <w:r w:rsidRPr="00847141">
        <w:rPr>
          <w:spacing w:val="1"/>
          <w:sz w:val="20"/>
          <w:szCs w:val="20"/>
        </w:rPr>
        <w:t xml:space="preserve">do presente contrato é a </w:t>
      </w:r>
      <w:r w:rsidRPr="00847141">
        <w:rPr>
          <w:sz w:val="20"/>
          <w:szCs w:val="20"/>
        </w:rPr>
        <w:t>AQUISIÇÃO DE CÂMARA PARA CONSERVAÇÃO DE IMUNOBIOLÓGICOS, HEMODERIVADOS E TERMOLÁBEIS</w:t>
      </w:r>
      <w:r w:rsidRPr="00847141">
        <w:rPr>
          <w:spacing w:val="1"/>
          <w:sz w:val="20"/>
          <w:szCs w:val="20"/>
        </w:rPr>
        <w:t>.</w:t>
      </w:r>
    </w:p>
    <w:p w:rsidR="00FB7455" w:rsidRPr="00847141" w:rsidRDefault="00FB7455" w:rsidP="00E83D59">
      <w:pPr>
        <w:tabs>
          <w:tab w:val="left" w:pos="8430"/>
        </w:tabs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FB7455" w:rsidRPr="00847141" w:rsidRDefault="00FB7455" w:rsidP="00E83D59">
      <w:pPr>
        <w:shd w:val="clear" w:color="auto" w:fill="D9D9D9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847141">
        <w:rPr>
          <w:b/>
          <w:bCs/>
          <w:color w:val="000000"/>
          <w:sz w:val="20"/>
          <w:szCs w:val="20"/>
        </w:rPr>
        <w:t>3. CLÁUSULA TERCEIRA - DAS OBRIGAÇÕES DAS PARTES</w:t>
      </w:r>
    </w:p>
    <w:p w:rsidR="00FB7455" w:rsidRPr="00847141" w:rsidRDefault="00FB7455" w:rsidP="00E83D59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0"/>
          <w:szCs w:val="20"/>
        </w:rPr>
      </w:pPr>
      <w:r w:rsidRPr="00847141">
        <w:rPr>
          <w:b/>
          <w:color w:val="000000"/>
          <w:sz w:val="20"/>
          <w:szCs w:val="20"/>
        </w:rPr>
        <w:t>3.1. São obrigações da CONTRATANTE:</w:t>
      </w:r>
    </w:p>
    <w:p w:rsidR="00FB7455" w:rsidRPr="00847141" w:rsidRDefault="00FB7455" w:rsidP="00E83D59">
      <w:pPr>
        <w:jc w:val="both"/>
        <w:rPr>
          <w:sz w:val="20"/>
          <w:szCs w:val="20"/>
        </w:rPr>
      </w:pPr>
      <w:proofErr w:type="gramStart"/>
      <w:r w:rsidRPr="00847141">
        <w:rPr>
          <w:b/>
          <w:sz w:val="20"/>
          <w:szCs w:val="20"/>
        </w:rPr>
        <w:t>a)</w:t>
      </w:r>
      <w:r w:rsidRPr="00847141">
        <w:rPr>
          <w:sz w:val="20"/>
          <w:szCs w:val="20"/>
        </w:rPr>
        <w:t xml:space="preserve"> Exigir</w:t>
      </w:r>
      <w:proofErr w:type="gramEnd"/>
      <w:r w:rsidRPr="00847141">
        <w:rPr>
          <w:sz w:val="20"/>
          <w:szCs w:val="20"/>
        </w:rPr>
        <w:t xml:space="preserve"> o cumprimento de todas as obrigações assumidas pela Contratada, de acordo com as cláusulas contratuais e os termos de sua proposta;</w:t>
      </w:r>
    </w:p>
    <w:p w:rsidR="00FB7455" w:rsidRPr="00847141" w:rsidRDefault="00FB7455" w:rsidP="00E83D59">
      <w:pPr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b)</w:t>
      </w:r>
      <w:r w:rsidRPr="00847141">
        <w:rPr>
          <w:sz w:val="20"/>
          <w:szCs w:val="20"/>
        </w:rPr>
        <w:t xml:space="preserve"> Pagar à Contratada o valor resultante dos produtos, no prazo e condições estabelecidas neste instrumento contratual;</w:t>
      </w:r>
    </w:p>
    <w:p w:rsidR="00FB7455" w:rsidRPr="00847141" w:rsidRDefault="00FB7455" w:rsidP="00E83D59">
      <w:pPr>
        <w:jc w:val="both"/>
        <w:rPr>
          <w:sz w:val="20"/>
          <w:szCs w:val="20"/>
        </w:rPr>
      </w:pPr>
      <w:proofErr w:type="gramStart"/>
      <w:r w:rsidRPr="00847141">
        <w:rPr>
          <w:b/>
          <w:sz w:val="20"/>
          <w:szCs w:val="20"/>
        </w:rPr>
        <w:t>c)</w:t>
      </w:r>
      <w:r w:rsidRPr="00847141">
        <w:rPr>
          <w:sz w:val="20"/>
          <w:szCs w:val="20"/>
        </w:rPr>
        <w:t xml:space="preserve"> Prestar</w:t>
      </w:r>
      <w:proofErr w:type="gramEnd"/>
      <w:r w:rsidRPr="00847141">
        <w:rPr>
          <w:sz w:val="20"/>
          <w:szCs w:val="20"/>
        </w:rPr>
        <w:t xml:space="preserve"> as informações e os esclarecimentos pertinentes que venham a ser solicitados pela Contratada;</w:t>
      </w:r>
    </w:p>
    <w:p w:rsidR="00FB7455" w:rsidRPr="00847141" w:rsidRDefault="00FB7455" w:rsidP="00E83D59">
      <w:pPr>
        <w:jc w:val="both"/>
        <w:rPr>
          <w:sz w:val="20"/>
          <w:szCs w:val="20"/>
        </w:rPr>
      </w:pPr>
      <w:proofErr w:type="gramStart"/>
      <w:r w:rsidRPr="00847141">
        <w:rPr>
          <w:b/>
          <w:sz w:val="20"/>
          <w:szCs w:val="20"/>
        </w:rPr>
        <w:t>d)</w:t>
      </w:r>
      <w:r w:rsidRPr="00847141">
        <w:rPr>
          <w:sz w:val="20"/>
          <w:szCs w:val="20"/>
        </w:rPr>
        <w:t xml:space="preserve"> Fiscalizar</w:t>
      </w:r>
      <w:proofErr w:type="gramEnd"/>
      <w:r w:rsidRPr="00847141">
        <w:rPr>
          <w:sz w:val="20"/>
          <w:szCs w:val="20"/>
        </w:rPr>
        <w:t xml:space="preserve"> a manutenção, pela Contratada, das condições de habilitação e qualificação exigidas no inciso XIII do art. 55 da Lei n° 8.666/93.</w:t>
      </w:r>
    </w:p>
    <w:p w:rsidR="00FB7455" w:rsidRPr="00847141" w:rsidRDefault="00FB7455" w:rsidP="00E83D59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FB7455" w:rsidRPr="00847141" w:rsidRDefault="00FB7455" w:rsidP="00E83D59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47141">
        <w:rPr>
          <w:b/>
          <w:color w:val="000000"/>
          <w:sz w:val="20"/>
          <w:szCs w:val="20"/>
        </w:rPr>
        <w:t>3.2</w:t>
      </w:r>
      <w:r w:rsidRPr="00847141">
        <w:rPr>
          <w:b/>
          <w:i/>
          <w:color w:val="000000"/>
          <w:sz w:val="20"/>
          <w:szCs w:val="20"/>
        </w:rPr>
        <w:t>.</w:t>
      </w:r>
      <w:r w:rsidRPr="00847141">
        <w:rPr>
          <w:b/>
          <w:color w:val="000000"/>
          <w:sz w:val="20"/>
          <w:szCs w:val="20"/>
        </w:rPr>
        <w:t xml:space="preserve"> São obrigações da CONTRATADA:</w:t>
      </w:r>
    </w:p>
    <w:p w:rsidR="00FB7455" w:rsidRPr="00847141" w:rsidRDefault="00FB7455" w:rsidP="00FB7455">
      <w:pPr>
        <w:jc w:val="both"/>
        <w:rPr>
          <w:color w:val="000000"/>
          <w:sz w:val="20"/>
          <w:szCs w:val="20"/>
        </w:rPr>
      </w:pPr>
      <w:r w:rsidRPr="00847141">
        <w:rPr>
          <w:b/>
          <w:sz w:val="20"/>
          <w:szCs w:val="20"/>
        </w:rPr>
        <w:t>a)</w:t>
      </w:r>
      <w:r w:rsidRPr="00847141">
        <w:rPr>
          <w:sz w:val="20"/>
          <w:szCs w:val="20"/>
        </w:rPr>
        <w:t xml:space="preserve"> A CONTRATADA se responsabiliza pelo fornecimento dos produtos qu</w:t>
      </w:r>
      <w:r w:rsidRPr="00847141">
        <w:rPr>
          <w:color w:val="000000"/>
          <w:sz w:val="20"/>
          <w:szCs w:val="20"/>
        </w:rPr>
        <w:t>e deverão ser entregues em conformidade com o descrito no Anexo I do edital e/ou solicitado pela Secretaria solicitante.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  <w:proofErr w:type="gramStart"/>
      <w:r w:rsidRPr="00847141">
        <w:rPr>
          <w:b/>
          <w:sz w:val="20"/>
          <w:szCs w:val="20"/>
        </w:rPr>
        <w:t xml:space="preserve">b) </w:t>
      </w:r>
      <w:r w:rsidRPr="00847141">
        <w:rPr>
          <w:sz w:val="20"/>
          <w:szCs w:val="20"/>
        </w:rPr>
        <w:t>Executar</w:t>
      </w:r>
      <w:proofErr w:type="gramEnd"/>
      <w:r w:rsidRPr="00847141">
        <w:rPr>
          <w:sz w:val="20"/>
          <w:szCs w:val="20"/>
        </w:rPr>
        <w:t xml:space="preserve"> fielmente em conformidade com a Cláusula Oitava e Cláusula Nona, deste instrumento contratual. </w:t>
      </w:r>
    </w:p>
    <w:p w:rsidR="00FB7455" w:rsidRPr="00847141" w:rsidRDefault="00FB7455" w:rsidP="00FB7455">
      <w:pPr>
        <w:jc w:val="both"/>
        <w:rPr>
          <w:color w:val="000000"/>
          <w:sz w:val="20"/>
          <w:szCs w:val="20"/>
        </w:rPr>
      </w:pPr>
      <w:proofErr w:type="gramStart"/>
      <w:r w:rsidRPr="00847141">
        <w:rPr>
          <w:b/>
          <w:sz w:val="20"/>
          <w:szCs w:val="20"/>
        </w:rPr>
        <w:t>c)</w:t>
      </w:r>
      <w:r w:rsidRPr="00847141">
        <w:rPr>
          <w:sz w:val="20"/>
          <w:szCs w:val="20"/>
        </w:rPr>
        <w:t xml:space="preserve"> Cumprir</w:t>
      </w:r>
      <w:proofErr w:type="gramEnd"/>
      <w:r w:rsidRPr="00847141">
        <w:rPr>
          <w:sz w:val="20"/>
          <w:szCs w:val="20"/>
        </w:rPr>
        <w:t xml:space="preserve"> fielmente este Contrato, executando-o sob sua inteira responsabilidade, vedada sua transferência a terceiros, total ou parcial;</w:t>
      </w:r>
    </w:p>
    <w:p w:rsidR="00FB7455" w:rsidRPr="00847141" w:rsidRDefault="00FB7455" w:rsidP="00FB7455">
      <w:pPr>
        <w:jc w:val="both"/>
        <w:rPr>
          <w:color w:val="000000"/>
          <w:sz w:val="20"/>
          <w:szCs w:val="20"/>
        </w:rPr>
      </w:pPr>
      <w:proofErr w:type="gramStart"/>
      <w:r w:rsidRPr="00847141">
        <w:rPr>
          <w:b/>
          <w:sz w:val="20"/>
          <w:szCs w:val="20"/>
        </w:rPr>
        <w:t>d)</w:t>
      </w:r>
      <w:r w:rsidRPr="00847141">
        <w:rPr>
          <w:sz w:val="20"/>
          <w:szCs w:val="20"/>
        </w:rPr>
        <w:t xml:space="preserve"> Responsabilizar-se</w:t>
      </w:r>
      <w:proofErr w:type="gramEnd"/>
      <w:r w:rsidRPr="00847141">
        <w:rPr>
          <w:sz w:val="20"/>
          <w:szCs w:val="20"/>
        </w:rPr>
        <w:t xml:space="preserve"> por todos os encargos que incidirem sobre a execução deste Contrato;</w:t>
      </w:r>
    </w:p>
    <w:p w:rsidR="00FB7455" w:rsidRPr="00847141" w:rsidRDefault="00FB7455" w:rsidP="00FB7455">
      <w:pPr>
        <w:jc w:val="both"/>
        <w:rPr>
          <w:color w:val="000000"/>
          <w:sz w:val="20"/>
          <w:szCs w:val="20"/>
        </w:rPr>
      </w:pPr>
      <w:r w:rsidRPr="00847141">
        <w:rPr>
          <w:b/>
          <w:color w:val="000000"/>
          <w:sz w:val="20"/>
          <w:szCs w:val="20"/>
        </w:rPr>
        <w:t>e)</w:t>
      </w:r>
      <w:r w:rsidRPr="00847141">
        <w:rPr>
          <w:color w:val="000000"/>
          <w:sz w:val="20"/>
          <w:szCs w:val="20"/>
        </w:rPr>
        <w:t xml:space="preserve"> A empresa contratada deverá z</w:t>
      </w:r>
      <w:r w:rsidRPr="00847141">
        <w:rPr>
          <w:sz w:val="20"/>
          <w:szCs w:val="20"/>
        </w:rPr>
        <w:t>elar pela boa execução do contrato, de modo que a seja realizada com esmero e perfeição;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f)</w:t>
      </w:r>
      <w:r w:rsidRPr="00847141">
        <w:rPr>
          <w:sz w:val="20"/>
          <w:szCs w:val="20"/>
        </w:rPr>
        <w:t xml:space="preserve"> A não execução, a execução incompleta ou insatisfatória do objeto contratual, além do descumprimento das cláusulas sujeitará à contratada as sanções administrativas previstas neste instrumento bem como as previstas em leis vigentes.</w:t>
      </w:r>
    </w:p>
    <w:p w:rsidR="00FB7455" w:rsidRPr="00847141" w:rsidRDefault="00FB7455" w:rsidP="00FB7455">
      <w:pPr>
        <w:pStyle w:val="Recuodecorpodetexto22"/>
        <w:ind w:left="0" w:firstLine="0"/>
        <w:contextualSpacing/>
        <w:rPr>
          <w:rFonts w:ascii="Times New Roman" w:hAnsi="Times New Roman" w:cs="Times New Roman"/>
          <w:b/>
          <w:color w:val="000000"/>
          <w:u w:val="single"/>
        </w:rPr>
      </w:pPr>
    </w:p>
    <w:p w:rsidR="00FB7455" w:rsidRPr="00847141" w:rsidRDefault="00FB7455" w:rsidP="00FB7455">
      <w:pPr>
        <w:shd w:val="clear" w:color="auto" w:fill="D9D9D9"/>
        <w:jc w:val="both"/>
        <w:rPr>
          <w:b/>
          <w:sz w:val="20"/>
          <w:szCs w:val="20"/>
        </w:rPr>
      </w:pPr>
      <w:r w:rsidRPr="00847141">
        <w:rPr>
          <w:b/>
          <w:sz w:val="20"/>
          <w:szCs w:val="20"/>
        </w:rPr>
        <w:t>4. CLÁUSULA QUARTA -</w:t>
      </w:r>
      <w:r w:rsidRPr="00847141">
        <w:rPr>
          <w:sz w:val="20"/>
          <w:szCs w:val="20"/>
        </w:rPr>
        <w:t xml:space="preserve"> </w:t>
      </w:r>
      <w:r w:rsidRPr="00847141">
        <w:rPr>
          <w:b/>
          <w:sz w:val="20"/>
          <w:szCs w:val="20"/>
        </w:rPr>
        <w:t>DO PREÇO E DAS CONDIÇÕES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4.1.</w:t>
      </w:r>
      <w:r w:rsidRPr="00847141">
        <w:rPr>
          <w:sz w:val="20"/>
          <w:szCs w:val="20"/>
        </w:rPr>
        <w:t xml:space="preserve"> Pelos produtos adquiridos no objeto deste contrato, a </w:t>
      </w:r>
      <w:r w:rsidRPr="00847141">
        <w:rPr>
          <w:b/>
          <w:sz w:val="20"/>
          <w:szCs w:val="20"/>
        </w:rPr>
        <w:t>CONTRATANTE</w:t>
      </w:r>
      <w:r w:rsidRPr="00847141">
        <w:rPr>
          <w:sz w:val="20"/>
          <w:szCs w:val="20"/>
        </w:rPr>
        <w:t xml:space="preserve"> deverá pagar à CONTRATADA, o valor total adquirido de </w:t>
      </w:r>
      <w:r w:rsidRPr="00847141">
        <w:rPr>
          <w:b/>
          <w:sz w:val="20"/>
          <w:szCs w:val="20"/>
        </w:rPr>
        <w:t>R$</w:t>
      </w:r>
      <w:r w:rsidR="00B27874" w:rsidRPr="00847141">
        <w:rPr>
          <w:b/>
          <w:sz w:val="20"/>
          <w:szCs w:val="20"/>
        </w:rPr>
        <w:t xml:space="preserve"> 20.200,00 (vinte mil e duzentos reais</w:t>
      </w:r>
      <w:r w:rsidRPr="00847141">
        <w:rPr>
          <w:b/>
          <w:sz w:val="20"/>
          <w:szCs w:val="20"/>
        </w:rPr>
        <w:t>),</w:t>
      </w:r>
      <w:r w:rsidRPr="00847141">
        <w:rPr>
          <w:sz w:val="20"/>
          <w:szCs w:val="20"/>
        </w:rPr>
        <w:t xml:space="preserve"> conforme tabela transcrita: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584"/>
        <w:gridCol w:w="709"/>
        <w:gridCol w:w="992"/>
        <w:gridCol w:w="1418"/>
        <w:gridCol w:w="1867"/>
      </w:tblGrid>
      <w:tr w:rsidR="00FB7455" w:rsidRPr="00847141" w:rsidTr="00B27874">
        <w:trPr>
          <w:jc w:val="center"/>
        </w:trPr>
        <w:tc>
          <w:tcPr>
            <w:tcW w:w="656" w:type="dxa"/>
          </w:tcPr>
          <w:p w:rsidR="00FB7455" w:rsidRPr="00847141" w:rsidRDefault="00FB7455" w:rsidP="00DD6BA9">
            <w:pPr>
              <w:jc w:val="center"/>
              <w:rPr>
                <w:b/>
                <w:sz w:val="20"/>
                <w:szCs w:val="20"/>
              </w:rPr>
            </w:pPr>
            <w:r w:rsidRPr="00847141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584" w:type="dxa"/>
          </w:tcPr>
          <w:p w:rsidR="00FB7455" w:rsidRPr="00847141" w:rsidRDefault="00FB7455" w:rsidP="00DD6BA9">
            <w:pPr>
              <w:jc w:val="center"/>
              <w:rPr>
                <w:b/>
                <w:sz w:val="20"/>
                <w:szCs w:val="20"/>
              </w:rPr>
            </w:pPr>
            <w:r w:rsidRPr="00847141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709" w:type="dxa"/>
          </w:tcPr>
          <w:p w:rsidR="00FB7455" w:rsidRPr="00847141" w:rsidRDefault="00FB7455" w:rsidP="00DD6BA9">
            <w:pPr>
              <w:jc w:val="center"/>
              <w:rPr>
                <w:b/>
                <w:sz w:val="20"/>
                <w:szCs w:val="20"/>
              </w:rPr>
            </w:pPr>
            <w:r w:rsidRPr="00847141">
              <w:rPr>
                <w:b/>
                <w:sz w:val="20"/>
                <w:szCs w:val="20"/>
              </w:rPr>
              <w:t>Un.</w:t>
            </w:r>
          </w:p>
        </w:tc>
        <w:tc>
          <w:tcPr>
            <w:tcW w:w="992" w:type="dxa"/>
          </w:tcPr>
          <w:p w:rsidR="00FB7455" w:rsidRPr="00847141" w:rsidRDefault="00FB7455" w:rsidP="00DD6BA9">
            <w:pPr>
              <w:jc w:val="center"/>
              <w:rPr>
                <w:b/>
                <w:sz w:val="20"/>
                <w:szCs w:val="20"/>
              </w:rPr>
            </w:pPr>
            <w:r w:rsidRPr="00847141">
              <w:rPr>
                <w:b/>
                <w:sz w:val="20"/>
                <w:szCs w:val="20"/>
              </w:rPr>
              <w:t>Quant.</w:t>
            </w:r>
          </w:p>
        </w:tc>
        <w:tc>
          <w:tcPr>
            <w:tcW w:w="1418" w:type="dxa"/>
          </w:tcPr>
          <w:p w:rsidR="00FB7455" w:rsidRPr="00847141" w:rsidRDefault="00FB7455" w:rsidP="00DD6BA9">
            <w:pPr>
              <w:jc w:val="center"/>
              <w:rPr>
                <w:b/>
                <w:sz w:val="20"/>
                <w:szCs w:val="20"/>
              </w:rPr>
            </w:pPr>
            <w:r w:rsidRPr="00847141">
              <w:rPr>
                <w:b/>
                <w:sz w:val="20"/>
                <w:szCs w:val="20"/>
              </w:rPr>
              <w:t xml:space="preserve">Valor </w:t>
            </w:r>
          </w:p>
          <w:p w:rsidR="00FB7455" w:rsidRPr="00847141" w:rsidRDefault="00FB7455" w:rsidP="00DD6BA9">
            <w:pPr>
              <w:jc w:val="center"/>
              <w:rPr>
                <w:b/>
                <w:sz w:val="20"/>
                <w:szCs w:val="20"/>
              </w:rPr>
            </w:pPr>
            <w:r w:rsidRPr="00847141">
              <w:rPr>
                <w:b/>
                <w:sz w:val="20"/>
                <w:szCs w:val="20"/>
              </w:rPr>
              <w:t>Unitário</w:t>
            </w:r>
          </w:p>
        </w:tc>
        <w:tc>
          <w:tcPr>
            <w:tcW w:w="1867" w:type="dxa"/>
          </w:tcPr>
          <w:p w:rsidR="00FB7455" w:rsidRPr="00847141" w:rsidRDefault="00FB7455" w:rsidP="00DD6BA9">
            <w:pPr>
              <w:jc w:val="center"/>
              <w:rPr>
                <w:b/>
                <w:sz w:val="20"/>
                <w:szCs w:val="20"/>
              </w:rPr>
            </w:pPr>
            <w:r w:rsidRPr="00847141">
              <w:rPr>
                <w:b/>
                <w:sz w:val="20"/>
                <w:szCs w:val="20"/>
              </w:rPr>
              <w:t xml:space="preserve">Valor </w:t>
            </w:r>
          </w:p>
          <w:p w:rsidR="00FB7455" w:rsidRPr="00847141" w:rsidRDefault="00FB7455" w:rsidP="00DD6BA9">
            <w:pPr>
              <w:jc w:val="center"/>
              <w:rPr>
                <w:b/>
                <w:sz w:val="20"/>
                <w:szCs w:val="20"/>
              </w:rPr>
            </w:pPr>
            <w:r w:rsidRPr="00847141">
              <w:rPr>
                <w:b/>
                <w:sz w:val="20"/>
                <w:szCs w:val="20"/>
              </w:rPr>
              <w:t>Total</w:t>
            </w:r>
          </w:p>
        </w:tc>
      </w:tr>
      <w:tr w:rsidR="00FB7455" w:rsidRPr="00847141" w:rsidTr="00DD6BA9">
        <w:trPr>
          <w:jc w:val="center"/>
        </w:trPr>
        <w:tc>
          <w:tcPr>
            <w:tcW w:w="10226" w:type="dxa"/>
            <w:gridSpan w:val="6"/>
          </w:tcPr>
          <w:p w:rsidR="00FB7455" w:rsidRPr="00847141" w:rsidRDefault="00401E09" w:rsidP="00DD6BA9">
            <w:pPr>
              <w:rPr>
                <w:b/>
                <w:sz w:val="20"/>
                <w:szCs w:val="20"/>
              </w:rPr>
            </w:pPr>
            <w:r w:rsidRPr="00847141">
              <w:rPr>
                <w:b/>
                <w:sz w:val="20"/>
                <w:szCs w:val="20"/>
              </w:rPr>
              <w:t>HM LINCK - ME</w:t>
            </w:r>
          </w:p>
        </w:tc>
      </w:tr>
      <w:tr w:rsidR="00FB7455" w:rsidRPr="00847141" w:rsidTr="00B27874">
        <w:trPr>
          <w:jc w:val="center"/>
        </w:trPr>
        <w:tc>
          <w:tcPr>
            <w:tcW w:w="656" w:type="dxa"/>
          </w:tcPr>
          <w:p w:rsidR="00FB7455" w:rsidRPr="00847141" w:rsidRDefault="00FB7455" w:rsidP="00DD6BA9">
            <w:pPr>
              <w:jc w:val="both"/>
              <w:rPr>
                <w:sz w:val="20"/>
                <w:szCs w:val="20"/>
              </w:rPr>
            </w:pPr>
            <w:r w:rsidRPr="00847141">
              <w:rPr>
                <w:sz w:val="20"/>
                <w:szCs w:val="20"/>
              </w:rPr>
              <w:t>001</w:t>
            </w:r>
          </w:p>
        </w:tc>
        <w:tc>
          <w:tcPr>
            <w:tcW w:w="4584" w:type="dxa"/>
          </w:tcPr>
          <w:p w:rsidR="00FB7455" w:rsidRPr="00847141" w:rsidRDefault="00FB7455" w:rsidP="00DD6B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7141">
              <w:rPr>
                <w:b/>
                <w:sz w:val="20"/>
                <w:szCs w:val="20"/>
              </w:rPr>
              <w:t xml:space="preserve">CÂMARA PARA CONSERVAÇÃO DE IMUNOBIOLÓGICOS, HEMODERIVADOS, TERMOLÁBEIS </w:t>
            </w:r>
          </w:p>
        </w:tc>
        <w:tc>
          <w:tcPr>
            <w:tcW w:w="709" w:type="dxa"/>
          </w:tcPr>
          <w:p w:rsidR="00FB7455" w:rsidRPr="00847141" w:rsidRDefault="00FB7455" w:rsidP="00DD6BA9">
            <w:pPr>
              <w:jc w:val="both"/>
              <w:rPr>
                <w:sz w:val="20"/>
                <w:szCs w:val="20"/>
              </w:rPr>
            </w:pPr>
            <w:r w:rsidRPr="00847141">
              <w:rPr>
                <w:sz w:val="20"/>
                <w:szCs w:val="20"/>
              </w:rPr>
              <w:t>UN</w:t>
            </w:r>
          </w:p>
        </w:tc>
        <w:tc>
          <w:tcPr>
            <w:tcW w:w="992" w:type="dxa"/>
          </w:tcPr>
          <w:p w:rsidR="00FB7455" w:rsidRPr="00847141" w:rsidRDefault="00FB7455" w:rsidP="00DD6BA9">
            <w:pPr>
              <w:jc w:val="both"/>
              <w:rPr>
                <w:sz w:val="20"/>
                <w:szCs w:val="20"/>
              </w:rPr>
            </w:pPr>
            <w:r w:rsidRPr="0084714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FB7455" w:rsidRPr="00847141" w:rsidRDefault="00B27874" w:rsidP="00DD6BA9">
            <w:pPr>
              <w:rPr>
                <w:sz w:val="20"/>
                <w:szCs w:val="20"/>
              </w:rPr>
            </w:pPr>
            <w:r w:rsidRPr="00847141">
              <w:rPr>
                <w:sz w:val="20"/>
                <w:szCs w:val="20"/>
              </w:rPr>
              <w:t>R$ 10.100,00</w:t>
            </w:r>
          </w:p>
        </w:tc>
        <w:tc>
          <w:tcPr>
            <w:tcW w:w="1867" w:type="dxa"/>
          </w:tcPr>
          <w:p w:rsidR="00FB7455" w:rsidRPr="00847141" w:rsidRDefault="00B27874" w:rsidP="00DD6BA9">
            <w:pPr>
              <w:rPr>
                <w:sz w:val="20"/>
                <w:szCs w:val="20"/>
              </w:rPr>
            </w:pPr>
            <w:r w:rsidRPr="00847141">
              <w:rPr>
                <w:sz w:val="20"/>
                <w:szCs w:val="20"/>
              </w:rPr>
              <w:t>R$ 20.200,00</w:t>
            </w:r>
          </w:p>
        </w:tc>
      </w:tr>
      <w:tr w:rsidR="00FB7455" w:rsidRPr="00847141" w:rsidTr="00DD6BA9">
        <w:trPr>
          <w:jc w:val="center"/>
        </w:trPr>
        <w:tc>
          <w:tcPr>
            <w:tcW w:w="10226" w:type="dxa"/>
            <w:gridSpan w:val="6"/>
          </w:tcPr>
          <w:p w:rsidR="00FB7455" w:rsidRPr="00847141" w:rsidRDefault="00FB7455" w:rsidP="00DD6BA9">
            <w:pPr>
              <w:jc w:val="right"/>
              <w:rPr>
                <w:b/>
                <w:sz w:val="20"/>
                <w:szCs w:val="20"/>
              </w:rPr>
            </w:pPr>
            <w:r w:rsidRPr="00847141">
              <w:rPr>
                <w:b/>
                <w:sz w:val="20"/>
                <w:szCs w:val="20"/>
              </w:rPr>
              <w:lastRenderedPageBreak/>
              <w:t>Total Geral:</w:t>
            </w:r>
            <w:r w:rsidR="00B27874" w:rsidRPr="00847141">
              <w:rPr>
                <w:b/>
                <w:sz w:val="20"/>
                <w:szCs w:val="20"/>
              </w:rPr>
              <w:t xml:space="preserve"> R$ 20.200,00</w:t>
            </w:r>
          </w:p>
        </w:tc>
      </w:tr>
    </w:tbl>
    <w:p w:rsidR="00FB7455" w:rsidRPr="00847141" w:rsidRDefault="00FB7455" w:rsidP="00FB7455">
      <w:pPr>
        <w:pStyle w:val="Corpodetexto22"/>
        <w:ind w:firstLine="0"/>
        <w:contextualSpacing/>
        <w:rPr>
          <w:sz w:val="20"/>
        </w:rPr>
      </w:pPr>
      <w:r w:rsidRPr="00847141">
        <w:rPr>
          <w:b/>
          <w:sz w:val="20"/>
        </w:rPr>
        <w:t>4.2.</w:t>
      </w:r>
      <w:r w:rsidRPr="00847141">
        <w:rPr>
          <w:sz w:val="20"/>
        </w:rPr>
        <w:t xml:space="preserve"> Os pagamentos serão efetuados após a emissão da requisição pelo órgão competente do Município de Presidente Olegário, cumpridas todas as formalidades legais anteriores a este ato;</w:t>
      </w:r>
    </w:p>
    <w:p w:rsidR="00FB7455" w:rsidRPr="00847141" w:rsidRDefault="00FB7455" w:rsidP="00FB7455">
      <w:pPr>
        <w:pStyle w:val="Corpodetexto22"/>
        <w:ind w:firstLine="0"/>
        <w:contextualSpacing/>
        <w:rPr>
          <w:sz w:val="20"/>
        </w:rPr>
      </w:pPr>
      <w:r w:rsidRPr="00847141">
        <w:rPr>
          <w:b/>
          <w:sz w:val="20"/>
        </w:rPr>
        <w:t>4.3.</w:t>
      </w:r>
      <w:r w:rsidRPr="00847141">
        <w:rPr>
          <w:sz w:val="20"/>
        </w:rPr>
        <w:t xml:space="preserve"> O pagamento será efetuado, em até 15 dias, através de crédito em conta corrente bancária, devendo a empresa vencedora apresentar o número da mesma, o banco e a agência junto ao corpo da Nota Fiscal ou em anexo;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4.4.</w:t>
      </w:r>
      <w:r w:rsidRPr="00847141">
        <w:rPr>
          <w:sz w:val="20"/>
          <w:szCs w:val="20"/>
        </w:rPr>
        <w:t xml:space="preserve"> Em caso de alteração de conta bancária, a contratada deverá comunicar, formalmente, à Secretaria Municipal de Fazenda para que seja feita a retificação da conta cadastrada.</w:t>
      </w:r>
    </w:p>
    <w:p w:rsidR="00FB7455" w:rsidRPr="00847141" w:rsidRDefault="00FB7455" w:rsidP="00FB7455">
      <w:pPr>
        <w:jc w:val="both"/>
        <w:rPr>
          <w:b/>
          <w:sz w:val="20"/>
          <w:szCs w:val="20"/>
        </w:rPr>
      </w:pPr>
    </w:p>
    <w:p w:rsidR="00FB7455" w:rsidRPr="00847141" w:rsidRDefault="00FB7455" w:rsidP="00FB7455">
      <w:pPr>
        <w:shd w:val="clear" w:color="auto" w:fill="D9D9D9"/>
        <w:jc w:val="both"/>
        <w:rPr>
          <w:b/>
          <w:sz w:val="20"/>
          <w:szCs w:val="20"/>
        </w:rPr>
      </w:pPr>
      <w:r w:rsidRPr="00847141">
        <w:rPr>
          <w:b/>
          <w:sz w:val="20"/>
          <w:szCs w:val="20"/>
        </w:rPr>
        <w:t>5. CLÁUSULA QUINTA – DO REAJUSTE E ALTERAÇÕES CONTRATUAIS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5.1.</w:t>
      </w:r>
      <w:r w:rsidRPr="00847141">
        <w:rPr>
          <w:sz w:val="20"/>
          <w:szCs w:val="20"/>
        </w:rPr>
        <w:t xml:space="preserve"> Este contrato não poderá ser reajustado tendo em vista que os itens deverão ser entregues em curto período de tempo.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5.2.</w:t>
      </w:r>
      <w:r w:rsidRPr="00847141">
        <w:rPr>
          <w:sz w:val="20"/>
          <w:szCs w:val="20"/>
        </w:rPr>
        <w:t xml:space="preserve"> Poderão ser realizadas alterações contratuais, com as devidas justificativas, respeitada a conformidade com o artigo 65 da lei 8.666/93.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</w:p>
    <w:p w:rsidR="00FB7455" w:rsidRPr="00847141" w:rsidRDefault="00FB7455" w:rsidP="00FB7455">
      <w:pPr>
        <w:shd w:val="clear" w:color="auto" w:fill="D9D9D9"/>
        <w:jc w:val="both"/>
        <w:rPr>
          <w:b/>
          <w:sz w:val="20"/>
          <w:szCs w:val="20"/>
        </w:rPr>
      </w:pPr>
      <w:r w:rsidRPr="00847141">
        <w:rPr>
          <w:b/>
          <w:sz w:val="20"/>
          <w:szCs w:val="20"/>
        </w:rPr>
        <w:t>6. CLÁUSULA SEXTA - DA DOTAÇÃO ORÇAMENTÁRIA</w:t>
      </w:r>
    </w:p>
    <w:p w:rsidR="00FB7455" w:rsidRPr="00847141" w:rsidRDefault="00FB7455" w:rsidP="00FB7455">
      <w:pPr>
        <w:jc w:val="both"/>
        <w:rPr>
          <w:b/>
          <w:sz w:val="20"/>
          <w:szCs w:val="20"/>
        </w:rPr>
      </w:pPr>
      <w:r w:rsidRPr="00847141">
        <w:rPr>
          <w:b/>
          <w:sz w:val="20"/>
          <w:szCs w:val="20"/>
        </w:rPr>
        <w:t>6.1.</w:t>
      </w:r>
      <w:r w:rsidRPr="00847141">
        <w:rPr>
          <w:sz w:val="20"/>
          <w:szCs w:val="20"/>
        </w:rPr>
        <w:t xml:space="preserve"> Para atender às despesas decorrentes desta contratação, serão utilizados os recursos provenientes das seguintes dotações orçamentárias:</w:t>
      </w:r>
    </w:p>
    <w:p w:rsidR="00FB7455" w:rsidRPr="00847141" w:rsidRDefault="00FB7455" w:rsidP="00FB7455">
      <w:pPr>
        <w:rPr>
          <w:b/>
          <w:noProof/>
          <w:sz w:val="20"/>
          <w:szCs w:val="20"/>
        </w:rPr>
      </w:pPr>
      <w:r w:rsidRPr="00847141">
        <w:rPr>
          <w:b/>
          <w:noProof/>
          <w:sz w:val="20"/>
          <w:szCs w:val="20"/>
        </w:rPr>
        <w:t xml:space="preserve">505 - 02.05.01.10.305.1003.2033.4.4.90.52.00 Equipamento e Material Permanente – Transf. Recursos SUS p/ Vigilância Saúde </w:t>
      </w:r>
    </w:p>
    <w:p w:rsidR="00FB7455" w:rsidRPr="00847141" w:rsidRDefault="00FB7455" w:rsidP="00FB7455">
      <w:pPr>
        <w:rPr>
          <w:b/>
          <w:color w:val="000000"/>
          <w:sz w:val="20"/>
          <w:szCs w:val="20"/>
        </w:rPr>
      </w:pPr>
    </w:p>
    <w:p w:rsidR="00FB7455" w:rsidRPr="00847141" w:rsidRDefault="00FB7455" w:rsidP="00FB7455">
      <w:pPr>
        <w:shd w:val="clear" w:color="auto" w:fill="D9D9D9"/>
        <w:jc w:val="both"/>
        <w:rPr>
          <w:b/>
          <w:color w:val="000000"/>
          <w:sz w:val="20"/>
          <w:szCs w:val="20"/>
        </w:rPr>
      </w:pPr>
      <w:r w:rsidRPr="00847141">
        <w:rPr>
          <w:b/>
          <w:color w:val="000000"/>
          <w:sz w:val="20"/>
          <w:szCs w:val="20"/>
        </w:rPr>
        <w:t>7. CLÁUSULA SÉTIMA - DO PRAZO</w:t>
      </w:r>
    </w:p>
    <w:p w:rsidR="00FB7455" w:rsidRPr="00847141" w:rsidRDefault="00FB7455" w:rsidP="00FB7455">
      <w:pPr>
        <w:jc w:val="both"/>
        <w:rPr>
          <w:color w:val="000000"/>
          <w:sz w:val="20"/>
          <w:szCs w:val="20"/>
        </w:rPr>
      </w:pPr>
      <w:r w:rsidRPr="00847141">
        <w:rPr>
          <w:b/>
          <w:sz w:val="20"/>
          <w:szCs w:val="20"/>
        </w:rPr>
        <w:t>7.1.</w:t>
      </w:r>
      <w:r w:rsidRPr="00847141">
        <w:rPr>
          <w:sz w:val="20"/>
          <w:szCs w:val="20"/>
        </w:rPr>
        <w:t xml:space="preserve"> O presente contrato terá vigência de </w:t>
      </w:r>
      <w:r w:rsidRPr="00847141">
        <w:rPr>
          <w:b/>
          <w:sz w:val="20"/>
          <w:szCs w:val="20"/>
          <w:u w:val="single"/>
        </w:rPr>
        <w:t>12 (doze) meses</w:t>
      </w:r>
      <w:r w:rsidRPr="00847141">
        <w:rPr>
          <w:b/>
          <w:sz w:val="20"/>
          <w:szCs w:val="20"/>
        </w:rPr>
        <w:t>, contados a partir da data de sua assinatura</w:t>
      </w:r>
      <w:r w:rsidRPr="00847141">
        <w:rPr>
          <w:sz w:val="20"/>
          <w:szCs w:val="20"/>
        </w:rPr>
        <w:t xml:space="preserve">, </w:t>
      </w:r>
      <w:r w:rsidRPr="00847141">
        <w:rPr>
          <w:color w:val="000000"/>
          <w:sz w:val="20"/>
          <w:szCs w:val="20"/>
        </w:rPr>
        <w:t xml:space="preserve">podendo ser prorrogado tal prazo a juízo da Administração Municipal por meio de </w:t>
      </w:r>
      <w:r w:rsidRPr="00847141">
        <w:rPr>
          <w:b/>
          <w:color w:val="000000"/>
          <w:sz w:val="20"/>
          <w:szCs w:val="20"/>
        </w:rPr>
        <w:t>TERMO ADITIVO</w:t>
      </w:r>
      <w:r w:rsidRPr="00847141">
        <w:rPr>
          <w:color w:val="000000"/>
          <w:sz w:val="20"/>
          <w:szCs w:val="20"/>
        </w:rPr>
        <w:t xml:space="preserve"> na forma da Lei nº. 8.666/93.</w:t>
      </w:r>
    </w:p>
    <w:p w:rsidR="00FB7455" w:rsidRPr="00847141" w:rsidRDefault="00FB7455" w:rsidP="00FB7455">
      <w:pPr>
        <w:jc w:val="both"/>
        <w:rPr>
          <w:color w:val="000000"/>
          <w:sz w:val="20"/>
          <w:szCs w:val="20"/>
        </w:rPr>
      </w:pPr>
    </w:p>
    <w:p w:rsidR="00FB7455" w:rsidRPr="00847141" w:rsidRDefault="00FB7455" w:rsidP="00FB7455">
      <w:pPr>
        <w:shd w:val="clear" w:color="auto" w:fill="D9D9D9"/>
        <w:jc w:val="both"/>
        <w:rPr>
          <w:b/>
          <w:color w:val="000000"/>
          <w:sz w:val="20"/>
          <w:szCs w:val="20"/>
        </w:rPr>
      </w:pPr>
      <w:r w:rsidRPr="00847141">
        <w:rPr>
          <w:b/>
          <w:color w:val="000000"/>
          <w:sz w:val="20"/>
          <w:szCs w:val="20"/>
        </w:rPr>
        <w:t>8. CLÁUSULA OITAVA – DO FORNECIMENTO</w:t>
      </w:r>
    </w:p>
    <w:p w:rsidR="00FB7455" w:rsidRPr="00847141" w:rsidRDefault="00FB7455" w:rsidP="00FB745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8.1.</w:t>
      </w:r>
      <w:r w:rsidRPr="00847141">
        <w:rPr>
          <w:sz w:val="20"/>
          <w:szCs w:val="20"/>
        </w:rPr>
        <w:t xml:space="preserve"> O Licitante vencedor do certame se responsabiliza pela entrega das câmaras, conforme objeto, do presente contrato, que deverá ser entregue em até </w:t>
      </w:r>
      <w:r w:rsidRPr="00847141">
        <w:rPr>
          <w:b/>
          <w:sz w:val="20"/>
          <w:szCs w:val="20"/>
        </w:rPr>
        <w:t>60 (sessenta)</w:t>
      </w:r>
      <w:r w:rsidRPr="00847141">
        <w:rPr>
          <w:sz w:val="20"/>
          <w:szCs w:val="20"/>
        </w:rPr>
        <w:t xml:space="preserve"> dias após o recebimento da NAF (Nota de Autorização de Fornecimento) que será encaminhada para o e-mail informado na Proposta de Preços (Anexo I do Edital).</w:t>
      </w:r>
    </w:p>
    <w:p w:rsidR="00FB7455" w:rsidRPr="00847141" w:rsidRDefault="00FB7455" w:rsidP="00FB745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8.2.</w:t>
      </w:r>
      <w:r w:rsidRPr="00847141">
        <w:rPr>
          <w:sz w:val="20"/>
          <w:szCs w:val="20"/>
        </w:rPr>
        <w:t xml:space="preserve"> Os produtos deverão ser entregues na Secretaria Municipal de Saúde, na Praça Afonso de Sá, nº 10, Centro de Presidente Olegário/MG, CEP: 38750-000 ou em local determinado pela Coordenação de Vigilância Epidemiológica.</w:t>
      </w:r>
    </w:p>
    <w:p w:rsidR="00FB7455" w:rsidRPr="00847141" w:rsidRDefault="00FB7455" w:rsidP="00FB745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8.3.</w:t>
      </w:r>
      <w:r w:rsidRPr="00847141">
        <w:rPr>
          <w:sz w:val="20"/>
          <w:szCs w:val="20"/>
        </w:rPr>
        <w:t xml:space="preserve"> A entrega não efetuada no prazo determinado sujeitará a contratada as sanções administrativas previstas neste instrumento bem como as previstas em leis vigentes;</w:t>
      </w:r>
    </w:p>
    <w:p w:rsidR="00FB7455" w:rsidRPr="00847141" w:rsidRDefault="00FB7455" w:rsidP="00FB7455">
      <w:pPr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8.3.1.</w:t>
      </w:r>
      <w:r w:rsidRPr="00847141">
        <w:rPr>
          <w:sz w:val="20"/>
          <w:szCs w:val="20"/>
        </w:rPr>
        <w:t xml:space="preserve"> Ao participar deste certame, as licitantes se comprometem a acompanhar o e-mail informado no ANEXO I do Edital para apurar o recebimento de NAF;</w:t>
      </w:r>
    </w:p>
    <w:p w:rsidR="00FB7455" w:rsidRPr="00847141" w:rsidRDefault="00FB7455" w:rsidP="00FB7455">
      <w:pPr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8.3.2.</w:t>
      </w:r>
      <w:r w:rsidRPr="00847141">
        <w:rPr>
          <w:sz w:val="20"/>
          <w:szCs w:val="20"/>
        </w:rPr>
        <w:t xml:space="preserve"> Excepcionalmente, desde que devidamente justificados e aceitos pela administração, serão tolerados pequenos atrasos;</w:t>
      </w:r>
    </w:p>
    <w:p w:rsidR="00FB7455" w:rsidRPr="00847141" w:rsidRDefault="00FB7455" w:rsidP="00FB7455">
      <w:pPr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8.3.3.</w:t>
      </w:r>
      <w:r w:rsidRPr="00847141">
        <w:rPr>
          <w:sz w:val="20"/>
          <w:szCs w:val="20"/>
        </w:rPr>
        <w:t xml:space="preserve"> Após transcorridos 30 dias corridos, constatada a não entrega, a empresa será notificada extrajudicialmente.</w:t>
      </w:r>
    </w:p>
    <w:p w:rsidR="00FB7455" w:rsidRPr="00847141" w:rsidRDefault="00FB7455" w:rsidP="00FB745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8.4.</w:t>
      </w:r>
      <w:r w:rsidRPr="00847141">
        <w:rPr>
          <w:sz w:val="20"/>
          <w:szCs w:val="20"/>
        </w:rPr>
        <w:t xml:space="preserve"> Os produtos, mesmo entregues e aceitos, ficarão sujeitos à substituição desde que comprovada a preexistência de defeitos, má-fé do fornecedor ou condições inadequadas de transporte, bem como alterações da estabilidade, que comprometam a integridade do produto. </w:t>
      </w:r>
    </w:p>
    <w:p w:rsidR="00FB7455" w:rsidRPr="00847141" w:rsidRDefault="00FB7455" w:rsidP="00FB745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8.5.</w:t>
      </w:r>
      <w:r w:rsidRPr="00847141">
        <w:rPr>
          <w:sz w:val="20"/>
          <w:szCs w:val="20"/>
        </w:rPr>
        <w:t xml:space="preserve"> A Prefeitura Municipal de Presidente Olegário - MG reserva-se no direito de não receber o produto que estiver em desacordo com as disposições apresentadas neste instrumento convocatório.</w:t>
      </w:r>
    </w:p>
    <w:p w:rsidR="00FB7455" w:rsidRPr="00847141" w:rsidRDefault="00FB7455" w:rsidP="00FB745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8.6.</w:t>
      </w:r>
      <w:r w:rsidRPr="00847141">
        <w:rPr>
          <w:sz w:val="20"/>
          <w:szCs w:val="20"/>
        </w:rPr>
        <w:t xml:space="preserve"> A empresa contratada deverá zelar pela boa execução do contrato e deverá guardar sigilo sobre todas as informações obtidas em decorrência do cumprimento do contrato.</w:t>
      </w:r>
    </w:p>
    <w:p w:rsidR="00FB7455" w:rsidRPr="00847141" w:rsidRDefault="00FB7455" w:rsidP="00FB745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47141">
        <w:rPr>
          <w:b/>
          <w:sz w:val="20"/>
          <w:szCs w:val="20"/>
        </w:rPr>
        <w:t>8.7. A não entrega, a entrega incompleta ou insatisfatória do item, além do descumprimento das cláusulas sujeitará à contratada as sanções administrativas previstas neste instrumento bem como as previstas em leis vigentes.</w:t>
      </w:r>
    </w:p>
    <w:p w:rsidR="00FB7455" w:rsidRPr="00847141" w:rsidRDefault="00FB7455" w:rsidP="00FB745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:rsidR="00FB7455" w:rsidRPr="00847141" w:rsidRDefault="00FB7455" w:rsidP="00FB7455">
      <w:pPr>
        <w:shd w:val="clear" w:color="auto" w:fill="D9D9D9"/>
        <w:jc w:val="both"/>
        <w:rPr>
          <w:b/>
          <w:color w:val="000000"/>
          <w:sz w:val="20"/>
          <w:szCs w:val="20"/>
        </w:rPr>
      </w:pPr>
      <w:r w:rsidRPr="00847141">
        <w:rPr>
          <w:b/>
          <w:color w:val="000000"/>
          <w:sz w:val="20"/>
          <w:szCs w:val="20"/>
        </w:rPr>
        <w:t>9. CLÁUSULA NONA – DA GARANTIA</w:t>
      </w:r>
    </w:p>
    <w:p w:rsidR="00FB7455" w:rsidRPr="00847141" w:rsidRDefault="00FB7455" w:rsidP="00FB7455">
      <w:pPr>
        <w:jc w:val="both"/>
        <w:rPr>
          <w:bCs/>
          <w:sz w:val="20"/>
          <w:szCs w:val="20"/>
        </w:rPr>
      </w:pPr>
      <w:r w:rsidRPr="00847141">
        <w:rPr>
          <w:b/>
          <w:bCs/>
          <w:sz w:val="20"/>
          <w:szCs w:val="20"/>
        </w:rPr>
        <w:t>9.1.</w:t>
      </w:r>
      <w:r w:rsidRPr="00847141">
        <w:rPr>
          <w:bCs/>
          <w:sz w:val="20"/>
          <w:szCs w:val="20"/>
        </w:rPr>
        <w:t xml:space="preserve"> O Licitante vencedor do certame deverá fornecer garantia de fábrica de no mínimo 12 (doze) meses, contra vícios redibitórios no que diz respeito a falhas ou defeitos ocultos existentes no objeto passível de o tornarem impróprio ao uso a que se destina ou lhe diminuir sensivelmente o valor, de tal modo que o ato não se realizaria se esses defeitos fossem conhecidos; </w:t>
      </w:r>
    </w:p>
    <w:p w:rsidR="00FB7455" w:rsidRPr="00847141" w:rsidRDefault="00FB7455" w:rsidP="00FB7455">
      <w:pPr>
        <w:jc w:val="both"/>
        <w:rPr>
          <w:bCs/>
          <w:sz w:val="20"/>
          <w:szCs w:val="20"/>
        </w:rPr>
      </w:pPr>
      <w:r w:rsidRPr="00847141">
        <w:rPr>
          <w:b/>
          <w:bCs/>
          <w:sz w:val="20"/>
          <w:szCs w:val="20"/>
        </w:rPr>
        <w:t>9.2.</w:t>
      </w:r>
      <w:r w:rsidRPr="00847141">
        <w:rPr>
          <w:bCs/>
          <w:sz w:val="20"/>
          <w:szCs w:val="20"/>
        </w:rPr>
        <w:t xml:space="preserve"> O prazo para substituição das peças danificadas que estejam dentro do prazo de garantia será de até 7 (sete) dias consecutivos;</w:t>
      </w:r>
    </w:p>
    <w:p w:rsidR="00FB7455" w:rsidRPr="00847141" w:rsidRDefault="00FB7455" w:rsidP="00FB7455">
      <w:pPr>
        <w:jc w:val="both"/>
        <w:rPr>
          <w:bCs/>
          <w:sz w:val="20"/>
          <w:szCs w:val="20"/>
        </w:rPr>
      </w:pPr>
      <w:r w:rsidRPr="00847141">
        <w:rPr>
          <w:b/>
          <w:bCs/>
          <w:sz w:val="20"/>
          <w:szCs w:val="20"/>
        </w:rPr>
        <w:t>9.3.</w:t>
      </w:r>
      <w:r w:rsidRPr="00847141">
        <w:rPr>
          <w:bCs/>
          <w:sz w:val="20"/>
          <w:szCs w:val="20"/>
        </w:rPr>
        <w:t xml:space="preserve"> O início da contagem do período de garantia dar-se-á após o recebimento definitivo do objeto; </w:t>
      </w:r>
    </w:p>
    <w:p w:rsidR="00FB7455" w:rsidRPr="00847141" w:rsidRDefault="00FB7455" w:rsidP="00FB7455">
      <w:pPr>
        <w:jc w:val="both"/>
        <w:rPr>
          <w:bCs/>
          <w:sz w:val="20"/>
          <w:szCs w:val="20"/>
        </w:rPr>
      </w:pPr>
      <w:r w:rsidRPr="00847141">
        <w:rPr>
          <w:b/>
          <w:bCs/>
          <w:sz w:val="20"/>
          <w:szCs w:val="20"/>
        </w:rPr>
        <w:t>9.4.</w:t>
      </w:r>
      <w:r w:rsidRPr="00847141">
        <w:rPr>
          <w:bCs/>
          <w:sz w:val="20"/>
          <w:szCs w:val="20"/>
        </w:rPr>
        <w:t xml:space="preserve"> O produto ofertado deverá atender aos dispositivos da Lei nº 8.078/90 (Código de Defesa do Consumidor) e às demais legislações pertinentes.</w:t>
      </w:r>
    </w:p>
    <w:p w:rsidR="00FB7455" w:rsidRPr="00847141" w:rsidRDefault="00FB7455" w:rsidP="00FB7455">
      <w:pPr>
        <w:jc w:val="both"/>
        <w:rPr>
          <w:bCs/>
          <w:sz w:val="20"/>
          <w:szCs w:val="20"/>
        </w:rPr>
      </w:pPr>
      <w:r w:rsidRPr="00847141">
        <w:rPr>
          <w:b/>
          <w:bCs/>
          <w:sz w:val="20"/>
          <w:szCs w:val="20"/>
        </w:rPr>
        <w:t>9.5.</w:t>
      </w:r>
      <w:r w:rsidRPr="00847141">
        <w:rPr>
          <w:bCs/>
          <w:sz w:val="20"/>
          <w:szCs w:val="20"/>
        </w:rPr>
        <w:t xml:space="preserve"> A assistência técnica será sem ônus para a CONTRATANTE, durante o período de garantia, devendo ser realizada in loco mediante a solicitação da Secretaria Municipal de Saúde.</w:t>
      </w:r>
    </w:p>
    <w:p w:rsidR="00FB7455" w:rsidRPr="00847141" w:rsidRDefault="00FB7455" w:rsidP="00FB745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:rsidR="00FB7455" w:rsidRPr="00847141" w:rsidRDefault="00FB7455" w:rsidP="00FB7455">
      <w:pPr>
        <w:shd w:val="clear" w:color="auto" w:fill="D9D9D9"/>
        <w:jc w:val="both"/>
        <w:rPr>
          <w:b/>
          <w:color w:val="000000"/>
          <w:sz w:val="20"/>
          <w:szCs w:val="20"/>
        </w:rPr>
      </w:pPr>
      <w:r w:rsidRPr="00847141">
        <w:rPr>
          <w:b/>
          <w:color w:val="000000"/>
          <w:sz w:val="20"/>
          <w:szCs w:val="20"/>
        </w:rPr>
        <w:t>10. CLÁUSULA DÉCIMA - DAS PENALIDADES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10.1.</w:t>
      </w:r>
      <w:r w:rsidRPr="00847141">
        <w:rPr>
          <w:sz w:val="20"/>
          <w:szCs w:val="20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</w:t>
      </w:r>
    </w:p>
    <w:p w:rsidR="00FB7455" w:rsidRPr="00847141" w:rsidRDefault="00FB7455" w:rsidP="00FB7455">
      <w:pPr>
        <w:ind w:left="567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10.1.1.</w:t>
      </w:r>
      <w:r w:rsidRPr="00847141">
        <w:rPr>
          <w:sz w:val="20"/>
          <w:szCs w:val="20"/>
        </w:rPr>
        <w:t xml:space="preserve"> </w:t>
      </w:r>
      <w:proofErr w:type="gramStart"/>
      <w:r w:rsidRPr="00847141">
        <w:rPr>
          <w:sz w:val="20"/>
          <w:szCs w:val="20"/>
        </w:rPr>
        <w:t>advertência</w:t>
      </w:r>
      <w:proofErr w:type="gramEnd"/>
      <w:r w:rsidRPr="00847141">
        <w:rPr>
          <w:sz w:val="20"/>
          <w:szCs w:val="20"/>
        </w:rPr>
        <w:t>, que será aplicada sempre por escrito;</w:t>
      </w:r>
    </w:p>
    <w:p w:rsidR="00FB7455" w:rsidRPr="00847141" w:rsidRDefault="00FB7455" w:rsidP="00FB7455">
      <w:pPr>
        <w:ind w:left="567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10.1.2.</w:t>
      </w:r>
      <w:r w:rsidRPr="00847141">
        <w:rPr>
          <w:sz w:val="20"/>
          <w:szCs w:val="20"/>
        </w:rPr>
        <w:t xml:space="preserve"> </w:t>
      </w:r>
      <w:proofErr w:type="gramStart"/>
      <w:r w:rsidRPr="00847141">
        <w:rPr>
          <w:sz w:val="20"/>
          <w:szCs w:val="20"/>
        </w:rPr>
        <w:t>multas</w:t>
      </w:r>
      <w:proofErr w:type="gramEnd"/>
      <w:r w:rsidRPr="00847141">
        <w:rPr>
          <w:sz w:val="20"/>
          <w:szCs w:val="20"/>
        </w:rPr>
        <w:t>;</w:t>
      </w:r>
    </w:p>
    <w:p w:rsidR="00FB7455" w:rsidRPr="00847141" w:rsidRDefault="00FB7455" w:rsidP="00FB7455">
      <w:pPr>
        <w:ind w:left="567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lastRenderedPageBreak/>
        <w:t>10.1.3.</w:t>
      </w:r>
      <w:r w:rsidRPr="00847141">
        <w:rPr>
          <w:sz w:val="20"/>
          <w:szCs w:val="20"/>
        </w:rPr>
        <w:t xml:space="preserve"> </w:t>
      </w:r>
      <w:proofErr w:type="gramStart"/>
      <w:r w:rsidRPr="00847141">
        <w:rPr>
          <w:sz w:val="20"/>
          <w:szCs w:val="20"/>
        </w:rPr>
        <w:t>suspensão</w:t>
      </w:r>
      <w:proofErr w:type="gramEnd"/>
      <w:r w:rsidRPr="00847141">
        <w:rPr>
          <w:sz w:val="20"/>
          <w:szCs w:val="20"/>
        </w:rPr>
        <w:t xml:space="preserve"> temporária do direito de licitar com o Município de Presidente Olegário;</w:t>
      </w:r>
    </w:p>
    <w:p w:rsidR="00FB7455" w:rsidRPr="00847141" w:rsidRDefault="00FB7455" w:rsidP="00FB7455">
      <w:pPr>
        <w:ind w:left="567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10.1.4.</w:t>
      </w:r>
      <w:r w:rsidRPr="00847141">
        <w:rPr>
          <w:sz w:val="20"/>
          <w:szCs w:val="20"/>
        </w:rPr>
        <w:t xml:space="preserve"> </w:t>
      </w:r>
      <w:proofErr w:type="gramStart"/>
      <w:r w:rsidRPr="00847141">
        <w:rPr>
          <w:sz w:val="20"/>
          <w:szCs w:val="20"/>
        </w:rPr>
        <w:t>indenização</w:t>
      </w:r>
      <w:proofErr w:type="gramEnd"/>
      <w:r w:rsidRPr="00847141">
        <w:rPr>
          <w:sz w:val="20"/>
          <w:szCs w:val="20"/>
        </w:rPr>
        <w:t xml:space="preserve"> ao MUNICÍPIO da diferença de custo para aquisição dos produtos de outro licitante;</w:t>
      </w:r>
    </w:p>
    <w:p w:rsidR="00FB7455" w:rsidRPr="00847141" w:rsidRDefault="00FB7455" w:rsidP="00FB7455">
      <w:pPr>
        <w:ind w:left="567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10.1.5.</w:t>
      </w:r>
      <w:r w:rsidRPr="00847141">
        <w:rPr>
          <w:sz w:val="20"/>
          <w:szCs w:val="20"/>
        </w:rPr>
        <w:t xml:space="preserve"> </w:t>
      </w:r>
      <w:proofErr w:type="gramStart"/>
      <w:r w:rsidRPr="00847141">
        <w:rPr>
          <w:sz w:val="20"/>
          <w:szCs w:val="20"/>
        </w:rPr>
        <w:t>declaração</w:t>
      </w:r>
      <w:proofErr w:type="gramEnd"/>
      <w:r w:rsidRPr="00847141">
        <w:rPr>
          <w:sz w:val="20"/>
          <w:szCs w:val="20"/>
        </w:rPr>
        <w:t xml:space="preserve"> de inidoneidade para licitar e contratar com a Administração Pública, no prazo não superior a cinco anos.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10.2.</w:t>
      </w:r>
      <w:r w:rsidRPr="00847141">
        <w:rPr>
          <w:sz w:val="20"/>
          <w:szCs w:val="20"/>
        </w:rPr>
        <w:t xml:space="preserve"> Será aplicada multa a razão de 0,3% (três décimos por cento) sobre o valor total do fornecimento, por dia de atraso na inexecução do contrato;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10.3.</w:t>
      </w:r>
      <w:r w:rsidRPr="00847141">
        <w:rPr>
          <w:sz w:val="20"/>
          <w:szCs w:val="20"/>
        </w:rPr>
        <w:t xml:space="preserve"> Será aplicada multa a razão de 3,0% (três por cento) sobre o valor total do fornecimento, por inexecução parcial das obrigações contratuais;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10.4.</w:t>
      </w:r>
      <w:r w:rsidRPr="00847141">
        <w:rPr>
          <w:sz w:val="20"/>
          <w:szCs w:val="20"/>
        </w:rPr>
        <w:t xml:space="preserve"> O valor máximo das multas não poderá exceder, cumulativamente, a 10% (dez por cento) do valor da aquisição.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10.5.</w:t>
      </w:r>
      <w:r w:rsidRPr="00847141">
        <w:rPr>
          <w:sz w:val="20"/>
          <w:szCs w:val="20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ato.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10.6.</w:t>
      </w:r>
      <w:r w:rsidRPr="00847141">
        <w:rPr>
          <w:sz w:val="20"/>
          <w:szCs w:val="20"/>
        </w:rPr>
        <w:t xml:space="preserve"> Extensão das penalidades:</w:t>
      </w:r>
    </w:p>
    <w:p w:rsidR="00FB7455" w:rsidRPr="00847141" w:rsidRDefault="00FB7455" w:rsidP="00FB7455">
      <w:pPr>
        <w:ind w:left="567"/>
        <w:jc w:val="both"/>
        <w:rPr>
          <w:sz w:val="20"/>
          <w:szCs w:val="20"/>
        </w:rPr>
      </w:pPr>
      <w:r w:rsidRPr="00847141">
        <w:rPr>
          <w:b/>
          <w:sz w:val="20"/>
          <w:szCs w:val="20"/>
        </w:rPr>
        <w:t>10.6.1.</w:t>
      </w:r>
      <w:r w:rsidRPr="00847141">
        <w:rPr>
          <w:sz w:val="20"/>
          <w:szCs w:val="20"/>
        </w:rPr>
        <w:t xml:space="preserve"> A sanção de suspensão de participar em licitação e contratar com a Administração Pública poderá ser também aplicada àqueles que:</w:t>
      </w:r>
    </w:p>
    <w:p w:rsidR="00FB7455" w:rsidRPr="00847141" w:rsidRDefault="00FB7455" w:rsidP="00FB7455">
      <w:pPr>
        <w:ind w:left="1134"/>
        <w:jc w:val="both"/>
        <w:rPr>
          <w:sz w:val="20"/>
          <w:szCs w:val="20"/>
        </w:rPr>
      </w:pPr>
      <w:r w:rsidRPr="00847141">
        <w:rPr>
          <w:sz w:val="20"/>
          <w:szCs w:val="20"/>
        </w:rPr>
        <w:t>a) retardarem a execução do pregão;</w:t>
      </w:r>
    </w:p>
    <w:p w:rsidR="00FB7455" w:rsidRPr="00847141" w:rsidRDefault="00FB7455" w:rsidP="00FB7455">
      <w:pPr>
        <w:ind w:left="1134"/>
        <w:jc w:val="both"/>
        <w:rPr>
          <w:sz w:val="20"/>
          <w:szCs w:val="20"/>
        </w:rPr>
      </w:pPr>
      <w:r w:rsidRPr="00847141">
        <w:rPr>
          <w:sz w:val="20"/>
          <w:szCs w:val="20"/>
        </w:rPr>
        <w:t xml:space="preserve">b) demonstrarem não possuir idoneidade para contratar com a Administração </w:t>
      </w:r>
    </w:p>
    <w:p w:rsidR="00FB7455" w:rsidRPr="00847141" w:rsidRDefault="00FB7455" w:rsidP="00FB7455">
      <w:pPr>
        <w:ind w:left="1134"/>
        <w:jc w:val="both"/>
        <w:rPr>
          <w:sz w:val="20"/>
          <w:szCs w:val="20"/>
        </w:rPr>
      </w:pPr>
      <w:r w:rsidRPr="00847141">
        <w:rPr>
          <w:sz w:val="20"/>
          <w:szCs w:val="20"/>
        </w:rPr>
        <w:t>c) fizerem declaração falsa ou cometerem fraude fiscal.</w:t>
      </w:r>
    </w:p>
    <w:p w:rsidR="00FB7455" w:rsidRPr="00847141" w:rsidRDefault="00FB7455" w:rsidP="005E3642">
      <w:pPr>
        <w:rPr>
          <w:b/>
          <w:sz w:val="20"/>
          <w:szCs w:val="20"/>
        </w:rPr>
      </w:pPr>
    </w:p>
    <w:p w:rsidR="00FB7455" w:rsidRPr="00847141" w:rsidRDefault="00FB7455" w:rsidP="00FB7455">
      <w:pPr>
        <w:shd w:val="clear" w:color="auto" w:fill="D9D9D9"/>
        <w:jc w:val="both"/>
        <w:rPr>
          <w:b/>
          <w:sz w:val="20"/>
          <w:szCs w:val="20"/>
        </w:rPr>
      </w:pPr>
      <w:r w:rsidRPr="00847141">
        <w:rPr>
          <w:b/>
          <w:sz w:val="20"/>
          <w:szCs w:val="20"/>
        </w:rPr>
        <w:t>11. CLÁUSULA DÉCIMA PRIMEIRA - DO FORO</w:t>
      </w:r>
    </w:p>
    <w:p w:rsidR="00FB7455" w:rsidRPr="00847141" w:rsidRDefault="00FB7455" w:rsidP="00FB7455">
      <w:pPr>
        <w:pStyle w:val="Corpodetexto"/>
        <w:rPr>
          <w:rFonts w:ascii="Times New Roman" w:hAnsi="Times New Roman"/>
          <w:bCs w:val="0"/>
          <w:sz w:val="20"/>
          <w:szCs w:val="20"/>
        </w:rPr>
      </w:pPr>
      <w:r w:rsidRPr="00847141">
        <w:rPr>
          <w:rFonts w:ascii="Times New Roman" w:hAnsi="Times New Roman"/>
          <w:b/>
          <w:bCs w:val="0"/>
          <w:sz w:val="20"/>
          <w:szCs w:val="20"/>
        </w:rPr>
        <w:t>11.1.</w:t>
      </w:r>
      <w:r w:rsidRPr="00847141">
        <w:rPr>
          <w:rFonts w:ascii="Times New Roman" w:hAnsi="Times New Roman"/>
          <w:bCs w:val="0"/>
          <w:sz w:val="20"/>
          <w:szCs w:val="20"/>
        </w:rPr>
        <w:t xml:space="preserve"> Fica eleito o foro da Comarca de Presidente Olegário – MG, como único competente para dirimir as dúvidas ou controvérsias resultantes da interpretação deste contrato, renunciando a qualquer outro por mais privilegiado que seja. E por estarem assim ajustadas, as partes, com as testemunhas abaixo, assinam o presente instrumento em 03 (três) vias de igual teor e forma.</w:t>
      </w:r>
    </w:p>
    <w:p w:rsidR="00FB7455" w:rsidRPr="00847141" w:rsidRDefault="00FB7455" w:rsidP="00FB7455">
      <w:pPr>
        <w:jc w:val="both"/>
        <w:rPr>
          <w:sz w:val="20"/>
          <w:szCs w:val="20"/>
        </w:rPr>
      </w:pPr>
    </w:p>
    <w:p w:rsidR="00FB7455" w:rsidRPr="00847141" w:rsidRDefault="00FB7455" w:rsidP="00FB7455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455" w:rsidRPr="00847141" w:rsidRDefault="00FB7455" w:rsidP="00FB7455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47141">
        <w:rPr>
          <w:sz w:val="20"/>
          <w:szCs w:val="20"/>
        </w:rPr>
        <w:t xml:space="preserve">Presidente Olegário/MG, </w:t>
      </w:r>
      <w:r w:rsidR="005E3642" w:rsidRPr="00847141">
        <w:rPr>
          <w:sz w:val="20"/>
          <w:szCs w:val="20"/>
        </w:rPr>
        <w:t>31</w:t>
      </w:r>
      <w:r w:rsidRPr="00847141">
        <w:rPr>
          <w:sz w:val="20"/>
          <w:szCs w:val="20"/>
        </w:rPr>
        <w:t xml:space="preserve"> de </w:t>
      </w:r>
      <w:r w:rsidR="005E3642" w:rsidRPr="00847141">
        <w:rPr>
          <w:sz w:val="20"/>
          <w:szCs w:val="20"/>
        </w:rPr>
        <w:t>outubro</w:t>
      </w:r>
      <w:r w:rsidRPr="00847141">
        <w:rPr>
          <w:sz w:val="20"/>
          <w:szCs w:val="20"/>
        </w:rPr>
        <w:t xml:space="preserve"> de 2018.</w:t>
      </w:r>
    </w:p>
    <w:p w:rsidR="00FB7455" w:rsidRPr="00847141" w:rsidRDefault="00FB7455" w:rsidP="00FB7455">
      <w:pPr>
        <w:jc w:val="center"/>
        <w:rPr>
          <w:bCs/>
          <w:i/>
          <w:sz w:val="20"/>
          <w:szCs w:val="20"/>
        </w:rPr>
      </w:pPr>
    </w:p>
    <w:p w:rsidR="00FB7455" w:rsidRPr="00847141" w:rsidRDefault="00FB7455" w:rsidP="00FB7455">
      <w:pPr>
        <w:jc w:val="center"/>
        <w:rPr>
          <w:bCs/>
          <w:i/>
          <w:sz w:val="20"/>
          <w:szCs w:val="20"/>
        </w:rPr>
      </w:pPr>
    </w:p>
    <w:p w:rsidR="00FB7455" w:rsidRPr="00847141" w:rsidRDefault="00FB7455" w:rsidP="00FB7455">
      <w:pPr>
        <w:jc w:val="center"/>
        <w:rPr>
          <w:b/>
          <w:bCs/>
          <w:i/>
          <w:sz w:val="20"/>
          <w:szCs w:val="20"/>
        </w:rPr>
      </w:pPr>
      <w:r w:rsidRPr="00847141">
        <w:rPr>
          <w:b/>
          <w:bCs/>
          <w:i/>
          <w:sz w:val="20"/>
          <w:szCs w:val="20"/>
        </w:rPr>
        <w:t>MUNICÍPIO DE PRESIDENTE OLEGÁRIO</w:t>
      </w:r>
    </w:p>
    <w:p w:rsidR="00FB7455" w:rsidRPr="00847141" w:rsidRDefault="00FB7455" w:rsidP="00FB7455">
      <w:pPr>
        <w:jc w:val="center"/>
        <w:rPr>
          <w:b/>
          <w:bCs/>
          <w:i/>
          <w:sz w:val="20"/>
          <w:szCs w:val="20"/>
        </w:rPr>
      </w:pPr>
      <w:r w:rsidRPr="00847141">
        <w:rPr>
          <w:b/>
          <w:bCs/>
          <w:i/>
          <w:sz w:val="20"/>
          <w:szCs w:val="20"/>
        </w:rPr>
        <w:t>João Carlos Nogueira de Castilho</w:t>
      </w:r>
    </w:p>
    <w:p w:rsidR="00FB7455" w:rsidRPr="00847141" w:rsidRDefault="00FB7455" w:rsidP="00FB7455">
      <w:pPr>
        <w:jc w:val="center"/>
        <w:rPr>
          <w:bCs/>
          <w:i/>
          <w:sz w:val="20"/>
          <w:szCs w:val="20"/>
        </w:rPr>
      </w:pPr>
      <w:r w:rsidRPr="00847141">
        <w:rPr>
          <w:bCs/>
          <w:i/>
          <w:sz w:val="20"/>
          <w:szCs w:val="20"/>
        </w:rPr>
        <w:t>Prefeito Municipal</w:t>
      </w:r>
    </w:p>
    <w:p w:rsidR="00FB7455" w:rsidRPr="00847141" w:rsidRDefault="00FB7455" w:rsidP="00FB7455">
      <w:pPr>
        <w:jc w:val="center"/>
        <w:rPr>
          <w:bCs/>
          <w:i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38"/>
      </w:tblGrid>
      <w:tr w:rsidR="00FB7455" w:rsidRPr="00847141" w:rsidTr="006D67A2">
        <w:trPr>
          <w:trHeight w:val="1272"/>
          <w:jc w:val="center"/>
        </w:trPr>
        <w:tc>
          <w:tcPr>
            <w:tcW w:w="6238" w:type="dxa"/>
          </w:tcPr>
          <w:p w:rsidR="00FB7455" w:rsidRPr="00847141" w:rsidRDefault="00FB7455" w:rsidP="00DD6BA9">
            <w:pPr>
              <w:ind w:left="78"/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  <w:p w:rsidR="00FB7455" w:rsidRPr="00847141" w:rsidRDefault="00FB7455" w:rsidP="006D67A2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847141">
              <w:rPr>
                <w:b/>
                <w:i/>
                <w:sz w:val="20"/>
                <w:szCs w:val="20"/>
              </w:rPr>
              <w:t>Secretária Municipal de Saúde</w:t>
            </w:r>
          </w:p>
          <w:p w:rsidR="00FB7455" w:rsidRPr="00847141" w:rsidRDefault="00FB7455" w:rsidP="006D67A2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847141">
              <w:rPr>
                <w:i/>
                <w:sz w:val="20"/>
                <w:szCs w:val="20"/>
              </w:rPr>
              <w:t>Clênia Cecília Coelho</w:t>
            </w:r>
          </w:p>
          <w:p w:rsidR="00FB7455" w:rsidRPr="00847141" w:rsidRDefault="00FB7455" w:rsidP="00DD6BA9">
            <w:pPr>
              <w:ind w:left="78"/>
              <w:contextualSpacing/>
              <w:rPr>
                <w:bCs/>
                <w:i/>
                <w:sz w:val="20"/>
                <w:szCs w:val="20"/>
              </w:rPr>
            </w:pPr>
          </w:p>
        </w:tc>
      </w:tr>
    </w:tbl>
    <w:p w:rsidR="00FB7455" w:rsidRPr="00847141" w:rsidRDefault="00FB7455" w:rsidP="00E83A43">
      <w:pPr>
        <w:rPr>
          <w:i/>
          <w:sz w:val="20"/>
          <w:szCs w:val="20"/>
        </w:rPr>
      </w:pPr>
    </w:p>
    <w:p w:rsidR="00FB7455" w:rsidRPr="00847141" w:rsidRDefault="00E83A43" w:rsidP="006D67A2">
      <w:pPr>
        <w:jc w:val="center"/>
        <w:rPr>
          <w:b/>
          <w:i/>
          <w:sz w:val="20"/>
          <w:szCs w:val="20"/>
        </w:rPr>
      </w:pPr>
      <w:r w:rsidRPr="00847141">
        <w:rPr>
          <w:b/>
          <w:i/>
          <w:sz w:val="20"/>
          <w:szCs w:val="20"/>
        </w:rPr>
        <w:t>HM LINCK – ME</w:t>
      </w:r>
    </w:p>
    <w:p w:rsidR="00FB7455" w:rsidRPr="00847141" w:rsidRDefault="00E83A43" w:rsidP="006D67A2">
      <w:pPr>
        <w:jc w:val="center"/>
        <w:rPr>
          <w:i/>
          <w:sz w:val="20"/>
          <w:szCs w:val="20"/>
        </w:rPr>
      </w:pPr>
      <w:r w:rsidRPr="00847141">
        <w:rPr>
          <w:i/>
          <w:sz w:val="20"/>
          <w:szCs w:val="20"/>
        </w:rPr>
        <w:t xml:space="preserve">Helena Maria </w:t>
      </w:r>
      <w:proofErr w:type="spellStart"/>
      <w:r w:rsidRPr="00847141">
        <w:rPr>
          <w:i/>
          <w:sz w:val="20"/>
          <w:szCs w:val="20"/>
        </w:rPr>
        <w:t>Linck</w:t>
      </w:r>
      <w:proofErr w:type="spellEnd"/>
    </w:p>
    <w:p w:rsidR="00E83A43" w:rsidRPr="00847141" w:rsidRDefault="00E83A43" w:rsidP="006D67A2">
      <w:pPr>
        <w:jc w:val="center"/>
        <w:rPr>
          <w:b/>
          <w:i/>
          <w:sz w:val="20"/>
          <w:szCs w:val="20"/>
        </w:rPr>
      </w:pPr>
    </w:p>
    <w:p w:rsidR="00E83A43" w:rsidRPr="00847141" w:rsidRDefault="00E83A43" w:rsidP="00E83A43">
      <w:pPr>
        <w:jc w:val="center"/>
        <w:rPr>
          <w:b/>
          <w:i/>
          <w:sz w:val="20"/>
          <w:szCs w:val="20"/>
        </w:rPr>
      </w:pPr>
    </w:p>
    <w:p w:rsidR="00FB7455" w:rsidRPr="00847141" w:rsidRDefault="00FB7455" w:rsidP="00FB7455">
      <w:pPr>
        <w:rPr>
          <w:i/>
          <w:sz w:val="20"/>
          <w:szCs w:val="20"/>
        </w:rPr>
      </w:pPr>
      <w:r w:rsidRPr="00847141">
        <w:rPr>
          <w:b/>
          <w:i/>
          <w:sz w:val="20"/>
          <w:szCs w:val="20"/>
        </w:rPr>
        <w:t xml:space="preserve">TESTEMUNHAS: </w:t>
      </w:r>
      <w:r w:rsidRPr="00847141">
        <w:rPr>
          <w:b/>
          <w:i/>
          <w:sz w:val="20"/>
          <w:szCs w:val="20"/>
        </w:rPr>
        <w:tab/>
      </w:r>
      <w:r w:rsidRPr="00847141">
        <w:rPr>
          <w:i/>
          <w:sz w:val="20"/>
          <w:szCs w:val="20"/>
        </w:rPr>
        <w:t>I - _____________________________________________________</w:t>
      </w:r>
    </w:p>
    <w:p w:rsidR="00FB7455" w:rsidRPr="00847141" w:rsidRDefault="00FB7455" w:rsidP="00FB7455">
      <w:pPr>
        <w:ind w:left="2410"/>
        <w:rPr>
          <w:i/>
          <w:sz w:val="20"/>
          <w:szCs w:val="20"/>
        </w:rPr>
      </w:pPr>
      <w:r w:rsidRPr="00847141">
        <w:rPr>
          <w:i/>
          <w:sz w:val="20"/>
          <w:szCs w:val="20"/>
        </w:rPr>
        <w:t>Lara Fernandes Rodrigues CPF: 118.894.846-60</w:t>
      </w:r>
    </w:p>
    <w:p w:rsidR="00FB7455" w:rsidRPr="00847141" w:rsidRDefault="00FB7455" w:rsidP="00FB7455">
      <w:pPr>
        <w:ind w:left="1416" w:firstLine="708"/>
        <w:rPr>
          <w:i/>
          <w:sz w:val="20"/>
          <w:szCs w:val="20"/>
        </w:rPr>
      </w:pPr>
      <w:r w:rsidRPr="00847141">
        <w:rPr>
          <w:i/>
          <w:sz w:val="20"/>
          <w:szCs w:val="20"/>
        </w:rPr>
        <w:t>II - _____________________________________________________</w:t>
      </w:r>
    </w:p>
    <w:p w:rsidR="00FB7455" w:rsidRPr="00847141" w:rsidRDefault="00E83A43" w:rsidP="00FB7455">
      <w:pPr>
        <w:ind w:left="2410"/>
        <w:rPr>
          <w:i/>
          <w:sz w:val="20"/>
          <w:szCs w:val="20"/>
        </w:rPr>
      </w:pPr>
      <w:r w:rsidRPr="00847141">
        <w:rPr>
          <w:i/>
          <w:sz w:val="20"/>
          <w:szCs w:val="20"/>
        </w:rPr>
        <w:t xml:space="preserve">Ana Paula Queiroz </w:t>
      </w:r>
      <w:r w:rsidR="00FB7455" w:rsidRPr="00847141">
        <w:rPr>
          <w:i/>
          <w:sz w:val="20"/>
          <w:szCs w:val="20"/>
        </w:rPr>
        <w:t xml:space="preserve">CPF: </w:t>
      </w:r>
      <w:r w:rsidRPr="00847141">
        <w:rPr>
          <w:i/>
          <w:sz w:val="20"/>
          <w:szCs w:val="20"/>
        </w:rPr>
        <w:t>060.651.576-35</w:t>
      </w:r>
    </w:p>
    <w:p w:rsidR="009144D6" w:rsidRPr="00847141" w:rsidRDefault="009144D6">
      <w:pPr>
        <w:rPr>
          <w:sz w:val="20"/>
          <w:szCs w:val="20"/>
        </w:rPr>
      </w:pPr>
    </w:p>
    <w:sectPr w:rsidR="009144D6" w:rsidRPr="00847141" w:rsidSect="00084C9D">
      <w:headerReference w:type="default" r:id="rId7"/>
      <w:pgSz w:w="11907" w:h="16840" w:code="9"/>
      <w:pgMar w:top="1254" w:right="851" w:bottom="1276" w:left="851" w:header="425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3F" w:rsidRDefault="00CA733F" w:rsidP="00CA733F">
      <w:r>
        <w:separator/>
      </w:r>
    </w:p>
  </w:endnote>
  <w:endnote w:type="continuationSeparator" w:id="0">
    <w:p w:rsidR="00CA733F" w:rsidRDefault="00CA733F" w:rsidP="00CA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3F" w:rsidRDefault="00CA733F" w:rsidP="00CA733F">
      <w:r>
        <w:separator/>
      </w:r>
    </w:p>
  </w:footnote>
  <w:footnote w:type="continuationSeparator" w:id="0">
    <w:p w:rsidR="00CA733F" w:rsidRDefault="00CA733F" w:rsidP="00CA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3F" w:rsidRDefault="00CA733F" w:rsidP="00CA733F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1D40D0E" wp14:editId="7F059CDC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53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55FAEC4" wp14:editId="12C05F03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33F" w:rsidRPr="0005692B" w:rsidRDefault="00CA733F" w:rsidP="00CA733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FAE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CA733F" w:rsidRPr="0005692B" w:rsidRDefault="00CA733F" w:rsidP="00CA733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909A657" wp14:editId="023F56EA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54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:rsidR="00CA733F" w:rsidRDefault="00CA733F" w:rsidP="00CA733F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CA733F" w:rsidRPr="00794732" w:rsidRDefault="00CA733F" w:rsidP="00CA733F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55"/>
    <w:rsid w:val="00053472"/>
    <w:rsid w:val="00097538"/>
    <w:rsid w:val="00112202"/>
    <w:rsid w:val="001D5AB2"/>
    <w:rsid w:val="00335778"/>
    <w:rsid w:val="00401E09"/>
    <w:rsid w:val="005601CD"/>
    <w:rsid w:val="005927CB"/>
    <w:rsid w:val="005E3642"/>
    <w:rsid w:val="005F143D"/>
    <w:rsid w:val="006D67A2"/>
    <w:rsid w:val="00847141"/>
    <w:rsid w:val="008A2D29"/>
    <w:rsid w:val="009144D6"/>
    <w:rsid w:val="00AF0839"/>
    <w:rsid w:val="00B27874"/>
    <w:rsid w:val="00CA733F"/>
    <w:rsid w:val="00CA7747"/>
    <w:rsid w:val="00DE2790"/>
    <w:rsid w:val="00DF3C74"/>
    <w:rsid w:val="00E83A43"/>
    <w:rsid w:val="00E83D59"/>
    <w:rsid w:val="00FB37D2"/>
    <w:rsid w:val="00FB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62ED"/>
  <w15:chartTrackingRefBased/>
  <w15:docId w15:val="{29062AB3-0088-4651-A10B-AE2C52B3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B7455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FB7455"/>
    <w:pPr>
      <w:keepNext/>
      <w:outlineLvl w:val="3"/>
    </w:pPr>
    <w:rPr>
      <w:rFonts w:ascii="Futura XBlk BT" w:hAnsi="Futura XBlk BT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B7455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B7455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B7455"/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B7455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FB7455"/>
    <w:pPr>
      <w:jc w:val="center"/>
    </w:pPr>
    <w:rPr>
      <w:rFonts w:ascii="Arial" w:hAnsi="Arial"/>
      <w:b/>
      <w:bCs/>
      <w:sz w:val="36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FB7455"/>
    <w:rPr>
      <w:rFonts w:ascii="Arial" w:eastAsia="Times New Roman" w:hAnsi="Arial" w:cs="Times New Roman"/>
      <w:b/>
      <w:bCs/>
      <w:sz w:val="36"/>
      <w:szCs w:val="24"/>
      <w:u w:val="single"/>
      <w:lang w:val="x-none" w:eastAsia="x-none"/>
    </w:rPr>
  </w:style>
  <w:style w:type="paragraph" w:styleId="Corpodetexto">
    <w:name w:val="Body Text"/>
    <w:basedOn w:val="Normal"/>
    <w:link w:val="CorpodetextoChar"/>
    <w:rsid w:val="00FB7455"/>
    <w:pPr>
      <w:jc w:val="both"/>
    </w:pPr>
    <w:rPr>
      <w:rFonts w:ascii="Tahoma" w:hAnsi="Tahoma"/>
      <w:bCs/>
      <w:sz w:val="2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B7455"/>
    <w:rPr>
      <w:rFonts w:ascii="Tahoma" w:eastAsia="Times New Roman" w:hAnsi="Tahoma" w:cs="Times New Roman"/>
      <w:bCs/>
      <w:szCs w:val="24"/>
      <w:lang w:val="x-none" w:eastAsia="x-none"/>
    </w:rPr>
  </w:style>
  <w:style w:type="paragraph" w:customStyle="1" w:styleId="Corpodetexto22">
    <w:name w:val="Corpo de texto 22"/>
    <w:basedOn w:val="Normal"/>
    <w:rsid w:val="00FB745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FB7455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A7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73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7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73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CA733F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CA733F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CA7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1746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Usuário do Windows</cp:lastModifiedBy>
  <cp:revision>22</cp:revision>
  <dcterms:created xsi:type="dcterms:W3CDTF">2018-11-08T10:31:00Z</dcterms:created>
  <dcterms:modified xsi:type="dcterms:W3CDTF">2018-11-08T18:02:00Z</dcterms:modified>
</cp:coreProperties>
</file>