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18B" w:rsidRPr="00007300" w:rsidRDefault="006B457F" w:rsidP="00542004">
      <w:pPr>
        <w:pStyle w:val="Ttulo"/>
        <w:shd w:val="clear" w:color="auto" w:fill="D9D9D9" w:themeFill="background1" w:themeFillShade="D9"/>
        <w:rPr>
          <w:sz w:val="20"/>
          <w:szCs w:val="20"/>
        </w:rPr>
      </w:pPr>
      <w:r>
        <w:rPr>
          <w:sz w:val="20"/>
          <w:szCs w:val="20"/>
        </w:rPr>
        <w:t xml:space="preserve">CONTRATO DE </w:t>
      </w:r>
      <w:r w:rsidR="00186816">
        <w:rPr>
          <w:sz w:val="20"/>
          <w:szCs w:val="20"/>
        </w:rPr>
        <w:t>PRESTAÇÃ</w:t>
      </w:r>
      <w:r>
        <w:rPr>
          <w:sz w:val="20"/>
          <w:szCs w:val="20"/>
        </w:rPr>
        <w:t>O</w:t>
      </w:r>
      <w:r w:rsidR="00186816">
        <w:rPr>
          <w:sz w:val="20"/>
          <w:szCs w:val="20"/>
        </w:rPr>
        <w:t xml:space="preserve"> DE SERVIÇOS</w:t>
      </w:r>
      <w:r w:rsidR="0035218B" w:rsidRPr="00007300">
        <w:rPr>
          <w:sz w:val="20"/>
          <w:szCs w:val="20"/>
        </w:rPr>
        <w:t xml:space="preserve"> Nº</w:t>
      </w:r>
      <w:r w:rsidR="00F65932" w:rsidRPr="00007300">
        <w:rPr>
          <w:sz w:val="20"/>
          <w:szCs w:val="20"/>
        </w:rPr>
        <w:t xml:space="preserve"> </w:t>
      </w:r>
      <w:r>
        <w:rPr>
          <w:sz w:val="20"/>
          <w:szCs w:val="20"/>
        </w:rPr>
        <w:t>356</w:t>
      </w:r>
      <w:r w:rsidR="0035218B" w:rsidRPr="00007300">
        <w:rPr>
          <w:sz w:val="20"/>
          <w:szCs w:val="20"/>
        </w:rPr>
        <w:t>/201</w:t>
      </w:r>
      <w:r w:rsidR="000F5E49" w:rsidRPr="00007300">
        <w:rPr>
          <w:sz w:val="20"/>
          <w:szCs w:val="20"/>
        </w:rPr>
        <w:t>8</w:t>
      </w:r>
    </w:p>
    <w:p w:rsidR="00DB60CC" w:rsidRPr="00007300" w:rsidRDefault="00DB60CC" w:rsidP="0025792F">
      <w:pPr>
        <w:pStyle w:val="Ttulo7"/>
        <w:spacing w:before="0" w:after="0"/>
        <w:jc w:val="both"/>
        <w:rPr>
          <w:rFonts w:ascii="Times New Roman" w:hAnsi="Times New Roman"/>
          <w:b/>
          <w:sz w:val="20"/>
          <w:szCs w:val="20"/>
        </w:rPr>
      </w:pPr>
    </w:p>
    <w:p w:rsidR="00DB60CC" w:rsidRPr="00007300" w:rsidRDefault="00DB60CC" w:rsidP="00386172">
      <w:pPr>
        <w:pStyle w:val="Ttulo7"/>
        <w:spacing w:before="0" w:after="0"/>
        <w:jc w:val="both"/>
        <w:rPr>
          <w:rFonts w:ascii="Times New Roman" w:hAnsi="Times New Roman"/>
          <w:i/>
          <w:sz w:val="20"/>
          <w:szCs w:val="20"/>
        </w:rPr>
      </w:pPr>
      <w:r w:rsidRPr="00007300">
        <w:rPr>
          <w:rFonts w:ascii="Times New Roman" w:hAnsi="Times New Roman"/>
          <w:b/>
          <w:i/>
          <w:sz w:val="20"/>
          <w:szCs w:val="20"/>
        </w:rPr>
        <w:t xml:space="preserve">Processo </w:t>
      </w:r>
      <w:r w:rsidR="00D23848" w:rsidRPr="00007300">
        <w:rPr>
          <w:rFonts w:ascii="Times New Roman" w:hAnsi="Times New Roman"/>
          <w:b/>
          <w:i/>
          <w:sz w:val="20"/>
          <w:szCs w:val="20"/>
        </w:rPr>
        <w:t>Licitatório</w:t>
      </w:r>
      <w:r w:rsidRPr="00007300">
        <w:rPr>
          <w:rFonts w:ascii="Times New Roman" w:hAnsi="Times New Roman"/>
          <w:b/>
          <w:i/>
          <w:sz w:val="20"/>
          <w:szCs w:val="20"/>
        </w:rPr>
        <w:t xml:space="preserve"> nº</w:t>
      </w:r>
      <w:r w:rsidR="00887E97" w:rsidRPr="00007300">
        <w:rPr>
          <w:rFonts w:ascii="Times New Roman" w:hAnsi="Times New Roman"/>
          <w:b/>
          <w:i/>
          <w:sz w:val="20"/>
          <w:szCs w:val="20"/>
        </w:rPr>
        <w:t>.</w:t>
      </w:r>
      <w:r w:rsidRPr="00007300">
        <w:rPr>
          <w:rFonts w:ascii="Times New Roman" w:hAnsi="Times New Roman"/>
          <w:b/>
          <w:i/>
          <w:sz w:val="20"/>
          <w:szCs w:val="20"/>
        </w:rPr>
        <w:t>:</w:t>
      </w:r>
      <w:r w:rsidR="000E1BD1" w:rsidRPr="00007300">
        <w:rPr>
          <w:rFonts w:ascii="Times New Roman" w:hAnsi="Times New Roman"/>
          <w:b/>
          <w:i/>
          <w:sz w:val="20"/>
          <w:szCs w:val="20"/>
        </w:rPr>
        <w:t xml:space="preserve"> </w:t>
      </w:r>
      <w:r w:rsidR="0053241B" w:rsidRPr="00007300">
        <w:rPr>
          <w:rFonts w:ascii="Times New Roman" w:hAnsi="Times New Roman"/>
          <w:i/>
          <w:sz w:val="20"/>
          <w:szCs w:val="20"/>
        </w:rPr>
        <w:t>0</w:t>
      </w:r>
      <w:r w:rsidR="007A2BA5" w:rsidRPr="00007300">
        <w:rPr>
          <w:rFonts w:ascii="Times New Roman" w:hAnsi="Times New Roman"/>
          <w:i/>
          <w:sz w:val="20"/>
          <w:szCs w:val="20"/>
        </w:rPr>
        <w:t>1</w:t>
      </w:r>
      <w:r w:rsidR="0029683D" w:rsidRPr="00007300">
        <w:rPr>
          <w:rFonts w:ascii="Times New Roman" w:hAnsi="Times New Roman"/>
          <w:i/>
          <w:sz w:val="20"/>
          <w:szCs w:val="20"/>
        </w:rPr>
        <w:t>17</w:t>
      </w:r>
      <w:r w:rsidRPr="00007300">
        <w:rPr>
          <w:rFonts w:ascii="Times New Roman" w:hAnsi="Times New Roman"/>
          <w:i/>
          <w:sz w:val="20"/>
          <w:szCs w:val="20"/>
        </w:rPr>
        <w:t>/201</w:t>
      </w:r>
      <w:r w:rsidR="00F02AA2" w:rsidRPr="00007300">
        <w:rPr>
          <w:rFonts w:ascii="Times New Roman" w:hAnsi="Times New Roman"/>
          <w:i/>
          <w:sz w:val="20"/>
          <w:szCs w:val="20"/>
        </w:rPr>
        <w:t>8</w:t>
      </w:r>
    </w:p>
    <w:p w:rsidR="00725229" w:rsidRPr="00007300" w:rsidRDefault="0029683D" w:rsidP="00386172">
      <w:pPr>
        <w:pStyle w:val="Ttulo7"/>
        <w:spacing w:before="0" w:after="0"/>
        <w:jc w:val="both"/>
        <w:rPr>
          <w:rFonts w:ascii="Times New Roman" w:hAnsi="Times New Roman"/>
          <w:i/>
          <w:sz w:val="20"/>
          <w:szCs w:val="20"/>
        </w:rPr>
      </w:pPr>
      <w:r w:rsidRPr="00007300">
        <w:rPr>
          <w:rFonts w:ascii="Times New Roman" w:hAnsi="Times New Roman"/>
          <w:b/>
          <w:i/>
          <w:sz w:val="20"/>
          <w:szCs w:val="20"/>
        </w:rPr>
        <w:t>Modalidade: Pregão Presencial</w:t>
      </w:r>
      <w:r w:rsidR="00E00738" w:rsidRPr="00007300">
        <w:rPr>
          <w:rFonts w:ascii="Times New Roman" w:hAnsi="Times New Roman"/>
          <w:i/>
          <w:sz w:val="20"/>
          <w:szCs w:val="20"/>
        </w:rPr>
        <w:t xml:space="preserve"> </w:t>
      </w:r>
      <w:r w:rsidR="00E00738" w:rsidRPr="00007300">
        <w:rPr>
          <w:rFonts w:ascii="Times New Roman" w:hAnsi="Times New Roman"/>
          <w:b/>
          <w:i/>
          <w:sz w:val="20"/>
          <w:szCs w:val="20"/>
        </w:rPr>
        <w:t>n</w:t>
      </w:r>
      <w:r w:rsidR="000E1BD1" w:rsidRPr="00007300">
        <w:rPr>
          <w:rFonts w:ascii="Times New Roman" w:hAnsi="Times New Roman"/>
          <w:b/>
          <w:i/>
          <w:sz w:val="20"/>
          <w:szCs w:val="20"/>
        </w:rPr>
        <w:t>º.</w:t>
      </w:r>
      <w:r w:rsidR="00887E97" w:rsidRPr="00007300">
        <w:rPr>
          <w:rFonts w:ascii="Times New Roman" w:hAnsi="Times New Roman"/>
          <w:i/>
          <w:sz w:val="20"/>
          <w:szCs w:val="20"/>
        </w:rPr>
        <w:t>:</w:t>
      </w:r>
      <w:r w:rsidR="001F47A8" w:rsidRPr="00007300">
        <w:rPr>
          <w:rFonts w:ascii="Times New Roman" w:hAnsi="Times New Roman"/>
          <w:i/>
          <w:sz w:val="20"/>
          <w:szCs w:val="20"/>
        </w:rPr>
        <w:t xml:space="preserve"> 0</w:t>
      </w:r>
      <w:r w:rsidRPr="00007300">
        <w:rPr>
          <w:rFonts w:ascii="Times New Roman" w:hAnsi="Times New Roman"/>
          <w:i/>
          <w:sz w:val="20"/>
          <w:szCs w:val="20"/>
        </w:rPr>
        <w:t>81</w:t>
      </w:r>
      <w:r w:rsidR="00722FF9" w:rsidRPr="00007300">
        <w:rPr>
          <w:rFonts w:ascii="Times New Roman" w:hAnsi="Times New Roman"/>
          <w:i/>
          <w:sz w:val="20"/>
          <w:szCs w:val="20"/>
        </w:rPr>
        <w:t>/</w:t>
      </w:r>
      <w:r w:rsidR="00725229" w:rsidRPr="00007300">
        <w:rPr>
          <w:rFonts w:ascii="Times New Roman" w:hAnsi="Times New Roman"/>
          <w:i/>
          <w:sz w:val="20"/>
          <w:szCs w:val="20"/>
        </w:rPr>
        <w:t>201</w:t>
      </w:r>
      <w:r w:rsidR="00F02AA2" w:rsidRPr="00007300">
        <w:rPr>
          <w:rFonts w:ascii="Times New Roman" w:hAnsi="Times New Roman"/>
          <w:i/>
          <w:sz w:val="20"/>
          <w:szCs w:val="20"/>
        </w:rPr>
        <w:t>8</w:t>
      </w:r>
    </w:p>
    <w:p w:rsidR="007A2BA5" w:rsidRPr="00007300" w:rsidRDefault="001B4BE9" w:rsidP="00386172">
      <w:pPr>
        <w:rPr>
          <w:rFonts w:eastAsia="Microsoft YaHei"/>
          <w:i/>
          <w:sz w:val="20"/>
          <w:szCs w:val="20"/>
        </w:rPr>
      </w:pPr>
      <w:r w:rsidRPr="00007300">
        <w:rPr>
          <w:b/>
          <w:i/>
          <w:sz w:val="20"/>
          <w:szCs w:val="20"/>
        </w:rPr>
        <w:t xml:space="preserve">Fiscal do Contrato: </w:t>
      </w:r>
      <w:r w:rsidR="0029683D" w:rsidRPr="00007300">
        <w:rPr>
          <w:i/>
          <w:sz w:val="20"/>
          <w:szCs w:val="20"/>
        </w:rPr>
        <w:t>Renato José Braga Pacheco</w:t>
      </w:r>
    </w:p>
    <w:p w:rsidR="001B4BE9" w:rsidRPr="00007300" w:rsidRDefault="001B4BE9" w:rsidP="001B4BE9">
      <w:pPr>
        <w:rPr>
          <w:rFonts w:eastAsia="Microsoft YaHei"/>
          <w:b/>
          <w:i/>
          <w:sz w:val="20"/>
          <w:szCs w:val="20"/>
        </w:rPr>
      </w:pPr>
      <w:r w:rsidRPr="00007300">
        <w:rPr>
          <w:b/>
          <w:i/>
          <w:sz w:val="20"/>
          <w:szCs w:val="20"/>
        </w:rPr>
        <w:t>Gesto</w:t>
      </w:r>
      <w:r w:rsidR="00E521B2" w:rsidRPr="00007300">
        <w:rPr>
          <w:b/>
          <w:i/>
          <w:sz w:val="20"/>
          <w:szCs w:val="20"/>
        </w:rPr>
        <w:t>r</w:t>
      </w:r>
      <w:r w:rsidRPr="00007300">
        <w:rPr>
          <w:b/>
          <w:i/>
          <w:sz w:val="20"/>
          <w:szCs w:val="20"/>
        </w:rPr>
        <w:t xml:space="preserve"> do Contrato: </w:t>
      </w:r>
      <w:r w:rsidR="0029683D" w:rsidRPr="00007300">
        <w:rPr>
          <w:rFonts w:eastAsia="Microsoft YaHei"/>
          <w:i/>
          <w:sz w:val="20"/>
          <w:szCs w:val="20"/>
        </w:rPr>
        <w:t>Mateus Araújo de Freitas</w:t>
      </w:r>
    </w:p>
    <w:p w:rsidR="007E3C1B" w:rsidRPr="00007300" w:rsidRDefault="00BD327B" w:rsidP="0025792F">
      <w:pPr>
        <w:jc w:val="both"/>
        <w:rPr>
          <w:b/>
          <w:i/>
          <w:sz w:val="20"/>
          <w:szCs w:val="20"/>
        </w:rPr>
      </w:pPr>
      <w:r w:rsidRPr="00007300">
        <w:rPr>
          <w:b/>
          <w:i/>
          <w:sz w:val="20"/>
          <w:szCs w:val="20"/>
        </w:rPr>
        <w:t xml:space="preserve">                                                                                                                                                                                                                                                                                                                                                                                                                                                                                                                        </w:t>
      </w:r>
    </w:p>
    <w:p w:rsidR="0035218B" w:rsidRPr="00007300" w:rsidRDefault="00F025FF" w:rsidP="00435034">
      <w:pPr>
        <w:ind w:left="3402"/>
        <w:jc w:val="both"/>
        <w:rPr>
          <w:sz w:val="20"/>
          <w:szCs w:val="20"/>
        </w:rPr>
      </w:pPr>
      <w:r w:rsidRPr="00007300">
        <w:rPr>
          <w:noProof/>
          <w:sz w:val="20"/>
          <w:szCs w:val="20"/>
        </w:rPr>
        <w:drawing>
          <wp:anchor distT="0" distB="0" distL="114300" distR="114300" simplePos="0" relativeHeight="251659264" behindDoc="0" locked="0" layoutInCell="1" allowOverlap="1" wp14:anchorId="2ADD6F8F" wp14:editId="0C0D9399">
            <wp:simplePos x="0" y="0"/>
            <wp:positionH relativeFrom="margin">
              <wp:posOffset>0</wp:posOffset>
            </wp:positionH>
            <wp:positionV relativeFrom="paragraph">
              <wp:posOffset>102885</wp:posOffset>
            </wp:positionV>
            <wp:extent cx="2038350" cy="2038350"/>
            <wp:effectExtent l="0" t="0" r="0" b="0"/>
            <wp:wrapSquare wrapText="bothSides"/>
            <wp:docPr id="3" name="Imagem 2" descr="C:\Users\PPO-USER\Downloads\APROVADO _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PO-USER\Downloads\APROVADO _D (1).png"/>
                    <pic:cNvPicPr>
                      <a:picLocks noChangeAspect="1" noChangeArrowheads="1"/>
                    </pic:cNvPicPr>
                  </pic:nvPicPr>
                  <pic:blipFill>
                    <a:blip r:embed="rId8" cstate="print"/>
                    <a:srcRect/>
                    <a:stretch>
                      <a:fillRect/>
                    </a:stretch>
                  </pic:blipFill>
                  <pic:spPr bwMode="auto">
                    <a:xfrm>
                      <a:off x="0" y="0"/>
                      <a:ext cx="2038350" cy="2038350"/>
                    </a:xfrm>
                    <a:prstGeom prst="rect">
                      <a:avLst/>
                    </a:prstGeom>
                    <a:noFill/>
                    <a:ln w="9525">
                      <a:noFill/>
                      <a:miter lim="800000"/>
                      <a:headEnd/>
                      <a:tailEnd/>
                    </a:ln>
                  </pic:spPr>
                </pic:pic>
              </a:graphicData>
            </a:graphic>
          </wp:anchor>
        </w:drawing>
      </w:r>
      <w:r w:rsidR="005175DB" w:rsidRPr="00007300">
        <w:rPr>
          <w:sz w:val="20"/>
          <w:szCs w:val="20"/>
        </w:rPr>
        <w:t>Por este cont</w:t>
      </w:r>
      <w:r w:rsidR="00EA499D" w:rsidRPr="00007300">
        <w:rPr>
          <w:sz w:val="20"/>
          <w:szCs w:val="20"/>
        </w:rPr>
        <w:t xml:space="preserve">rato administrativo de </w:t>
      </w:r>
      <w:r w:rsidR="00DC723C" w:rsidRPr="00007300">
        <w:rPr>
          <w:sz w:val="20"/>
          <w:szCs w:val="20"/>
        </w:rPr>
        <w:t>prestação de serviços</w:t>
      </w:r>
      <w:r w:rsidR="005175DB" w:rsidRPr="00007300">
        <w:rPr>
          <w:sz w:val="20"/>
          <w:szCs w:val="20"/>
        </w:rPr>
        <w:t>, que fazem entre si, de um lado o</w:t>
      </w:r>
      <w:r w:rsidR="00152E79" w:rsidRPr="00007300">
        <w:rPr>
          <w:sz w:val="20"/>
          <w:szCs w:val="20"/>
        </w:rPr>
        <w:t xml:space="preserve"> </w:t>
      </w:r>
      <w:r w:rsidR="00152E79" w:rsidRPr="00007300">
        <w:rPr>
          <w:b/>
          <w:sz w:val="20"/>
          <w:szCs w:val="20"/>
        </w:rPr>
        <w:t>MUNICÍPIO DE PRESIDENTE OLEGÁRIO</w:t>
      </w:r>
      <w:r w:rsidR="00152E79" w:rsidRPr="00007300">
        <w:rPr>
          <w:sz w:val="20"/>
          <w:szCs w:val="20"/>
        </w:rPr>
        <w:t>, pessoa jurídica de direito público, inscrit</w:t>
      </w:r>
      <w:r w:rsidR="00F379F6" w:rsidRPr="00007300">
        <w:rPr>
          <w:sz w:val="20"/>
          <w:szCs w:val="20"/>
        </w:rPr>
        <w:t>o</w:t>
      </w:r>
      <w:r w:rsidR="00152E79" w:rsidRPr="00007300">
        <w:rPr>
          <w:sz w:val="20"/>
          <w:szCs w:val="20"/>
        </w:rPr>
        <w:t xml:space="preserve"> no CNPJ sob o nº 18.602.060/0001-40, sediado na Praça Doutor Castilho, nº 10, Centro, em Presidente Olegário – MG, neste ato representado pelo Prefeito Municipal, Senhor </w:t>
      </w:r>
      <w:r w:rsidR="00152E79" w:rsidRPr="00007300">
        <w:rPr>
          <w:b/>
          <w:sz w:val="20"/>
          <w:szCs w:val="20"/>
        </w:rPr>
        <w:t>JOÃO CARLOS NOGUEIRA DE CASTILHO</w:t>
      </w:r>
      <w:r w:rsidR="00152E79" w:rsidRPr="00007300">
        <w:rPr>
          <w:sz w:val="20"/>
          <w:szCs w:val="20"/>
        </w:rPr>
        <w:t xml:space="preserve">, brasileiro, casado, engenheiro civil, portador do RG nº 211.171 da SSP/DF e do CPF nº 096.557.941-72, residente e domiciliado na Rua José Félix, nº 59, Centro, em Presidente Olegário - MG, doravante denominado </w:t>
      </w:r>
      <w:r w:rsidR="00152E79" w:rsidRPr="00007300">
        <w:rPr>
          <w:b/>
          <w:caps/>
          <w:sz w:val="20"/>
          <w:szCs w:val="20"/>
        </w:rPr>
        <w:t>Contratante</w:t>
      </w:r>
      <w:r w:rsidR="00152E79" w:rsidRPr="00007300">
        <w:rPr>
          <w:sz w:val="20"/>
          <w:szCs w:val="20"/>
        </w:rPr>
        <w:t>, e de outro lado</w:t>
      </w:r>
      <w:r w:rsidR="00EA0FAD" w:rsidRPr="00007300">
        <w:rPr>
          <w:sz w:val="20"/>
          <w:szCs w:val="20"/>
        </w:rPr>
        <w:t>,</w:t>
      </w:r>
      <w:r w:rsidR="002E321A" w:rsidRPr="00007300">
        <w:rPr>
          <w:sz w:val="20"/>
          <w:szCs w:val="20"/>
        </w:rPr>
        <w:t xml:space="preserve"> a empresa</w:t>
      </w:r>
      <w:r w:rsidR="00BA210F" w:rsidRPr="00007300">
        <w:rPr>
          <w:b/>
          <w:sz w:val="20"/>
          <w:szCs w:val="20"/>
        </w:rPr>
        <w:t xml:space="preserve"> </w:t>
      </w:r>
      <w:r w:rsidR="00E37529" w:rsidRPr="00E37529">
        <w:rPr>
          <w:b/>
          <w:sz w:val="20"/>
          <w:szCs w:val="20"/>
        </w:rPr>
        <w:t>MEMORY PROJETOS E DESENVOLVIMENTO DE SISTEMAS LTDA</w:t>
      </w:r>
      <w:r w:rsidR="00D23848" w:rsidRPr="00007300">
        <w:rPr>
          <w:sz w:val="20"/>
          <w:szCs w:val="20"/>
        </w:rPr>
        <w:t xml:space="preserve"> pessoa</w:t>
      </w:r>
      <w:r w:rsidR="00D23848" w:rsidRPr="00007300">
        <w:rPr>
          <w:b/>
          <w:sz w:val="20"/>
          <w:szCs w:val="20"/>
        </w:rPr>
        <w:t xml:space="preserve"> </w:t>
      </w:r>
      <w:r w:rsidR="002E520D" w:rsidRPr="00007300">
        <w:rPr>
          <w:sz w:val="20"/>
          <w:szCs w:val="20"/>
        </w:rPr>
        <w:t>jurídica, inscrita no CNPJ sob nº.</w:t>
      </w:r>
      <w:r w:rsidR="00302FA4">
        <w:rPr>
          <w:sz w:val="20"/>
          <w:szCs w:val="20"/>
        </w:rPr>
        <w:t xml:space="preserve"> </w:t>
      </w:r>
      <w:r w:rsidR="00302FA4" w:rsidRPr="00302FA4">
        <w:rPr>
          <w:sz w:val="20"/>
          <w:szCs w:val="20"/>
        </w:rPr>
        <w:t>71.000.731/0001-85</w:t>
      </w:r>
      <w:r w:rsidR="002E520D" w:rsidRPr="00007300">
        <w:rPr>
          <w:sz w:val="20"/>
          <w:szCs w:val="20"/>
        </w:rPr>
        <w:t xml:space="preserve">, </w:t>
      </w:r>
      <w:r w:rsidR="00302FA4">
        <w:rPr>
          <w:sz w:val="20"/>
          <w:szCs w:val="20"/>
        </w:rPr>
        <w:t>sediada na rua Gonçalves Dias</w:t>
      </w:r>
      <w:r w:rsidR="002E520D" w:rsidRPr="00007300">
        <w:rPr>
          <w:sz w:val="20"/>
          <w:szCs w:val="20"/>
        </w:rPr>
        <w:t>, nº</w:t>
      </w:r>
      <w:r w:rsidR="00E575C7" w:rsidRPr="00007300">
        <w:rPr>
          <w:sz w:val="20"/>
          <w:szCs w:val="20"/>
        </w:rPr>
        <w:t xml:space="preserve"> </w:t>
      </w:r>
      <w:r w:rsidR="00302FA4">
        <w:rPr>
          <w:sz w:val="20"/>
          <w:szCs w:val="20"/>
        </w:rPr>
        <w:t>3035</w:t>
      </w:r>
      <w:r w:rsidR="008C0048" w:rsidRPr="00007300">
        <w:rPr>
          <w:sz w:val="20"/>
          <w:szCs w:val="20"/>
        </w:rPr>
        <w:t>, b</w:t>
      </w:r>
      <w:r w:rsidR="002E520D" w:rsidRPr="00007300">
        <w:rPr>
          <w:sz w:val="20"/>
          <w:szCs w:val="20"/>
        </w:rPr>
        <w:t xml:space="preserve">airro </w:t>
      </w:r>
      <w:r w:rsidR="00302FA4">
        <w:rPr>
          <w:sz w:val="20"/>
          <w:szCs w:val="20"/>
        </w:rPr>
        <w:t>Santo Agostinho</w:t>
      </w:r>
      <w:r w:rsidR="002E520D" w:rsidRPr="00007300">
        <w:rPr>
          <w:sz w:val="20"/>
          <w:szCs w:val="20"/>
        </w:rPr>
        <w:t xml:space="preserve">, na cidade de </w:t>
      </w:r>
      <w:r w:rsidR="00302FA4">
        <w:rPr>
          <w:sz w:val="20"/>
          <w:szCs w:val="20"/>
        </w:rPr>
        <w:t>Belo Horizonte</w:t>
      </w:r>
      <w:r w:rsidR="002E520D" w:rsidRPr="00007300">
        <w:rPr>
          <w:sz w:val="20"/>
          <w:szCs w:val="20"/>
        </w:rPr>
        <w:t xml:space="preserve"> – </w:t>
      </w:r>
      <w:r w:rsidR="00302FA4">
        <w:rPr>
          <w:sz w:val="20"/>
          <w:szCs w:val="20"/>
        </w:rPr>
        <w:t>MG,</w:t>
      </w:r>
      <w:r w:rsidR="002E520D" w:rsidRPr="00007300">
        <w:rPr>
          <w:sz w:val="20"/>
          <w:szCs w:val="20"/>
        </w:rPr>
        <w:t xml:space="preserve"> neste ato</w:t>
      </w:r>
      <w:r w:rsidR="002E520D" w:rsidRPr="00007300">
        <w:rPr>
          <w:b/>
          <w:sz w:val="20"/>
          <w:szCs w:val="20"/>
        </w:rPr>
        <w:t xml:space="preserve"> REPRESENTADA </w:t>
      </w:r>
      <w:r w:rsidR="002E520D" w:rsidRPr="00007300">
        <w:rPr>
          <w:sz w:val="20"/>
          <w:szCs w:val="20"/>
        </w:rPr>
        <w:t>por s</w:t>
      </w:r>
      <w:r w:rsidR="00D23848" w:rsidRPr="00007300">
        <w:rPr>
          <w:sz w:val="20"/>
          <w:szCs w:val="20"/>
        </w:rPr>
        <w:t>eu</w:t>
      </w:r>
      <w:r w:rsidR="002E520D" w:rsidRPr="00007300">
        <w:rPr>
          <w:sz w:val="20"/>
          <w:szCs w:val="20"/>
        </w:rPr>
        <w:t xml:space="preserve"> representante legal </w:t>
      </w:r>
      <w:r w:rsidR="00D23848" w:rsidRPr="00007300">
        <w:rPr>
          <w:sz w:val="20"/>
          <w:szCs w:val="20"/>
        </w:rPr>
        <w:t>o</w:t>
      </w:r>
      <w:r w:rsidR="008C0048" w:rsidRPr="00007300">
        <w:rPr>
          <w:sz w:val="20"/>
          <w:szCs w:val="20"/>
        </w:rPr>
        <w:t xml:space="preserve"> </w:t>
      </w:r>
      <w:r w:rsidR="00473117">
        <w:rPr>
          <w:sz w:val="20"/>
          <w:szCs w:val="20"/>
        </w:rPr>
        <w:t>S</w:t>
      </w:r>
      <w:r w:rsidR="002E520D" w:rsidRPr="00007300">
        <w:rPr>
          <w:sz w:val="20"/>
          <w:szCs w:val="20"/>
        </w:rPr>
        <w:t>r.</w:t>
      </w:r>
      <w:r w:rsidR="002E520D" w:rsidRPr="00007300">
        <w:rPr>
          <w:b/>
          <w:sz w:val="20"/>
          <w:szCs w:val="20"/>
        </w:rPr>
        <w:t xml:space="preserve"> </w:t>
      </w:r>
      <w:r w:rsidR="00187627" w:rsidRPr="00187627">
        <w:rPr>
          <w:b/>
          <w:sz w:val="20"/>
          <w:szCs w:val="20"/>
        </w:rPr>
        <w:t>JOEILSON PINTO CHAVES</w:t>
      </w:r>
      <w:r w:rsidR="00187627">
        <w:rPr>
          <w:b/>
          <w:sz w:val="20"/>
          <w:szCs w:val="20"/>
        </w:rPr>
        <w:t xml:space="preserve"> </w:t>
      </w:r>
      <w:r w:rsidR="00187627" w:rsidRPr="0008389C">
        <w:rPr>
          <w:sz w:val="20"/>
          <w:szCs w:val="20"/>
        </w:rPr>
        <w:t>brasileiro, casado, inscrito no CPF sob o nº.: 071.776.236-04 e carteira de identidade nº M-56.147, SSP/MG</w:t>
      </w:r>
      <w:r w:rsidR="00187627">
        <w:rPr>
          <w:sz w:val="20"/>
          <w:szCs w:val="20"/>
        </w:rPr>
        <w:t xml:space="preserve">, </w:t>
      </w:r>
      <w:r w:rsidR="00500D06" w:rsidRPr="00007300">
        <w:rPr>
          <w:sz w:val="20"/>
          <w:szCs w:val="20"/>
        </w:rPr>
        <w:t>doravante denominad</w:t>
      </w:r>
      <w:r w:rsidR="00BB49AF" w:rsidRPr="00007300">
        <w:rPr>
          <w:sz w:val="20"/>
          <w:szCs w:val="20"/>
        </w:rPr>
        <w:t>a</w:t>
      </w:r>
      <w:r w:rsidR="00500D06" w:rsidRPr="00007300">
        <w:rPr>
          <w:sz w:val="20"/>
          <w:szCs w:val="20"/>
        </w:rPr>
        <w:t xml:space="preserve"> </w:t>
      </w:r>
      <w:r w:rsidR="00500D06" w:rsidRPr="00007300">
        <w:rPr>
          <w:b/>
          <w:sz w:val="20"/>
          <w:szCs w:val="20"/>
        </w:rPr>
        <w:t>CONTRATAD</w:t>
      </w:r>
      <w:r w:rsidR="00BB49AF" w:rsidRPr="00007300">
        <w:rPr>
          <w:b/>
          <w:sz w:val="20"/>
          <w:szCs w:val="20"/>
        </w:rPr>
        <w:t>A</w:t>
      </w:r>
      <w:r w:rsidR="00F16A49" w:rsidRPr="00007300">
        <w:rPr>
          <w:sz w:val="20"/>
          <w:szCs w:val="20"/>
        </w:rPr>
        <w:t>,</w:t>
      </w:r>
      <w:r w:rsidR="0035218B" w:rsidRPr="00007300">
        <w:rPr>
          <w:sz w:val="20"/>
          <w:szCs w:val="20"/>
        </w:rPr>
        <w:t xml:space="preserve"> resolvem firmar o presente Contrato, sob a regência da Lei Federa</w:t>
      </w:r>
      <w:r w:rsidR="000F5E49" w:rsidRPr="00007300">
        <w:rPr>
          <w:sz w:val="20"/>
          <w:szCs w:val="20"/>
        </w:rPr>
        <w:t>l</w:t>
      </w:r>
      <w:r w:rsidR="0035218B" w:rsidRPr="00007300">
        <w:rPr>
          <w:sz w:val="20"/>
          <w:szCs w:val="20"/>
        </w:rPr>
        <w:t xml:space="preserve"> </w:t>
      </w:r>
      <w:proofErr w:type="gramStart"/>
      <w:r w:rsidR="0035218B" w:rsidRPr="00007300">
        <w:rPr>
          <w:sz w:val="20"/>
          <w:szCs w:val="20"/>
        </w:rPr>
        <w:t>n.º</w:t>
      </w:r>
      <w:proofErr w:type="gramEnd"/>
      <w:r w:rsidR="0035218B" w:rsidRPr="00007300">
        <w:rPr>
          <w:sz w:val="20"/>
          <w:szCs w:val="20"/>
        </w:rPr>
        <w:t xml:space="preserve"> 8.666/93,</w:t>
      </w:r>
      <w:r w:rsidR="00F379F6" w:rsidRPr="00007300">
        <w:rPr>
          <w:sz w:val="20"/>
          <w:szCs w:val="20"/>
        </w:rPr>
        <w:t xml:space="preserve"> Lei Federal nº. 10.520/02, pelo Decreto Municipal nº 319/2006, Lei Municipal Complementar nº 023 de 19 de novembro de 2010, Decreto Estadual nº 47437 de 26 de junho de 2018</w:t>
      </w:r>
      <w:r w:rsidR="004011B5" w:rsidRPr="00007300">
        <w:rPr>
          <w:sz w:val="20"/>
          <w:szCs w:val="20"/>
        </w:rPr>
        <w:t xml:space="preserve"> e,</w:t>
      </w:r>
      <w:r w:rsidR="0035218B" w:rsidRPr="00007300">
        <w:rPr>
          <w:sz w:val="20"/>
          <w:szCs w:val="20"/>
        </w:rPr>
        <w:t xml:space="preserve"> naquilo que couber, e mediante as seguintes cláusulas e condições:</w:t>
      </w:r>
      <w:r w:rsidR="004011B5" w:rsidRPr="00007300">
        <w:rPr>
          <w:sz w:val="20"/>
          <w:szCs w:val="20"/>
        </w:rPr>
        <w:t xml:space="preserve"> </w:t>
      </w:r>
    </w:p>
    <w:p w:rsidR="00435034" w:rsidRPr="00007300" w:rsidRDefault="00435034" w:rsidP="0025792F">
      <w:pPr>
        <w:pStyle w:val="Ttulo2"/>
        <w:jc w:val="both"/>
        <w:rPr>
          <w:sz w:val="20"/>
        </w:rPr>
      </w:pPr>
    </w:p>
    <w:p w:rsidR="0035218B" w:rsidRPr="00007300" w:rsidRDefault="00551D32" w:rsidP="00A40776">
      <w:pPr>
        <w:pStyle w:val="Ttulo2"/>
        <w:shd w:val="clear" w:color="auto" w:fill="D9D9D9" w:themeFill="background1" w:themeFillShade="D9"/>
        <w:jc w:val="both"/>
        <w:rPr>
          <w:sz w:val="20"/>
        </w:rPr>
      </w:pPr>
      <w:r w:rsidRPr="00007300">
        <w:rPr>
          <w:sz w:val="20"/>
        </w:rPr>
        <w:t xml:space="preserve">1. </w:t>
      </w:r>
      <w:r w:rsidR="0035218B" w:rsidRPr="00007300">
        <w:rPr>
          <w:sz w:val="20"/>
        </w:rPr>
        <w:t>CLÁUSULA PRIMEIRA – DOS FUNDAMENTOS LEGAIS</w:t>
      </w:r>
    </w:p>
    <w:p w:rsidR="001F602B" w:rsidRPr="00007300" w:rsidRDefault="00551D32" w:rsidP="0025792F">
      <w:pPr>
        <w:pStyle w:val="Ttulo2"/>
        <w:jc w:val="both"/>
        <w:rPr>
          <w:i/>
          <w:sz w:val="20"/>
        </w:rPr>
      </w:pPr>
      <w:r w:rsidRPr="00007300">
        <w:rPr>
          <w:sz w:val="20"/>
        </w:rPr>
        <w:t>1.1.</w:t>
      </w:r>
      <w:r w:rsidRPr="00007300">
        <w:rPr>
          <w:b w:val="0"/>
          <w:sz w:val="20"/>
        </w:rPr>
        <w:t xml:space="preserve"> </w:t>
      </w:r>
      <w:r w:rsidR="001F602B" w:rsidRPr="00007300">
        <w:rPr>
          <w:b w:val="0"/>
          <w:sz w:val="20"/>
        </w:rPr>
        <w:t xml:space="preserve">O contrato em tela será firmado de total acordo com o que estabelece a Lei de Licitações (Lei nº. 8.666/93), e suas posteriores alterações, </w:t>
      </w:r>
      <w:r w:rsidR="00045CC6" w:rsidRPr="00007300">
        <w:rPr>
          <w:b w:val="0"/>
          <w:sz w:val="20"/>
        </w:rPr>
        <w:t>integrantes</w:t>
      </w:r>
      <w:r w:rsidR="00846DAF" w:rsidRPr="00007300">
        <w:rPr>
          <w:b w:val="0"/>
          <w:sz w:val="20"/>
        </w:rPr>
        <w:t xml:space="preserve"> do Processo </w:t>
      </w:r>
      <w:r w:rsidR="00D23848" w:rsidRPr="00007300">
        <w:rPr>
          <w:b w:val="0"/>
          <w:sz w:val="20"/>
        </w:rPr>
        <w:t>Licitatório</w:t>
      </w:r>
      <w:r w:rsidR="000E1BD1" w:rsidRPr="00007300">
        <w:rPr>
          <w:b w:val="0"/>
          <w:sz w:val="20"/>
        </w:rPr>
        <w:t xml:space="preserve"> nº. </w:t>
      </w:r>
      <w:r w:rsidR="00F02AA2" w:rsidRPr="00007300">
        <w:rPr>
          <w:b w:val="0"/>
          <w:sz w:val="20"/>
        </w:rPr>
        <w:t>0</w:t>
      </w:r>
      <w:r w:rsidR="00A863D5" w:rsidRPr="00007300">
        <w:rPr>
          <w:b w:val="0"/>
          <w:sz w:val="20"/>
        </w:rPr>
        <w:t>11</w:t>
      </w:r>
      <w:r w:rsidR="0029683D" w:rsidRPr="00007300">
        <w:rPr>
          <w:b w:val="0"/>
          <w:sz w:val="20"/>
        </w:rPr>
        <w:t>7</w:t>
      </w:r>
      <w:r w:rsidR="001F602B" w:rsidRPr="00007300">
        <w:rPr>
          <w:b w:val="0"/>
          <w:sz w:val="20"/>
        </w:rPr>
        <w:t>/201</w:t>
      </w:r>
      <w:r w:rsidR="00F02AA2" w:rsidRPr="00007300">
        <w:rPr>
          <w:b w:val="0"/>
          <w:sz w:val="20"/>
        </w:rPr>
        <w:t>8</w:t>
      </w:r>
      <w:r w:rsidR="001F602B" w:rsidRPr="00007300">
        <w:rPr>
          <w:b w:val="0"/>
          <w:sz w:val="20"/>
        </w:rPr>
        <w:t xml:space="preserve"> </w:t>
      </w:r>
      <w:r w:rsidR="000F5E49" w:rsidRPr="00007300">
        <w:rPr>
          <w:b w:val="0"/>
          <w:sz w:val="20"/>
        </w:rPr>
        <w:t>por meio d</w:t>
      </w:r>
      <w:r w:rsidR="0029683D" w:rsidRPr="00007300">
        <w:rPr>
          <w:b w:val="0"/>
          <w:sz w:val="20"/>
        </w:rPr>
        <w:t>o Pregão Presencial</w:t>
      </w:r>
      <w:r w:rsidR="00D23848" w:rsidRPr="00007300">
        <w:rPr>
          <w:b w:val="0"/>
          <w:sz w:val="20"/>
        </w:rPr>
        <w:t xml:space="preserve"> </w:t>
      </w:r>
      <w:r w:rsidR="002021BD" w:rsidRPr="00007300">
        <w:rPr>
          <w:b w:val="0"/>
          <w:sz w:val="20"/>
        </w:rPr>
        <w:t>n</w:t>
      </w:r>
      <w:r w:rsidR="001606AC" w:rsidRPr="00007300">
        <w:rPr>
          <w:b w:val="0"/>
          <w:sz w:val="20"/>
        </w:rPr>
        <w:t>º.</w:t>
      </w:r>
      <w:r w:rsidR="001F602B" w:rsidRPr="00007300">
        <w:rPr>
          <w:b w:val="0"/>
          <w:sz w:val="20"/>
        </w:rPr>
        <w:t xml:space="preserve"> 0</w:t>
      </w:r>
      <w:r w:rsidR="0029683D" w:rsidRPr="00007300">
        <w:rPr>
          <w:b w:val="0"/>
          <w:sz w:val="20"/>
        </w:rPr>
        <w:t>81</w:t>
      </w:r>
      <w:r w:rsidR="001F602B" w:rsidRPr="00007300">
        <w:rPr>
          <w:b w:val="0"/>
          <w:sz w:val="20"/>
        </w:rPr>
        <w:t>/201</w:t>
      </w:r>
      <w:r w:rsidR="00F02AA2" w:rsidRPr="00007300">
        <w:rPr>
          <w:b w:val="0"/>
          <w:sz w:val="20"/>
        </w:rPr>
        <w:t>8</w:t>
      </w:r>
      <w:r w:rsidR="001F602B" w:rsidRPr="00007300">
        <w:rPr>
          <w:b w:val="0"/>
          <w:sz w:val="20"/>
        </w:rPr>
        <w:t>.</w:t>
      </w:r>
    </w:p>
    <w:p w:rsidR="007E3C1B" w:rsidRPr="00007300" w:rsidRDefault="007E3C1B" w:rsidP="0025792F">
      <w:pPr>
        <w:jc w:val="both"/>
        <w:rPr>
          <w:sz w:val="20"/>
          <w:szCs w:val="20"/>
        </w:rPr>
      </w:pPr>
    </w:p>
    <w:p w:rsidR="00D8348B" w:rsidRPr="00007300" w:rsidRDefault="00551D32" w:rsidP="00A40776">
      <w:pPr>
        <w:shd w:val="clear" w:color="auto" w:fill="D9D9D9" w:themeFill="background1" w:themeFillShade="D9"/>
        <w:overflowPunct w:val="0"/>
        <w:autoSpaceDE w:val="0"/>
        <w:autoSpaceDN w:val="0"/>
        <w:adjustRightInd w:val="0"/>
        <w:jc w:val="both"/>
        <w:rPr>
          <w:b/>
          <w:sz w:val="20"/>
          <w:szCs w:val="20"/>
        </w:rPr>
      </w:pPr>
      <w:r w:rsidRPr="00007300">
        <w:rPr>
          <w:b/>
          <w:sz w:val="20"/>
          <w:szCs w:val="20"/>
        </w:rPr>
        <w:t xml:space="preserve">2. </w:t>
      </w:r>
      <w:r w:rsidR="00D8348B" w:rsidRPr="00007300">
        <w:rPr>
          <w:b/>
          <w:sz w:val="20"/>
          <w:szCs w:val="20"/>
        </w:rPr>
        <w:t>CLÁUSULA SEGUNDA - DO OBJETO</w:t>
      </w:r>
    </w:p>
    <w:p w:rsidR="00A17271" w:rsidRPr="00007300" w:rsidRDefault="00551D32" w:rsidP="00F173EC">
      <w:pPr>
        <w:jc w:val="both"/>
        <w:rPr>
          <w:spacing w:val="4"/>
          <w:sz w:val="20"/>
          <w:szCs w:val="20"/>
        </w:rPr>
      </w:pPr>
      <w:r w:rsidRPr="00007300">
        <w:rPr>
          <w:b/>
          <w:spacing w:val="4"/>
          <w:sz w:val="20"/>
          <w:szCs w:val="20"/>
        </w:rPr>
        <w:t xml:space="preserve">2.1. </w:t>
      </w:r>
      <w:r w:rsidRPr="00007300">
        <w:rPr>
          <w:spacing w:val="4"/>
          <w:sz w:val="20"/>
          <w:szCs w:val="20"/>
        </w:rPr>
        <w:t xml:space="preserve">O objeto do presente contrato é a </w:t>
      </w:r>
      <w:r w:rsidRPr="00007300">
        <w:rPr>
          <w:b/>
          <w:sz w:val="20"/>
          <w:szCs w:val="20"/>
        </w:rPr>
        <w:t>contratação de empresa especializada em concessão de direito de uso de sistema informatizado com a conversão da base de dados dos setores</w:t>
      </w:r>
      <w:r w:rsidRPr="00007300">
        <w:rPr>
          <w:sz w:val="20"/>
          <w:szCs w:val="20"/>
        </w:rPr>
        <w:t xml:space="preserve"> de: Tesouraria, Contabilidade, Tributação, Patrimônio, Recursos Humanos (incluindo folha de pagamento), Almoxarifado, Controle de Frotas, Controle Interno, Compras e Licitações (com pregão presencial)</w:t>
      </w:r>
      <w:r w:rsidR="0066047C" w:rsidRPr="00007300">
        <w:rPr>
          <w:sz w:val="20"/>
          <w:szCs w:val="20"/>
        </w:rPr>
        <w:t>.</w:t>
      </w:r>
    </w:p>
    <w:p w:rsidR="00551D32" w:rsidRPr="00007300" w:rsidRDefault="00551D32" w:rsidP="00F173EC">
      <w:pPr>
        <w:jc w:val="both"/>
        <w:rPr>
          <w:b/>
          <w:spacing w:val="1"/>
          <w:sz w:val="20"/>
          <w:szCs w:val="20"/>
        </w:rPr>
      </w:pPr>
    </w:p>
    <w:p w:rsidR="00D8348B" w:rsidRPr="00007300" w:rsidRDefault="004B00B5" w:rsidP="00A17271">
      <w:pPr>
        <w:shd w:val="clear" w:color="auto" w:fill="D9D9D9" w:themeFill="background1" w:themeFillShade="D9"/>
        <w:autoSpaceDE w:val="0"/>
        <w:autoSpaceDN w:val="0"/>
        <w:adjustRightInd w:val="0"/>
        <w:jc w:val="both"/>
        <w:rPr>
          <w:b/>
          <w:bCs/>
          <w:color w:val="000000"/>
          <w:sz w:val="20"/>
          <w:szCs w:val="20"/>
        </w:rPr>
      </w:pPr>
      <w:r w:rsidRPr="00007300">
        <w:rPr>
          <w:b/>
          <w:bCs/>
          <w:color w:val="000000"/>
          <w:sz w:val="20"/>
          <w:szCs w:val="20"/>
        </w:rPr>
        <w:t xml:space="preserve">3. </w:t>
      </w:r>
      <w:r w:rsidR="00D8348B" w:rsidRPr="00007300">
        <w:rPr>
          <w:b/>
          <w:bCs/>
          <w:color w:val="000000"/>
          <w:sz w:val="20"/>
          <w:szCs w:val="20"/>
        </w:rPr>
        <w:t xml:space="preserve">CLÁUSULA </w:t>
      </w:r>
      <w:r w:rsidR="006347E7" w:rsidRPr="00007300">
        <w:rPr>
          <w:b/>
          <w:bCs/>
          <w:color w:val="000000"/>
          <w:sz w:val="20"/>
          <w:szCs w:val="20"/>
        </w:rPr>
        <w:t>TERCEIRA</w:t>
      </w:r>
      <w:r w:rsidR="009B1498">
        <w:rPr>
          <w:b/>
          <w:bCs/>
          <w:color w:val="000000"/>
          <w:sz w:val="20"/>
          <w:szCs w:val="20"/>
        </w:rPr>
        <w:t xml:space="preserve"> – DA</w:t>
      </w:r>
      <w:r w:rsidR="001E7139">
        <w:rPr>
          <w:b/>
          <w:bCs/>
          <w:color w:val="000000"/>
          <w:sz w:val="20"/>
          <w:szCs w:val="20"/>
        </w:rPr>
        <w:t xml:space="preserve"> PRESTAÇÃO DE SERVIÇOS</w:t>
      </w:r>
    </w:p>
    <w:p w:rsidR="00B70FB8" w:rsidRPr="00007300" w:rsidRDefault="004B00B5" w:rsidP="00B70FB8">
      <w:pPr>
        <w:jc w:val="both"/>
        <w:rPr>
          <w:b/>
          <w:sz w:val="20"/>
          <w:szCs w:val="20"/>
        </w:rPr>
      </w:pPr>
      <w:r w:rsidRPr="00007300">
        <w:rPr>
          <w:b/>
          <w:sz w:val="20"/>
          <w:szCs w:val="20"/>
        </w:rPr>
        <w:t xml:space="preserve">3.1 </w:t>
      </w:r>
      <w:r w:rsidR="001E7139">
        <w:rPr>
          <w:b/>
          <w:sz w:val="20"/>
          <w:szCs w:val="20"/>
        </w:rPr>
        <w:t>A contratada deverá implementar os serviços conforme elencado a seguir</w:t>
      </w:r>
      <w:r w:rsidR="00B70FB8" w:rsidRPr="00007300">
        <w:rPr>
          <w:b/>
          <w:sz w:val="20"/>
          <w:szCs w:val="20"/>
        </w:rPr>
        <w:t>:</w:t>
      </w:r>
    </w:p>
    <w:p w:rsidR="00B70FB8" w:rsidRPr="00007300" w:rsidRDefault="00B70FB8" w:rsidP="00F74761">
      <w:pPr>
        <w:ind w:left="142"/>
        <w:jc w:val="both"/>
        <w:rPr>
          <w:b/>
          <w:sz w:val="20"/>
          <w:szCs w:val="20"/>
        </w:rPr>
      </w:pPr>
      <w:r w:rsidRPr="00007300">
        <w:rPr>
          <w:b/>
          <w:sz w:val="20"/>
          <w:szCs w:val="20"/>
        </w:rPr>
        <w:t>3.1.1 Do sistema</w:t>
      </w:r>
      <w:r w:rsidR="004B4618" w:rsidRPr="00007300">
        <w:rPr>
          <w:b/>
          <w:sz w:val="20"/>
          <w:szCs w:val="20"/>
        </w:rPr>
        <w:t xml:space="preserve"> informatizado</w:t>
      </w:r>
      <w:r w:rsidRPr="00007300">
        <w:rPr>
          <w:b/>
          <w:sz w:val="20"/>
          <w:szCs w:val="20"/>
        </w:rPr>
        <w:t>:</w:t>
      </w:r>
    </w:p>
    <w:p w:rsidR="00B70FB8" w:rsidRPr="00007300" w:rsidRDefault="001F69CE" w:rsidP="0030202A">
      <w:pPr>
        <w:ind w:left="284"/>
        <w:jc w:val="both"/>
        <w:rPr>
          <w:sz w:val="20"/>
          <w:szCs w:val="20"/>
        </w:rPr>
      </w:pPr>
      <w:r w:rsidRPr="00007300">
        <w:rPr>
          <w:b/>
          <w:sz w:val="20"/>
          <w:szCs w:val="20"/>
        </w:rPr>
        <w:t>3.1.1.2.</w:t>
      </w:r>
      <w:r w:rsidR="00B70FB8" w:rsidRPr="00007300">
        <w:rPr>
          <w:sz w:val="20"/>
          <w:szCs w:val="20"/>
        </w:rPr>
        <w:t xml:space="preserve"> As cópias de Programas e Sistemas de propriedade da CONTRATADA são identificadas e individualizadas por um número de série, alocável em determinado equipamento, sendo protegidas pela Legislação de Direitos Autorais (Lei 5.988);</w:t>
      </w:r>
    </w:p>
    <w:p w:rsidR="00B70FB8" w:rsidRPr="00007300" w:rsidRDefault="0030202A" w:rsidP="0030202A">
      <w:pPr>
        <w:ind w:left="284"/>
        <w:jc w:val="both"/>
        <w:rPr>
          <w:sz w:val="20"/>
          <w:szCs w:val="20"/>
        </w:rPr>
      </w:pPr>
      <w:r w:rsidRPr="00007300">
        <w:rPr>
          <w:b/>
          <w:sz w:val="20"/>
          <w:szCs w:val="20"/>
        </w:rPr>
        <w:t>3.1.1.3.</w:t>
      </w:r>
      <w:r w:rsidR="00B70FB8" w:rsidRPr="00007300">
        <w:rPr>
          <w:sz w:val="20"/>
          <w:szCs w:val="20"/>
        </w:rPr>
        <w:t xml:space="preserve"> A base de dados gerada pelo sistema da CONTRATADA é de propriedade, exclusivamente, da CONTRATANTE, cabendo a ela (contratante) a guarda e atualização das cópias de segurança permanentemente;</w:t>
      </w:r>
    </w:p>
    <w:p w:rsidR="00B70FB8" w:rsidRPr="00007300" w:rsidRDefault="0030202A" w:rsidP="0030202A">
      <w:pPr>
        <w:ind w:left="284"/>
        <w:jc w:val="both"/>
        <w:rPr>
          <w:sz w:val="20"/>
          <w:szCs w:val="20"/>
        </w:rPr>
      </w:pPr>
      <w:r w:rsidRPr="00007300">
        <w:rPr>
          <w:b/>
          <w:sz w:val="20"/>
          <w:szCs w:val="20"/>
        </w:rPr>
        <w:t>3.1.1.4.</w:t>
      </w:r>
      <w:r w:rsidR="004B4618" w:rsidRPr="00007300">
        <w:rPr>
          <w:b/>
          <w:sz w:val="20"/>
          <w:szCs w:val="20"/>
        </w:rPr>
        <w:t xml:space="preserve"> </w:t>
      </w:r>
      <w:r w:rsidR="00B70FB8" w:rsidRPr="00007300">
        <w:rPr>
          <w:sz w:val="20"/>
          <w:szCs w:val="20"/>
        </w:rPr>
        <w:t>A contratada poderá eventualmente solicitar cópias desses arquivos, para fins de testes e posteriormente eliminá-las de suas instalações;</w:t>
      </w:r>
    </w:p>
    <w:p w:rsidR="00B70FB8" w:rsidRPr="00007300" w:rsidRDefault="0030202A" w:rsidP="0030202A">
      <w:pPr>
        <w:tabs>
          <w:tab w:val="num" w:pos="1105"/>
        </w:tabs>
        <w:ind w:left="284"/>
        <w:jc w:val="both"/>
        <w:rPr>
          <w:sz w:val="20"/>
          <w:szCs w:val="20"/>
        </w:rPr>
      </w:pPr>
      <w:r w:rsidRPr="00007300">
        <w:rPr>
          <w:b/>
          <w:sz w:val="20"/>
          <w:szCs w:val="20"/>
        </w:rPr>
        <w:t xml:space="preserve">3.1.1.5. </w:t>
      </w:r>
      <w:r w:rsidR="00B70FB8" w:rsidRPr="00007300">
        <w:rPr>
          <w:sz w:val="20"/>
          <w:szCs w:val="20"/>
        </w:rPr>
        <w:t>A contratante reserva-se o direito de não efetuar o pagamento do serviço prestado em desacordo com o previsto neste contrato, podendo rescindi-lo, nos termos do art. 78, inciso I, da Lei Federal nº. 8.666/93;</w:t>
      </w:r>
    </w:p>
    <w:p w:rsidR="00B70FB8" w:rsidRPr="00007300" w:rsidRDefault="0030202A" w:rsidP="0030202A">
      <w:pPr>
        <w:tabs>
          <w:tab w:val="num" w:pos="1105"/>
        </w:tabs>
        <w:ind w:left="284"/>
        <w:jc w:val="both"/>
        <w:rPr>
          <w:sz w:val="20"/>
          <w:szCs w:val="20"/>
        </w:rPr>
      </w:pPr>
      <w:r w:rsidRPr="00007300">
        <w:rPr>
          <w:b/>
          <w:sz w:val="20"/>
          <w:szCs w:val="20"/>
        </w:rPr>
        <w:t>3.1.1.6.</w:t>
      </w:r>
      <w:r w:rsidR="004B4618" w:rsidRPr="00007300">
        <w:rPr>
          <w:b/>
          <w:sz w:val="20"/>
          <w:szCs w:val="20"/>
        </w:rPr>
        <w:t xml:space="preserve"> </w:t>
      </w:r>
      <w:r w:rsidR="00B70FB8" w:rsidRPr="00007300">
        <w:rPr>
          <w:sz w:val="20"/>
          <w:szCs w:val="20"/>
        </w:rPr>
        <w:t xml:space="preserve">A contratante terá a competência para receber, autorizar, conferir e fiscalizar o objeto contratado, observados os artigos </w:t>
      </w:r>
      <w:smartTag w:uri="urn:schemas-microsoft-com:office:smarttags" w:element="metricconverter">
        <w:smartTagPr>
          <w:attr w:name="ProductID" w:val="73 a"/>
        </w:smartTagPr>
        <w:r w:rsidR="00B70FB8" w:rsidRPr="00007300">
          <w:rPr>
            <w:sz w:val="20"/>
            <w:szCs w:val="20"/>
          </w:rPr>
          <w:t>73 a</w:t>
        </w:r>
      </w:smartTag>
      <w:r w:rsidR="00B70FB8" w:rsidRPr="00007300">
        <w:rPr>
          <w:sz w:val="20"/>
          <w:szCs w:val="20"/>
        </w:rPr>
        <w:t xml:space="preserve"> 76 da Lei Federal nº. 8.666/93;</w:t>
      </w:r>
    </w:p>
    <w:p w:rsidR="00B70FB8" w:rsidRPr="00007300" w:rsidRDefault="0030202A" w:rsidP="0030202A">
      <w:pPr>
        <w:tabs>
          <w:tab w:val="num" w:pos="1105"/>
        </w:tabs>
        <w:ind w:left="284"/>
        <w:jc w:val="both"/>
        <w:rPr>
          <w:sz w:val="20"/>
          <w:szCs w:val="20"/>
        </w:rPr>
      </w:pPr>
      <w:r w:rsidRPr="00007300">
        <w:rPr>
          <w:b/>
          <w:sz w:val="20"/>
          <w:szCs w:val="20"/>
        </w:rPr>
        <w:t>3.1.1.7.</w:t>
      </w:r>
      <w:r w:rsidR="00B70FB8" w:rsidRPr="00007300">
        <w:rPr>
          <w:sz w:val="20"/>
          <w:szCs w:val="20"/>
        </w:rPr>
        <w:t xml:space="preserve"> A contratada deverá acatar as orientações da Prefeitura Municipal, sujeitando-se à mais ampla e irrestrita fiscalização, prestando os esclarecimentos solicitados e atendendo às reclamações formuladas;</w:t>
      </w:r>
    </w:p>
    <w:p w:rsidR="00B70FB8" w:rsidRPr="00007300" w:rsidRDefault="0030202A" w:rsidP="0030202A">
      <w:pPr>
        <w:ind w:left="284"/>
        <w:jc w:val="both"/>
        <w:rPr>
          <w:sz w:val="20"/>
          <w:szCs w:val="20"/>
        </w:rPr>
      </w:pPr>
      <w:r w:rsidRPr="00007300">
        <w:rPr>
          <w:b/>
          <w:sz w:val="20"/>
          <w:szCs w:val="20"/>
        </w:rPr>
        <w:t>3.1.1.8.</w:t>
      </w:r>
      <w:r w:rsidR="004B4618" w:rsidRPr="00007300">
        <w:rPr>
          <w:b/>
          <w:sz w:val="20"/>
          <w:szCs w:val="20"/>
        </w:rPr>
        <w:t xml:space="preserve"> </w:t>
      </w:r>
      <w:r w:rsidR="00B70FB8" w:rsidRPr="00007300">
        <w:rPr>
          <w:sz w:val="20"/>
          <w:szCs w:val="20"/>
        </w:rPr>
        <w:t>Deverá atender prontamente às solicitações que se fizerem necessárias referentes aos serviços con</w:t>
      </w:r>
      <w:r w:rsidR="00BD448D">
        <w:rPr>
          <w:sz w:val="20"/>
          <w:szCs w:val="20"/>
        </w:rPr>
        <w:t>tratados, inclusive em inconsistências provocadas pelo próprio sistema;</w:t>
      </w:r>
    </w:p>
    <w:p w:rsidR="00B70FB8" w:rsidRPr="00007300" w:rsidRDefault="0030202A" w:rsidP="0030202A">
      <w:pPr>
        <w:ind w:left="284"/>
        <w:jc w:val="both"/>
        <w:rPr>
          <w:sz w:val="20"/>
          <w:szCs w:val="20"/>
        </w:rPr>
      </w:pPr>
      <w:r w:rsidRPr="00007300">
        <w:rPr>
          <w:b/>
          <w:sz w:val="20"/>
          <w:szCs w:val="20"/>
        </w:rPr>
        <w:t>3.1.1.9.</w:t>
      </w:r>
      <w:r w:rsidR="00B70FB8" w:rsidRPr="00007300">
        <w:rPr>
          <w:sz w:val="20"/>
          <w:szCs w:val="20"/>
        </w:rPr>
        <w:t xml:space="preserve"> Providenciar a imediata correção das deficiências apontadas pela contratante, sendo o prazo máximo para resolução de 72 (setenta e duas) horas, sob pena de multa e sem nenhum ônus para o Município.</w:t>
      </w:r>
    </w:p>
    <w:p w:rsidR="00B70FB8" w:rsidRPr="00007300" w:rsidRDefault="0030202A" w:rsidP="0030202A">
      <w:pPr>
        <w:ind w:left="284"/>
        <w:jc w:val="both"/>
        <w:rPr>
          <w:b/>
          <w:sz w:val="20"/>
          <w:szCs w:val="20"/>
        </w:rPr>
      </w:pPr>
      <w:r w:rsidRPr="00007300">
        <w:rPr>
          <w:b/>
          <w:sz w:val="20"/>
          <w:szCs w:val="20"/>
        </w:rPr>
        <w:t>3.1.1.10.</w:t>
      </w:r>
      <w:r w:rsidR="00B70FB8" w:rsidRPr="00007300">
        <w:rPr>
          <w:b/>
          <w:sz w:val="20"/>
          <w:szCs w:val="20"/>
        </w:rPr>
        <w:t xml:space="preserve"> </w:t>
      </w:r>
      <w:r w:rsidR="00B70FB8" w:rsidRPr="00007300">
        <w:rPr>
          <w:sz w:val="20"/>
          <w:szCs w:val="20"/>
        </w:rPr>
        <w:t>Se</w:t>
      </w:r>
      <w:r w:rsidR="00B70FB8" w:rsidRPr="00007300">
        <w:rPr>
          <w:b/>
          <w:sz w:val="20"/>
          <w:szCs w:val="20"/>
        </w:rPr>
        <w:t xml:space="preserve"> </w:t>
      </w:r>
      <w:r w:rsidR="00B70FB8" w:rsidRPr="00007300">
        <w:rPr>
          <w:sz w:val="20"/>
          <w:szCs w:val="20"/>
        </w:rPr>
        <w:t>comprovada que a falha está nos dados do sistema, a prefeitura se isenta de qualquer responsabilidade que possa ocorrer em dec</w:t>
      </w:r>
      <w:r w:rsidR="00896A90" w:rsidRPr="00007300">
        <w:rPr>
          <w:sz w:val="20"/>
          <w:szCs w:val="20"/>
        </w:rPr>
        <w:t>orrência dos erros</w:t>
      </w:r>
      <w:r w:rsidR="00BD448D">
        <w:rPr>
          <w:sz w:val="20"/>
          <w:szCs w:val="20"/>
        </w:rPr>
        <w:t>/inconsistências;</w:t>
      </w:r>
    </w:p>
    <w:p w:rsidR="00B70FB8" w:rsidRPr="00007300" w:rsidRDefault="00896A90" w:rsidP="00896A90">
      <w:pPr>
        <w:ind w:left="284"/>
        <w:jc w:val="both"/>
        <w:rPr>
          <w:sz w:val="20"/>
          <w:szCs w:val="20"/>
        </w:rPr>
      </w:pPr>
      <w:r w:rsidRPr="00007300">
        <w:rPr>
          <w:b/>
          <w:sz w:val="20"/>
          <w:szCs w:val="20"/>
        </w:rPr>
        <w:lastRenderedPageBreak/>
        <w:t>3.1.1.11.</w:t>
      </w:r>
      <w:r w:rsidR="00B70FB8" w:rsidRPr="00007300">
        <w:rPr>
          <w:sz w:val="20"/>
          <w:szCs w:val="20"/>
        </w:rPr>
        <w:t xml:space="preserve"> Cessada a prestação de serviços por quaisquer motivos previstos, a </w:t>
      </w:r>
      <w:r w:rsidR="00B70FB8" w:rsidRPr="00007300">
        <w:rPr>
          <w:b/>
          <w:sz w:val="20"/>
          <w:szCs w:val="20"/>
        </w:rPr>
        <w:t xml:space="preserve">contratada, </w:t>
      </w:r>
      <w:r w:rsidR="00B70FB8" w:rsidRPr="00007300">
        <w:rPr>
          <w:sz w:val="20"/>
          <w:szCs w:val="20"/>
        </w:rPr>
        <w:t>obrigatoriamente</w:t>
      </w:r>
      <w:r w:rsidR="00B70FB8" w:rsidRPr="00007300">
        <w:rPr>
          <w:b/>
          <w:sz w:val="20"/>
          <w:szCs w:val="20"/>
        </w:rPr>
        <w:t xml:space="preserve">, </w:t>
      </w:r>
      <w:r w:rsidR="00B70FB8" w:rsidRPr="00007300">
        <w:rPr>
          <w:bCs/>
          <w:sz w:val="20"/>
          <w:szCs w:val="20"/>
        </w:rPr>
        <w:t xml:space="preserve">deverá manter instalados nos computadores da </w:t>
      </w:r>
      <w:r w:rsidR="00B70FB8" w:rsidRPr="00007300">
        <w:rPr>
          <w:b/>
          <w:sz w:val="20"/>
          <w:szCs w:val="20"/>
        </w:rPr>
        <w:t xml:space="preserve">contratante, em atendimento ao art 2º, parágrafo único da instrução normativa 08/2003, do TCE-MG, </w:t>
      </w:r>
      <w:r w:rsidR="00B70FB8" w:rsidRPr="00007300">
        <w:rPr>
          <w:sz w:val="20"/>
          <w:szCs w:val="20"/>
        </w:rPr>
        <w:t>os sistemas anteriormente contratados, já que é vedada a contratada a retirada de quaisquer documentos da sede da prefei</w:t>
      </w:r>
      <w:r w:rsidR="00793B1F" w:rsidRPr="00007300">
        <w:rPr>
          <w:sz w:val="20"/>
          <w:szCs w:val="20"/>
        </w:rPr>
        <w:t>tura, entidade, ou órgão público,</w:t>
      </w:r>
      <w:r w:rsidR="00B70FB8" w:rsidRPr="00007300">
        <w:rPr>
          <w:sz w:val="20"/>
          <w:szCs w:val="20"/>
        </w:rPr>
        <w:t xml:space="preserve"> se necessária qualquer intervenção técnica da contratada, não será cobrado nenhum valor a contratante. </w:t>
      </w:r>
    </w:p>
    <w:p w:rsidR="00B70FB8" w:rsidRPr="00007300" w:rsidRDefault="008935F2" w:rsidP="008935F2">
      <w:pPr>
        <w:ind w:left="284"/>
        <w:jc w:val="both"/>
        <w:rPr>
          <w:sz w:val="20"/>
          <w:szCs w:val="20"/>
        </w:rPr>
      </w:pPr>
      <w:r w:rsidRPr="00007300">
        <w:rPr>
          <w:b/>
          <w:sz w:val="20"/>
          <w:szCs w:val="20"/>
        </w:rPr>
        <w:t>3.1.1.12.</w:t>
      </w:r>
      <w:r w:rsidR="00B70FB8" w:rsidRPr="00007300">
        <w:rPr>
          <w:sz w:val="20"/>
          <w:szCs w:val="20"/>
        </w:rPr>
        <w:t xml:space="preserve"> Para atender ao disposto no </w:t>
      </w:r>
      <w:r w:rsidR="00B70FB8" w:rsidRPr="00007300">
        <w:rPr>
          <w:b/>
          <w:sz w:val="20"/>
          <w:szCs w:val="20"/>
        </w:rPr>
        <w:t>art 2º, parágrafo único da instrução normativa 08/2003, do TCE-MG,</w:t>
      </w:r>
      <w:r w:rsidR="00B70FB8" w:rsidRPr="00007300">
        <w:rPr>
          <w:bCs/>
          <w:sz w:val="20"/>
          <w:szCs w:val="20"/>
        </w:rPr>
        <w:t xml:space="preserve"> depois de encerrada a vigência do contrato, ainda que necessária utilização periódica dos sistemas para consultas e emissão de relatórios, não far-se-á necessário pagamento à contratada por parte do contratante.</w:t>
      </w:r>
    </w:p>
    <w:p w:rsidR="00B70FB8" w:rsidRPr="00007300" w:rsidRDefault="008935F2" w:rsidP="008935F2">
      <w:pPr>
        <w:ind w:left="284"/>
        <w:jc w:val="both"/>
        <w:rPr>
          <w:sz w:val="20"/>
          <w:szCs w:val="20"/>
        </w:rPr>
      </w:pPr>
      <w:r w:rsidRPr="00007300">
        <w:rPr>
          <w:b/>
          <w:sz w:val="20"/>
          <w:szCs w:val="20"/>
        </w:rPr>
        <w:t>3.1.1.13.</w:t>
      </w:r>
      <w:r w:rsidR="00B70FB8" w:rsidRPr="00007300">
        <w:rPr>
          <w:b/>
          <w:sz w:val="20"/>
          <w:szCs w:val="20"/>
        </w:rPr>
        <w:t xml:space="preserve"> </w:t>
      </w:r>
      <w:r w:rsidR="00B70FB8" w:rsidRPr="00007300">
        <w:rPr>
          <w:sz w:val="20"/>
          <w:szCs w:val="20"/>
        </w:rPr>
        <w:t>Deverá disponibilizar plantão telefônico permanente durante o horário comercial nos dias</w:t>
      </w:r>
      <w:r w:rsidR="00FF1EF1">
        <w:rPr>
          <w:sz w:val="20"/>
          <w:szCs w:val="20"/>
        </w:rPr>
        <w:t xml:space="preserve"> úteis, para solução de dúvidas e</w:t>
      </w:r>
      <w:r w:rsidR="00EC58FB">
        <w:rPr>
          <w:sz w:val="20"/>
          <w:szCs w:val="20"/>
        </w:rPr>
        <w:t xml:space="preserve"> ou</w:t>
      </w:r>
      <w:r w:rsidR="00FF1EF1">
        <w:rPr>
          <w:sz w:val="20"/>
          <w:szCs w:val="20"/>
        </w:rPr>
        <w:t xml:space="preserve"> </w:t>
      </w:r>
      <w:r w:rsidR="008E7DF2">
        <w:rPr>
          <w:sz w:val="20"/>
          <w:szCs w:val="20"/>
        </w:rPr>
        <w:t>inconsistências;</w:t>
      </w:r>
    </w:p>
    <w:p w:rsidR="00B70FB8" w:rsidRDefault="008935F2" w:rsidP="008935F2">
      <w:pPr>
        <w:ind w:left="284"/>
        <w:jc w:val="both"/>
        <w:rPr>
          <w:sz w:val="20"/>
          <w:szCs w:val="20"/>
        </w:rPr>
      </w:pPr>
      <w:r w:rsidRPr="00007300">
        <w:rPr>
          <w:b/>
          <w:sz w:val="20"/>
          <w:szCs w:val="20"/>
        </w:rPr>
        <w:t>3.1.1.14.</w:t>
      </w:r>
      <w:r w:rsidRPr="00007300">
        <w:rPr>
          <w:sz w:val="20"/>
          <w:szCs w:val="20"/>
        </w:rPr>
        <w:t xml:space="preserve"> </w:t>
      </w:r>
      <w:r w:rsidR="00B70FB8" w:rsidRPr="00007300">
        <w:rPr>
          <w:sz w:val="20"/>
          <w:szCs w:val="20"/>
        </w:rPr>
        <w:t xml:space="preserve">Na assistência técnica, quando necessária visita de técnicos, as despesas com deslocamento, alimentação e hospedagem correrão por conta da contratada. </w:t>
      </w:r>
    </w:p>
    <w:p w:rsidR="000858A5" w:rsidRPr="000858A5" w:rsidRDefault="000858A5" w:rsidP="008935F2">
      <w:pPr>
        <w:ind w:left="284"/>
        <w:jc w:val="both"/>
        <w:rPr>
          <w:sz w:val="20"/>
          <w:szCs w:val="20"/>
        </w:rPr>
      </w:pPr>
      <w:r w:rsidRPr="000858A5">
        <w:rPr>
          <w:b/>
          <w:sz w:val="20"/>
          <w:szCs w:val="20"/>
        </w:rPr>
        <w:t>3.1.1.15.</w:t>
      </w:r>
      <w:r>
        <w:rPr>
          <w:b/>
          <w:sz w:val="20"/>
          <w:szCs w:val="20"/>
        </w:rPr>
        <w:t xml:space="preserve"> </w:t>
      </w:r>
      <w:r>
        <w:rPr>
          <w:sz w:val="20"/>
          <w:szCs w:val="20"/>
        </w:rPr>
        <w:t>Informar a contratante sobre as melhorias e soluções realizadas no sistema.</w:t>
      </w:r>
    </w:p>
    <w:p w:rsidR="00B70FB8" w:rsidRPr="00007300" w:rsidRDefault="00B70FB8" w:rsidP="00F74761">
      <w:pPr>
        <w:autoSpaceDE w:val="0"/>
        <w:autoSpaceDN w:val="0"/>
        <w:adjustRightInd w:val="0"/>
        <w:ind w:left="142"/>
        <w:jc w:val="both"/>
        <w:rPr>
          <w:color w:val="000000"/>
          <w:sz w:val="20"/>
          <w:szCs w:val="20"/>
        </w:rPr>
      </w:pPr>
    </w:p>
    <w:p w:rsidR="00B70FB8" w:rsidRPr="00007300" w:rsidRDefault="004B4618" w:rsidP="00F74761">
      <w:pPr>
        <w:ind w:left="142"/>
        <w:jc w:val="both"/>
        <w:rPr>
          <w:b/>
          <w:color w:val="000000"/>
          <w:sz w:val="20"/>
          <w:szCs w:val="20"/>
        </w:rPr>
      </w:pPr>
      <w:r w:rsidRPr="00007300">
        <w:rPr>
          <w:b/>
          <w:color w:val="000000"/>
          <w:sz w:val="20"/>
          <w:szCs w:val="20"/>
        </w:rPr>
        <w:t>3.1.2. Dos treinamentos, suporte e documentação:</w:t>
      </w:r>
    </w:p>
    <w:p w:rsidR="00B70FB8" w:rsidRPr="00007300" w:rsidRDefault="004B00B5" w:rsidP="00AE56C5">
      <w:pPr>
        <w:ind w:left="284"/>
        <w:jc w:val="both"/>
        <w:rPr>
          <w:color w:val="000000"/>
          <w:sz w:val="20"/>
          <w:szCs w:val="20"/>
        </w:rPr>
      </w:pPr>
      <w:r w:rsidRPr="00007300">
        <w:rPr>
          <w:b/>
          <w:color w:val="000000"/>
          <w:sz w:val="20"/>
          <w:szCs w:val="20"/>
        </w:rPr>
        <w:t xml:space="preserve">3.1.2.1. </w:t>
      </w:r>
      <w:r w:rsidR="00B70FB8" w:rsidRPr="00007300">
        <w:rPr>
          <w:color w:val="000000"/>
          <w:sz w:val="20"/>
          <w:szCs w:val="20"/>
        </w:rPr>
        <w:t xml:space="preserve">O fornecedor e o sistema proposto deverão atender também ao seguinte: </w:t>
      </w:r>
    </w:p>
    <w:p w:rsidR="00B70FB8" w:rsidRPr="00007300" w:rsidRDefault="009136AA" w:rsidP="00AE56C5">
      <w:pPr>
        <w:ind w:left="426"/>
        <w:jc w:val="both"/>
        <w:rPr>
          <w:color w:val="000000"/>
          <w:sz w:val="20"/>
          <w:szCs w:val="20"/>
        </w:rPr>
      </w:pPr>
      <w:r w:rsidRPr="00007300">
        <w:rPr>
          <w:b/>
          <w:color w:val="000000"/>
          <w:sz w:val="20"/>
          <w:szCs w:val="20"/>
        </w:rPr>
        <w:t>3.1.2.1.1.</w:t>
      </w:r>
      <w:r w:rsidRPr="00007300">
        <w:rPr>
          <w:color w:val="000000"/>
          <w:sz w:val="20"/>
          <w:szCs w:val="20"/>
        </w:rPr>
        <w:t xml:space="preserve"> </w:t>
      </w:r>
      <w:r w:rsidR="00B70FB8" w:rsidRPr="00007300">
        <w:rPr>
          <w:color w:val="000000"/>
          <w:sz w:val="20"/>
          <w:szCs w:val="20"/>
        </w:rPr>
        <w:t xml:space="preserve">Documentação Técnica </w:t>
      </w:r>
    </w:p>
    <w:p w:rsidR="00B70FB8" w:rsidRPr="00007300" w:rsidRDefault="009136AA" w:rsidP="00AE56C5">
      <w:pPr>
        <w:ind w:left="567"/>
        <w:jc w:val="both"/>
        <w:rPr>
          <w:color w:val="000000"/>
          <w:sz w:val="20"/>
          <w:szCs w:val="20"/>
        </w:rPr>
      </w:pPr>
      <w:r w:rsidRPr="00007300">
        <w:rPr>
          <w:b/>
          <w:color w:val="000000"/>
          <w:sz w:val="20"/>
          <w:szCs w:val="20"/>
        </w:rPr>
        <w:t>3.1.2.1.2.</w:t>
      </w:r>
      <w:r w:rsidRPr="00007300">
        <w:rPr>
          <w:color w:val="000000"/>
          <w:sz w:val="20"/>
          <w:szCs w:val="20"/>
        </w:rPr>
        <w:t xml:space="preserve"> </w:t>
      </w:r>
      <w:r w:rsidR="00B70FB8" w:rsidRPr="00007300">
        <w:rPr>
          <w:color w:val="000000"/>
          <w:sz w:val="20"/>
          <w:szCs w:val="20"/>
        </w:rPr>
        <w:t xml:space="preserve">Disponibilizar a documentação de operação do sistema, com as instruções necessárias ao uso de suas respectivas funcionalidades de forma online. </w:t>
      </w:r>
    </w:p>
    <w:p w:rsidR="00B70FB8" w:rsidRPr="00007300" w:rsidRDefault="009136AA" w:rsidP="00AE56C5">
      <w:pPr>
        <w:ind w:left="567"/>
        <w:jc w:val="both"/>
        <w:rPr>
          <w:color w:val="000000"/>
          <w:sz w:val="20"/>
          <w:szCs w:val="20"/>
        </w:rPr>
      </w:pPr>
      <w:r w:rsidRPr="00007300">
        <w:rPr>
          <w:b/>
          <w:color w:val="000000"/>
          <w:sz w:val="20"/>
          <w:szCs w:val="20"/>
        </w:rPr>
        <w:t>3.1.2.1.3.</w:t>
      </w:r>
      <w:r w:rsidR="00B70FB8" w:rsidRPr="00007300">
        <w:rPr>
          <w:color w:val="000000"/>
          <w:sz w:val="20"/>
          <w:szCs w:val="20"/>
        </w:rPr>
        <w:t xml:space="preserve"> Treinamento para utilização do sistema</w:t>
      </w:r>
      <w:r w:rsidR="0009473A" w:rsidRPr="00007300">
        <w:rPr>
          <w:color w:val="000000"/>
          <w:sz w:val="20"/>
          <w:szCs w:val="20"/>
        </w:rPr>
        <w:t>:</w:t>
      </w:r>
      <w:r w:rsidR="00B70FB8" w:rsidRPr="00007300">
        <w:rPr>
          <w:color w:val="000000"/>
          <w:sz w:val="20"/>
          <w:szCs w:val="20"/>
        </w:rPr>
        <w:t xml:space="preserve"> </w:t>
      </w:r>
    </w:p>
    <w:p w:rsidR="008A39F2" w:rsidRPr="00007300" w:rsidRDefault="009136AA" w:rsidP="00AE56C5">
      <w:pPr>
        <w:ind w:left="567"/>
        <w:jc w:val="both"/>
        <w:rPr>
          <w:color w:val="000000"/>
          <w:sz w:val="20"/>
          <w:szCs w:val="20"/>
        </w:rPr>
      </w:pPr>
      <w:r w:rsidRPr="00007300">
        <w:rPr>
          <w:b/>
          <w:color w:val="000000"/>
          <w:sz w:val="20"/>
          <w:szCs w:val="20"/>
        </w:rPr>
        <w:t>3.1.2.1.4.</w:t>
      </w:r>
      <w:r w:rsidR="008A39F2" w:rsidRPr="00007300">
        <w:rPr>
          <w:color w:val="000000"/>
          <w:sz w:val="20"/>
          <w:szCs w:val="20"/>
        </w:rPr>
        <w:t xml:space="preserve"> </w:t>
      </w:r>
      <w:r w:rsidR="00B70FB8" w:rsidRPr="00007300">
        <w:rPr>
          <w:color w:val="000000"/>
          <w:sz w:val="20"/>
          <w:szCs w:val="20"/>
        </w:rPr>
        <w:t xml:space="preserve">O primeiro treinamento para utilização do sistema deve ser feito na sede ou outro local indicado pelo Município de Presidente Olegário, sendo necessário o suporte, no local, dos técnicos do fornecedor. </w:t>
      </w:r>
    </w:p>
    <w:p w:rsidR="00B70FB8" w:rsidRPr="00007300" w:rsidRDefault="00FA0C53" w:rsidP="00AE56C5">
      <w:pPr>
        <w:ind w:left="567"/>
        <w:jc w:val="both"/>
        <w:rPr>
          <w:color w:val="000000"/>
          <w:sz w:val="20"/>
          <w:szCs w:val="20"/>
        </w:rPr>
      </w:pPr>
      <w:r w:rsidRPr="00007300">
        <w:rPr>
          <w:b/>
          <w:color w:val="000000"/>
          <w:sz w:val="20"/>
          <w:szCs w:val="20"/>
        </w:rPr>
        <w:t>3.1.2.1.5.</w:t>
      </w:r>
      <w:r w:rsidR="00B70FB8" w:rsidRPr="00007300">
        <w:rPr>
          <w:b/>
          <w:color w:val="000000"/>
          <w:sz w:val="20"/>
          <w:szCs w:val="20"/>
        </w:rPr>
        <w:t xml:space="preserve"> </w:t>
      </w:r>
      <w:r w:rsidR="00B70FB8" w:rsidRPr="00007300">
        <w:rPr>
          <w:color w:val="000000"/>
          <w:sz w:val="20"/>
          <w:szCs w:val="20"/>
        </w:rPr>
        <w:t xml:space="preserve">Suporte Técnico, Manutenção e Atualização de Versões </w:t>
      </w:r>
    </w:p>
    <w:p w:rsidR="00B70FB8" w:rsidRPr="00007300" w:rsidRDefault="0024470B" w:rsidP="00AE56C5">
      <w:pPr>
        <w:ind w:left="709"/>
        <w:jc w:val="both"/>
        <w:rPr>
          <w:color w:val="000000"/>
          <w:sz w:val="20"/>
          <w:szCs w:val="20"/>
        </w:rPr>
      </w:pPr>
      <w:r w:rsidRPr="00007300">
        <w:rPr>
          <w:b/>
          <w:color w:val="000000"/>
          <w:sz w:val="20"/>
          <w:szCs w:val="20"/>
        </w:rPr>
        <w:t>3.1.2.1.5.1.</w:t>
      </w:r>
      <w:r w:rsidRPr="00007300">
        <w:rPr>
          <w:color w:val="000000"/>
          <w:sz w:val="20"/>
          <w:szCs w:val="20"/>
        </w:rPr>
        <w:t xml:space="preserve"> </w:t>
      </w:r>
      <w:r w:rsidR="00B70FB8" w:rsidRPr="00007300">
        <w:rPr>
          <w:color w:val="000000"/>
          <w:sz w:val="20"/>
          <w:szCs w:val="20"/>
        </w:rPr>
        <w:t xml:space="preserve">A manutenção do sistema deve ser executada exclusivamente pelo fornecedor contratado, nas instalações do Município de Presidente Olegário ou por meio de suporte remoto, nos dias úteis, </w:t>
      </w:r>
      <w:r w:rsidR="00B70FB8" w:rsidRPr="009271E1">
        <w:rPr>
          <w:color w:val="000000"/>
          <w:sz w:val="20"/>
          <w:szCs w:val="20"/>
        </w:rPr>
        <w:t>entre 8</w:t>
      </w:r>
      <w:r w:rsidR="009271E1">
        <w:rPr>
          <w:color w:val="000000"/>
          <w:sz w:val="20"/>
          <w:szCs w:val="20"/>
        </w:rPr>
        <w:t>h</w:t>
      </w:r>
      <w:r w:rsidR="00B70FB8" w:rsidRPr="009271E1">
        <w:rPr>
          <w:color w:val="000000"/>
          <w:sz w:val="20"/>
          <w:szCs w:val="20"/>
        </w:rPr>
        <w:t xml:space="preserve"> </w:t>
      </w:r>
      <w:r w:rsidR="009271E1">
        <w:rPr>
          <w:color w:val="000000"/>
          <w:sz w:val="20"/>
          <w:szCs w:val="20"/>
        </w:rPr>
        <w:t>e</w:t>
      </w:r>
      <w:r w:rsidR="00B70FB8" w:rsidRPr="009271E1">
        <w:rPr>
          <w:color w:val="000000"/>
          <w:sz w:val="20"/>
          <w:szCs w:val="20"/>
        </w:rPr>
        <w:t xml:space="preserve"> 17</w:t>
      </w:r>
      <w:r w:rsidR="009271E1">
        <w:rPr>
          <w:color w:val="000000"/>
          <w:sz w:val="20"/>
          <w:szCs w:val="20"/>
        </w:rPr>
        <w:t>h</w:t>
      </w:r>
      <w:r w:rsidR="00B70FB8" w:rsidRPr="009271E1">
        <w:rPr>
          <w:color w:val="000000"/>
          <w:sz w:val="20"/>
          <w:szCs w:val="20"/>
        </w:rPr>
        <w:t>30</w:t>
      </w:r>
      <w:r w:rsidR="009271E1">
        <w:rPr>
          <w:color w:val="000000"/>
          <w:sz w:val="20"/>
          <w:szCs w:val="20"/>
        </w:rPr>
        <w:t>min</w:t>
      </w:r>
      <w:r w:rsidR="00B70FB8" w:rsidRPr="00007300">
        <w:rPr>
          <w:color w:val="000000"/>
          <w:sz w:val="20"/>
          <w:szCs w:val="20"/>
        </w:rPr>
        <w:t>, mantendo-se os critérios de segurança adotados pelo Município.</w:t>
      </w:r>
    </w:p>
    <w:p w:rsidR="00B70FB8" w:rsidRPr="00007300" w:rsidRDefault="009024BB" w:rsidP="00AE56C5">
      <w:pPr>
        <w:ind w:left="567"/>
        <w:jc w:val="both"/>
        <w:rPr>
          <w:color w:val="000000"/>
          <w:sz w:val="20"/>
          <w:szCs w:val="20"/>
        </w:rPr>
      </w:pPr>
      <w:r w:rsidRPr="00007300">
        <w:rPr>
          <w:b/>
          <w:color w:val="000000"/>
          <w:sz w:val="20"/>
          <w:szCs w:val="20"/>
        </w:rPr>
        <w:t>3.1.2.1.6.</w:t>
      </w:r>
      <w:r w:rsidRPr="00007300">
        <w:rPr>
          <w:color w:val="000000"/>
          <w:sz w:val="20"/>
          <w:szCs w:val="20"/>
        </w:rPr>
        <w:t xml:space="preserve"> </w:t>
      </w:r>
      <w:r w:rsidR="00B70FB8" w:rsidRPr="00007300">
        <w:rPr>
          <w:color w:val="000000"/>
          <w:sz w:val="20"/>
          <w:szCs w:val="20"/>
        </w:rPr>
        <w:t xml:space="preserve">O fornecedor contratado também será encarregado da manutenção corretiva, considerando a possibilidade de erros de configuração ou outros que venham a surgir a partir do uso do sistema, incluindo o levantamento desses erros, a sua correção e a necessidade de modificações provindas de alterações legislativas. </w:t>
      </w:r>
    </w:p>
    <w:p w:rsidR="00B70FB8" w:rsidRPr="00007300" w:rsidRDefault="009024BB" w:rsidP="00AE56C5">
      <w:pPr>
        <w:ind w:left="567"/>
        <w:jc w:val="both"/>
        <w:rPr>
          <w:color w:val="000000"/>
          <w:sz w:val="20"/>
          <w:szCs w:val="20"/>
        </w:rPr>
      </w:pPr>
      <w:r w:rsidRPr="00007300">
        <w:rPr>
          <w:b/>
          <w:color w:val="000000"/>
          <w:sz w:val="20"/>
          <w:szCs w:val="20"/>
        </w:rPr>
        <w:t xml:space="preserve">3.1.2.1.7. </w:t>
      </w:r>
      <w:r w:rsidR="00B70FB8" w:rsidRPr="00007300">
        <w:rPr>
          <w:color w:val="000000"/>
          <w:sz w:val="20"/>
          <w:szCs w:val="20"/>
        </w:rPr>
        <w:t xml:space="preserve">O fornecedor também deverá atuar de forma a fazer a manutenção preventiva e desenvolver melhorias, principalmente em relação à confiança nas informações dadas pelo sistema. </w:t>
      </w:r>
    </w:p>
    <w:p w:rsidR="00B70FB8" w:rsidRPr="00007300" w:rsidRDefault="009024BB" w:rsidP="0028647D">
      <w:pPr>
        <w:ind w:left="567"/>
        <w:jc w:val="both"/>
        <w:rPr>
          <w:color w:val="000000"/>
          <w:sz w:val="20"/>
          <w:szCs w:val="20"/>
        </w:rPr>
      </w:pPr>
      <w:r w:rsidRPr="00007300">
        <w:rPr>
          <w:b/>
          <w:color w:val="000000"/>
          <w:sz w:val="20"/>
          <w:szCs w:val="20"/>
        </w:rPr>
        <w:t>3.1.2.1.8.</w:t>
      </w:r>
      <w:r w:rsidRPr="00007300">
        <w:rPr>
          <w:color w:val="000000"/>
          <w:sz w:val="20"/>
          <w:szCs w:val="20"/>
        </w:rPr>
        <w:t xml:space="preserve"> </w:t>
      </w:r>
      <w:r w:rsidR="00B70FB8" w:rsidRPr="00007300">
        <w:rPr>
          <w:color w:val="000000"/>
          <w:sz w:val="20"/>
          <w:szCs w:val="20"/>
        </w:rPr>
        <w:t xml:space="preserve">A contratação também prevê a obrigação do </w:t>
      </w:r>
      <w:r w:rsidR="00B70FB8" w:rsidRPr="009271E1">
        <w:rPr>
          <w:color w:val="000000"/>
          <w:sz w:val="20"/>
          <w:szCs w:val="20"/>
        </w:rPr>
        <w:t>fornecedor adaptar e atualizar as versões, além das necessárias alterações decorrentes da alteração legislativa.</w:t>
      </w:r>
      <w:r w:rsidR="00B70FB8" w:rsidRPr="00007300">
        <w:rPr>
          <w:color w:val="000000"/>
          <w:sz w:val="20"/>
          <w:szCs w:val="20"/>
        </w:rPr>
        <w:t xml:space="preserve"> </w:t>
      </w:r>
    </w:p>
    <w:p w:rsidR="00B70FB8" w:rsidRPr="00007300" w:rsidRDefault="006C2D16" w:rsidP="0028647D">
      <w:pPr>
        <w:autoSpaceDE w:val="0"/>
        <w:autoSpaceDN w:val="0"/>
        <w:adjustRightInd w:val="0"/>
        <w:ind w:left="567"/>
        <w:rPr>
          <w:color w:val="000000"/>
          <w:sz w:val="20"/>
          <w:szCs w:val="20"/>
        </w:rPr>
      </w:pPr>
      <w:r w:rsidRPr="00007300">
        <w:rPr>
          <w:b/>
          <w:color w:val="000000"/>
          <w:sz w:val="20"/>
          <w:szCs w:val="20"/>
        </w:rPr>
        <w:t>3.1.2.1.9.</w:t>
      </w:r>
      <w:r w:rsidRPr="00007300">
        <w:rPr>
          <w:color w:val="000000"/>
          <w:sz w:val="20"/>
          <w:szCs w:val="20"/>
        </w:rPr>
        <w:t xml:space="preserve"> </w:t>
      </w:r>
      <w:r w:rsidR="00B70FB8" w:rsidRPr="00007300">
        <w:rPr>
          <w:color w:val="000000"/>
          <w:sz w:val="20"/>
          <w:szCs w:val="20"/>
        </w:rPr>
        <w:t>As alterações de que trata o item acima não devem ter ônus adicionais para o Município.</w:t>
      </w:r>
    </w:p>
    <w:p w:rsidR="00B70FB8" w:rsidRPr="00007300" w:rsidRDefault="006C2D16" w:rsidP="0028647D">
      <w:pPr>
        <w:ind w:left="567"/>
        <w:jc w:val="both"/>
        <w:rPr>
          <w:sz w:val="20"/>
          <w:szCs w:val="20"/>
        </w:rPr>
      </w:pPr>
      <w:r w:rsidRPr="00007300">
        <w:rPr>
          <w:b/>
          <w:sz w:val="20"/>
          <w:szCs w:val="20"/>
        </w:rPr>
        <w:t>3.1.2.1.10.</w:t>
      </w:r>
      <w:r w:rsidR="00B70FB8" w:rsidRPr="00007300">
        <w:rPr>
          <w:sz w:val="20"/>
          <w:szCs w:val="20"/>
        </w:rPr>
        <w:t xml:space="preserve"> Caso seja necessário fazer um retreinamento de funcionários que por qualquer motivo venham a substituir outros funcionários já treinados, serão cobradas, da contratante, as despesas com deslocamento, alimentação e estadia durante o tempo em que os técnicos da contratada estiverem à disposição do contratante.</w:t>
      </w:r>
    </w:p>
    <w:p w:rsidR="00B70FB8" w:rsidRPr="00007300" w:rsidRDefault="006C2D16" w:rsidP="0028647D">
      <w:pPr>
        <w:ind w:left="567"/>
        <w:jc w:val="both"/>
        <w:rPr>
          <w:sz w:val="20"/>
          <w:szCs w:val="20"/>
        </w:rPr>
      </w:pPr>
      <w:r w:rsidRPr="00007300">
        <w:rPr>
          <w:b/>
          <w:sz w:val="20"/>
          <w:szCs w:val="20"/>
        </w:rPr>
        <w:t>3.1.2.1.11.</w:t>
      </w:r>
      <w:r w:rsidR="00B70FB8" w:rsidRPr="00007300">
        <w:rPr>
          <w:sz w:val="20"/>
          <w:szCs w:val="20"/>
        </w:rPr>
        <w:t xml:space="preserve"> A contratada se compromete a treinar os operadores quando da implantação dos sistemas, pelo período necessário, determinado pela contratante, sem nenhuma despesa adicional a contratante como deslocamento, alimentação e estadia durante o tempo em que os técnicos da contratada estiverem à disposição na sede da contratante.</w:t>
      </w:r>
    </w:p>
    <w:p w:rsidR="006A299E" w:rsidRPr="00007300" w:rsidRDefault="006A299E" w:rsidP="0028647D">
      <w:pPr>
        <w:ind w:left="567"/>
        <w:jc w:val="both"/>
        <w:rPr>
          <w:sz w:val="20"/>
          <w:szCs w:val="20"/>
        </w:rPr>
      </w:pPr>
    </w:p>
    <w:p w:rsidR="00B70FB8" w:rsidRPr="00007300" w:rsidRDefault="00921BD3" w:rsidP="00E462FA">
      <w:pPr>
        <w:autoSpaceDE w:val="0"/>
        <w:autoSpaceDN w:val="0"/>
        <w:adjustRightInd w:val="0"/>
        <w:ind w:left="142"/>
        <w:jc w:val="both"/>
        <w:rPr>
          <w:color w:val="000000"/>
          <w:sz w:val="20"/>
          <w:szCs w:val="20"/>
        </w:rPr>
      </w:pPr>
      <w:r w:rsidRPr="00007300">
        <w:rPr>
          <w:b/>
          <w:bCs/>
          <w:color w:val="000000"/>
          <w:sz w:val="20"/>
          <w:szCs w:val="20"/>
        </w:rPr>
        <w:t xml:space="preserve">3.1.3. </w:t>
      </w:r>
      <w:r w:rsidR="00B70FB8" w:rsidRPr="00007300">
        <w:rPr>
          <w:b/>
          <w:bCs/>
          <w:color w:val="000000"/>
          <w:sz w:val="20"/>
          <w:szCs w:val="20"/>
        </w:rPr>
        <w:t xml:space="preserve">PRAZO, CONDIÇÕES DE IMPLANTAÇÃO DO SISTEMA E CRONOGRAMA </w:t>
      </w:r>
    </w:p>
    <w:p w:rsidR="00B70FB8" w:rsidRPr="00007300" w:rsidRDefault="00921BD3" w:rsidP="00E462FA">
      <w:pPr>
        <w:autoSpaceDE w:val="0"/>
        <w:autoSpaceDN w:val="0"/>
        <w:adjustRightInd w:val="0"/>
        <w:ind w:left="284"/>
        <w:jc w:val="both"/>
        <w:rPr>
          <w:color w:val="000000"/>
          <w:sz w:val="20"/>
          <w:szCs w:val="20"/>
        </w:rPr>
      </w:pPr>
      <w:r w:rsidRPr="00007300">
        <w:rPr>
          <w:b/>
          <w:color w:val="000000"/>
          <w:sz w:val="20"/>
          <w:szCs w:val="20"/>
        </w:rPr>
        <w:t>3.1.3.1.</w:t>
      </w:r>
      <w:r w:rsidR="00B70FB8" w:rsidRPr="00007300">
        <w:rPr>
          <w:color w:val="000000"/>
          <w:sz w:val="20"/>
          <w:szCs w:val="20"/>
        </w:rPr>
        <w:t xml:space="preserve"> O prazo de instalação do sistema será de no máximo 30 (trinta) dias, contados da data de emissão da ordem de serviço. </w:t>
      </w:r>
    </w:p>
    <w:p w:rsidR="00B70FB8" w:rsidRPr="00007300" w:rsidRDefault="00921BD3" w:rsidP="00E462FA">
      <w:pPr>
        <w:autoSpaceDE w:val="0"/>
        <w:autoSpaceDN w:val="0"/>
        <w:adjustRightInd w:val="0"/>
        <w:ind w:left="284"/>
        <w:jc w:val="both"/>
        <w:rPr>
          <w:color w:val="000000"/>
          <w:sz w:val="20"/>
          <w:szCs w:val="20"/>
        </w:rPr>
      </w:pPr>
      <w:r w:rsidRPr="00007300">
        <w:rPr>
          <w:b/>
          <w:color w:val="000000"/>
          <w:sz w:val="20"/>
          <w:szCs w:val="20"/>
        </w:rPr>
        <w:t>3.1.3.2.</w:t>
      </w:r>
      <w:r w:rsidR="00B70FB8" w:rsidRPr="00007300">
        <w:rPr>
          <w:color w:val="000000"/>
          <w:sz w:val="20"/>
          <w:szCs w:val="20"/>
        </w:rPr>
        <w:t xml:space="preserve"> Caso a CONTRATADA oferte, em sua proposta comercial, prazo menor que o indicado acima, será considerado o prazo constante da sua proposta. </w:t>
      </w:r>
    </w:p>
    <w:p w:rsidR="00B70FB8" w:rsidRPr="00007300" w:rsidRDefault="00921BD3" w:rsidP="00E462FA">
      <w:pPr>
        <w:autoSpaceDE w:val="0"/>
        <w:autoSpaceDN w:val="0"/>
        <w:adjustRightInd w:val="0"/>
        <w:ind w:left="284"/>
        <w:jc w:val="both"/>
        <w:rPr>
          <w:color w:val="000000"/>
          <w:sz w:val="20"/>
          <w:szCs w:val="20"/>
        </w:rPr>
      </w:pPr>
      <w:r w:rsidRPr="00007300">
        <w:rPr>
          <w:b/>
          <w:color w:val="000000"/>
          <w:sz w:val="20"/>
          <w:szCs w:val="20"/>
        </w:rPr>
        <w:t>3.1.3.3.</w:t>
      </w:r>
      <w:r w:rsidR="00B70FB8" w:rsidRPr="00007300">
        <w:rPr>
          <w:color w:val="000000"/>
          <w:sz w:val="20"/>
          <w:szCs w:val="20"/>
        </w:rPr>
        <w:t xml:space="preserve"> </w:t>
      </w:r>
      <w:r w:rsidR="00B70FB8" w:rsidRPr="0064267B">
        <w:rPr>
          <w:color w:val="000000"/>
          <w:sz w:val="20"/>
          <w:szCs w:val="20"/>
        </w:rPr>
        <w:t>No caso dos sistemas que exigem revisão e atualização da legislação pertinente e decreto municipal para instituir a obrigação acessória, a configuração dos mesmos só poderá ser iniciada após a promulgação do decreto e respectivas adaptações à legislação municipal.</w:t>
      </w:r>
      <w:r w:rsidR="00B70FB8" w:rsidRPr="00007300">
        <w:rPr>
          <w:color w:val="000000"/>
          <w:sz w:val="20"/>
          <w:szCs w:val="20"/>
        </w:rPr>
        <w:t xml:space="preserve"> </w:t>
      </w:r>
    </w:p>
    <w:p w:rsidR="00B70FB8" w:rsidRPr="00007300" w:rsidRDefault="00921BD3" w:rsidP="00E462FA">
      <w:pPr>
        <w:autoSpaceDE w:val="0"/>
        <w:autoSpaceDN w:val="0"/>
        <w:adjustRightInd w:val="0"/>
        <w:ind w:left="284"/>
        <w:jc w:val="both"/>
        <w:rPr>
          <w:color w:val="000000"/>
          <w:sz w:val="20"/>
          <w:szCs w:val="20"/>
        </w:rPr>
      </w:pPr>
      <w:r w:rsidRPr="00007300">
        <w:rPr>
          <w:b/>
          <w:color w:val="000000"/>
          <w:sz w:val="20"/>
          <w:szCs w:val="20"/>
        </w:rPr>
        <w:t>3.1.3.4.</w:t>
      </w:r>
      <w:r w:rsidR="00B70FB8" w:rsidRPr="00007300">
        <w:rPr>
          <w:color w:val="000000"/>
          <w:sz w:val="20"/>
          <w:szCs w:val="20"/>
        </w:rPr>
        <w:t xml:space="preserve"> O cronograma deve contemplar o preparo de interfaces e configuração dos sistemas para sua utilização pelo Município, a implementação de conceitos e definições, com treinamento de servidores, eventual suporte aos contribuintes como as instituições financeiras e acompanhamento da fase final, que poderá ser remota. </w:t>
      </w:r>
    </w:p>
    <w:p w:rsidR="00B70FB8" w:rsidRPr="00007300" w:rsidRDefault="00921BD3" w:rsidP="00E462FA">
      <w:pPr>
        <w:autoSpaceDE w:val="0"/>
        <w:autoSpaceDN w:val="0"/>
        <w:adjustRightInd w:val="0"/>
        <w:ind w:left="284"/>
        <w:jc w:val="both"/>
        <w:rPr>
          <w:color w:val="000000"/>
          <w:sz w:val="20"/>
          <w:szCs w:val="20"/>
        </w:rPr>
      </w:pPr>
      <w:r w:rsidRPr="00007300">
        <w:rPr>
          <w:b/>
          <w:color w:val="000000"/>
          <w:sz w:val="20"/>
          <w:szCs w:val="20"/>
        </w:rPr>
        <w:t>3.1.3.5.</w:t>
      </w:r>
      <w:r w:rsidR="00B70FB8" w:rsidRPr="00007300">
        <w:rPr>
          <w:color w:val="000000"/>
          <w:sz w:val="20"/>
          <w:szCs w:val="20"/>
        </w:rPr>
        <w:t xml:space="preserve"> Dentro do prazo acima, o fornecedor do sistema deverá compatibilizar a legislação tributária do Município com as características do sistema. </w:t>
      </w:r>
    </w:p>
    <w:p w:rsidR="00B70FB8" w:rsidRPr="00007300" w:rsidRDefault="00921BD3" w:rsidP="00E462FA">
      <w:pPr>
        <w:autoSpaceDE w:val="0"/>
        <w:autoSpaceDN w:val="0"/>
        <w:adjustRightInd w:val="0"/>
        <w:ind w:left="284"/>
        <w:jc w:val="both"/>
        <w:rPr>
          <w:color w:val="000000"/>
          <w:sz w:val="20"/>
          <w:szCs w:val="20"/>
        </w:rPr>
      </w:pPr>
      <w:r w:rsidRPr="00007300">
        <w:rPr>
          <w:b/>
          <w:color w:val="000000"/>
          <w:sz w:val="20"/>
          <w:szCs w:val="20"/>
        </w:rPr>
        <w:t>3.1.3.6.</w:t>
      </w:r>
      <w:r w:rsidR="00B70FB8" w:rsidRPr="00007300">
        <w:rPr>
          <w:color w:val="000000"/>
          <w:sz w:val="20"/>
          <w:szCs w:val="20"/>
        </w:rPr>
        <w:t xml:space="preserve"> A inadimplência do prazo de implantação poderá suspender o pagamento do sistema não implantado, sem prejuízo de outras punições cabíveis. </w:t>
      </w:r>
    </w:p>
    <w:p w:rsidR="00FE2B97" w:rsidRPr="00007300" w:rsidRDefault="00FE2B97" w:rsidP="00F74761">
      <w:pPr>
        <w:ind w:left="142"/>
        <w:jc w:val="both"/>
        <w:rPr>
          <w:b/>
          <w:bCs/>
          <w:sz w:val="20"/>
          <w:szCs w:val="20"/>
        </w:rPr>
      </w:pPr>
    </w:p>
    <w:p w:rsidR="00B70FB8" w:rsidRPr="00007300" w:rsidRDefault="0071413F" w:rsidP="00F74761">
      <w:pPr>
        <w:ind w:left="142"/>
        <w:jc w:val="both"/>
        <w:rPr>
          <w:b/>
          <w:bCs/>
          <w:sz w:val="20"/>
          <w:szCs w:val="20"/>
        </w:rPr>
      </w:pPr>
      <w:r w:rsidRPr="00007300">
        <w:rPr>
          <w:b/>
          <w:bCs/>
          <w:sz w:val="20"/>
          <w:szCs w:val="20"/>
        </w:rPr>
        <w:t xml:space="preserve">3.1.4. </w:t>
      </w:r>
      <w:r w:rsidR="00B70FB8" w:rsidRPr="00007300">
        <w:rPr>
          <w:b/>
          <w:bCs/>
          <w:sz w:val="20"/>
          <w:szCs w:val="20"/>
        </w:rPr>
        <w:t>Transferência e Conversão de Dados Cadastrais e Históricos:</w:t>
      </w:r>
    </w:p>
    <w:p w:rsidR="00B70FB8" w:rsidRPr="00007300" w:rsidRDefault="00CA2B8E" w:rsidP="00E462FA">
      <w:pPr>
        <w:ind w:left="284"/>
        <w:jc w:val="both"/>
        <w:rPr>
          <w:b/>
          <w:sz w:val="20"/>
          <w:szCs w:val="20"/>
        </w:rPr>
      </w:pPr>
      <w:r w:rsidRPr="00007300">
        <w:rPr>
          <w:b/>
          <w:sz w:val="20"/>
          <w:szCs w:val="20"/>
        </w:rPr>
        <w:t>3.1.4.1.</w:t>
      </w:r>
      <w:r w:rsidRPr="00007300">
        <w:rPr>
          <w:sz w:val="20"/>
          <w:szCs w:val="20"/>
        </w:rPr>
        <w:t xml:space="preserve"> </w:t>
      </w:r>
      <w:r w:rsidR="00B70FB8" w:rsidRPr="00007300">
        <w:rPr>
          <w:sz w:val="20"/>
          <w:szCs w:val="20"/>
        </w:rPr>
        <w:t xml:space="preserve">A contratada será responsável pela migração e conversão dos dados que deverá iniciar imediatamente após assinatura </w:t>
      </w:r>
      <w:r w:rsidR="00B70FB8" w:rsidRPr="00007300">
        <w:rPr>
          <w:b/>
          <w:sz w:val="20"/>
          <w:szCs w:val="20"/>
        </w:rPr>
        <w:t xml:space="preserve">do contrato, com prazo máximo de 30 dias para entrega dos dados em sua nova plataforma. </w:t>
      </w:r>
    </w:p>
    <w:p w:rsidR="00B70FB8" w:rsidRPr="00007300" w:rsidRDefault="00CA2B8E" w:rsidP="00E462FA">
      <w:pPr>
        <w:ind w:left="284"/>
        <w:jc w:val="both"/>
        <w:rPr>
          <w:sz w:val="20"/>
          <w:szCs w:val="20"/>
        </w:rPr>
      </w:pPr>
      <w:r w:rsidRPr="00007300">
        <w:rPr>
          <w:b/>
          <w:sz w:val="20"/>
          <w:szCs w:val="20"/>
        </w:rPr>
        <w:t>3.1.4.2.</w:t>
      </w:r>
      <w:r w:rsidRPr="00007300">
        <w:rPr>
          <w:sz w:val="20"/>
          <w:szCs w:val="20"/>
        </w:rPr>
        <w:t xml:space="preserve"> </w:t>
      </w:r>
      <w:r w:rsidR="00B70FB8" w:rsidRPr="00007300">
        <w:rPr>
          <w:sz w:val="20"/>
          <w:szCs w:val="20"/>
        </w:rPr>
        <w:t>O procedimento de conversão e migração somente será considerado concluído e aceito pela contratante através de emissão de "Termo de Aceite da Conversão e Migração"</w:t>
      </w:r>
      <w:r w:rsidR="00B62CBD">
        <w:rPr>
          <w:sz w:val="20"/>
          <w:szCs w:val="20"/>
        </w:rPr>
        <w:t xml:space="preserve"> emitido pelo Controle Interno e Coodenadoria de Tecnologia da Informação.</w:t>
      </w:r>
    </w:p>
    <w:p w:rsidR="000658E4" w:rsidRDefault="000658E4" w:rsidP="00E462FA">
      <w:pPr>
        <w:ind w:left="284"/>
        <w:jc w:val="both"/>
        <w:rPr>
          <w:b/>
          <w:sz w:val="20"/>
          <w:szCs w:val="20"/>
        </w:rPr>
      </w:pPr>
    </w:p>
    <w:p w:rsidR="00FE2B97" w:rsidRPr="00007300" w:rsidRDefault="00FE2B97" w:rsidP="00FE2B97">
      <w:pPr>
        <w:ind w:left="142"/>
        <w:jc w:val="both"/>
        <w:rPr>
          <w:sz w:val="20"/>
          <w:szCs w:val="20"/>
        </w:rPr>
      </w:pPr>
      <w:r w:rsidRPr="00007300">
        <w:rPr>
          <w:b/>
          <w:bCs/>
          <w:sz w:val="20"/>
          <w:szCs w:val="20"/>
        </w:rPr>
        <w:t xml:space="preserve">3.1.5. </w:t>
      </w:r>
      <w:r w:rsidR="00B70FB8" w:rsidRPr="00007300">
        <w:rPr>
          <w:b/>
          <w:bCs/>
          <w:sz w:val="20"/>
          <w:szCs w:val="20"/>
        </w:rPr>
        <w:t>Parametrização e Adequação e testes do SISTEMA para a execução das Rotinas Mensais e Anuais</w:t>
      </w:r>
      <w:r w:rsidR="00B70FB8" w:rsidRPr="00007300">
        <w:rPr>
          <w:sz w:val="20"/>
          <w:szCs w:val="20"/>
        </w:rPr>
        <w:t>:</w:t>
      </w:r>
    </w:p>
    <w:p w:rsidR="00B70FB8" w:rsidRPr="00007300" w:rsidRDefault="00FE2B97" w:rsidP="00FE2B97">
      <w:pPr>
        <w:ind w:left="284"/>
        <w:jc w:val="both"/>
        <w:rPr>
          <w:sz w:val="20"/>
          <w:szCs w:val="20"/>
        </w:rPr>
      </w:pPr>
      <w:r w:rsidRPr="00007300">
        <w:rPr>
          <w:b/>
          <w:sz w:val="20"/>
          <w:szCs w:val="20"/>
        </w:rPr>
        <w:t>3.1.5.1.</w:t>
      </w:r>
      <w:r w:rsidRPr="00007300">
        <w:rPr>
          <w:sz w:val="20"/>
          <w:szCs w:val="20"/>
        </w:rPr>
        <w:t xml:space="preserve"> </w:t>
      </w:r>
      <w:r w:rsidR="00B70FB8" w:rsidRPr="00007300">
        <w:rPr>
          <w:sz w:val="20"/>
          <w:szCs w:val="20"/>
        </w:rPr>
        <w:t xml:space="preserve">Descrição: Implementação e testes das funcionalidades averiguando a consistência do SISTEMA, no cumprimento das obrigações periódicas da CONTRATANTE tais como, lançamentos tributários, Declaração mensal do ISS e Encerramento do livro fiscal, etc. Nesta atividade poderá ocorrer também a adequação dos dados migrados e verificação por amostragem destas informações a serem aprovadas pela CONTRATANTE. </w:t>
      </w:r>
    </w:p>
    <w:p w:rsidR="001E3453" w:rsidRPr="00007300" w:rsidRDefault="001E3453" w:rsidP="00FE2B97">
      <w:pPr>
        <w:ind w:left="284"/>
        <w:jc w:val="both"/>
        <w:rPr>
          <w:sz w:val="20"/>
          <w:szCs w:val="20"/>
        </w:rPr>
      </w:pPr>
    </w:p>
    <w:p w:rsidR="00FB6C81" w:rsidRPr="00007300" w:rsidRDefault="00C112E6" w:rsidP="00C3714F">
      <w:pPr>
        <w:shd w:val="clear" w:color="auto" w:fill="D9D9D9" w:themeFill="background1" w:themeFillShade="D9"/>
        <w:jc w:val="both"/>
        <w:rPr>
          <w:b/>
          <w:sz w:val="20"/>
          <w:szCs w:val="20"/>
        </w:rPr>
      </w:pPr>
      <w:r w:rsidRPr="00007300">
        <w:rPr>
          <w:b/>
          <w:sz w:val="20"/>
          <w:szCs w:val="20"/>
        </w:rPr>
        <w:t xml:space="preserve">4. </w:t>
      </w:r>
      <w:r w:rsidR="00D23848" w:rsidRPr="00007300">
        <w:rPr>
          <w:b/>
          <w:sz w:val="20"/>
          <w:szCs w:val="20"/>
        </w:rPr>
        <w:t>C</w:t>
      </w:r>
      <w:r w:rsidR="00FB6C81" w:rsidRPr="00007300">
        <w:rPr>
          <w:b/>
          <w:sz w:val="20"/>
          <w:szCs w:val="20"/>
        </w:rPr>
        <w:t>LÁUSULA QU</w:t>
      </w:r>
      <w:r w:rsidR="00775402" w:rsidRPr="00007300">
        <w:rPr>
          <w:b/>
          <w:sz w:val="20"/>
          <w:szCs w:val="20"/>
        </w:rPr>
        <w:t>AR</w:t>
      </w:r>
      <w:r w:rsidR="00FB6C81" w:rsidRPr="00007300">
        <w:rPr>
          <w:b/>
          <w:sz w:val="20"/>
          <w:szCs w:val="20"/>
        </w:rPr>
        <w:t xml:space="preserve">TA </w:t>
      </w:r>
      <w:r w:rsidR="00BE1EE5" w:rsidRPr="00007300">
        <w:rPr>
          <w:b/>
          <w:sz w:val="20"/>
          <w:szCs w:val="20"/>
        </w:rPr>
        <w:t>–</w:t>
      </w:r>
      <w:r w:rsidR="00FB6C81" w:rsidRPr="00007300">
        <w:rPr>
          <w:sz w:val="20"/>
          <w:szCs w:val="20"/>
        </w:rPr>
        <w:t xml:space="preserve"> </w:t>
      </w:r>
      <w:r w:rsidR="00400D2E" w:rsidRPr="00007300">
        <w:rPr>
          <w:b/>
          <w:sz w:val="20"/>
          <w:szCs w:val="20"/>
        </w:rPr>
        <w:t>DO PREÇO E DAS CONDIÇÕES DE PAGAMENTO</w:t>
      </w:r>
    </w:p>
    <w:p w:rsidR="00925DBA" w:rsidRDefault="00C112E6" w:rsidP="00813200">
      <w:pPr>
        <w:jc w:val="both"/>
        <w:rPr>
          <w:sz w:val="20"/>
          <w:szCs w:val="20"/>
        </w:rPr>
      </w:pPr>
      <w:r w:rsidRPr="00007300">
        <w:rPr>
          <w:b/>
          <w:sz w:val="20"/>
          <w:szCs w:val="20"/>
        </w:rPr>
        <w:t>4.</w:t>
      </w:r>
      <w:r w:rsidR="00925DBA" w:rsidRPr="00007300">
        <w:rPr>
          <w:b/>
          <w:sz w:val="20"/>
          <w:szCs w:val="20"/>
        </w:rPr>
        <w:t>1.</w:t>
      </w:r>
      <w:r w:rsidR="00925DBA" w:rsidRPr="00007300">
        <w:rPr>
          <w:sz w:val="20"/>
          <w:szCs w:val="20"/>
        </w:rPr>
        <w:t xml:space="preserve"> Os pagamentos à CONTRATADA somente serão realizados mediante a efetiva prestação dos serviços nas condições especificadas </w:t>
      </w:r>
      <w:r w:rsidR="0095117A" w:rsidRPr="00007300">
        <w:rPr>
          <w:sz w:val="20"/>
          <w:szCs w:val="20"/>
        </w:rPr>
        <w:t>no presente contrato</w:t>
      </w:r>
      <w:r w:rsidR="00925DBA" w:rsidRPr="00007300">
        <w:rPr>
          <w:sz w:val="20"/>
          <w:szCs w:val="20"/>
        </w:rPr>
        <w:t>, após a entrega da Nota Fiscal com o ateste a ser e</w:t>
      </w:r>
      <w:r w:rsidR="0095547C" w:rsidRPr="00007300">
        <w:rPr>
          <w:sz w:val="20"/>
          <w:szCs w:val="20"/>
        </w:rPr>
        <w:t xml:space="preserve">xpedido pelo </w:t>
      </w:r>
      <w:r w:rsidR="00A745FD">
        <w:rPr>
          <w:sz w:val="20"/>
          <w:szCs w:val="20"/>
        </w:rPr>
        <w:t>Fiscal do Contrato</w:t>
      </w:r>
      <w:r w:rsidR="00971C7F">
        <w:rPr>
          <w:sz w:val="20"/>
          <w:szCs w:val="20"/>
        </w:rPr>
        <w:t>, conforme tabela transcrita:</w:t>
      </w:r>
    </w:p>
    <w:p w:rsidR="00596A4A" w:rsidRDefault="00596A4A" w:rsidP="00813200">
      <w:pPr>
        <w:jc w:val="both"/>
        <w:rPr>
          <w:sz w:val="20"/>
          <w:szCs w:val="20"/>
        </w:rPr>
      </w:pPr>
    </w:p>
    <w:tbl>
      <w:tblPr>
        <w:tblStyle w:val="Tabelacomgrade"/>
        <w:tblW w:w="0" w:type="auto"/>
        <w:tblLook w:val="04A0" w:firstRow="1" w:lastRow="0" w:firstColumn="1" w:lastColumn="0" w:noHBand="0" w:noVBand="1"/>
      </w:tblPr>
      <w:tblGrid>
        <w:gridCol w:w="5065"/>
        <w:gridCol w:w="2301"/>
        <w:gridCol w:w="2410"/>
      </w:tblGrid>
      <w:tr w:rsidR="005164CE" w:rsidRPr="00301DB9" w:rsidTr="00590A33">
        <w:tc>
          <w:tcPr>
            <w:tcW w:w="9776" w:type="dxa"/>
            <w:gridSpan w:val="3"/>
            <w:shd w:val="clear" w:color="auto" w:fill="auto"/>
            <w:vAlign w:val="center"/>
          </w:tcPr>
          <w:p w:rsidR="005164CE" w:rsidRPr="002A01E0" w:rsidRDefault="003D5183" w:rsidP="003A24C4">
            <w:pPr>
              <w:jc w:val="both"/>
              <w:rPr>
                <w:b/>
                <w:color w:val="000000"/>
                <w:sz w:val="20"/>
                <w:szCs w:val="20"/>
              </w:rPr>
            </w:pPr>
            <w:r w:rsidRPr="00E37529">
              <w:rPr>
                <w:b/>
                <w:sz w:val="20"/>
                <w:szCs w:val="20"/>
              </w:rPr>
              <w:t>MEMORY PROJETOS E DESENVOLVIMENTO DE SISTEMAS LTDA</w:t>
            </w:r>
          </w:p>
        </w:tc>
      </w:tr>
      <w:tr w:rsidR="00971C7F" w:rsidRPr="00301DB9" w:rsidTr="00590A33">
        <w:tc>
          <w:tcPr>
            <w:tcW w:w="5065" w:type="dxa"/>
            <w:shd w:val="clear" w:color="auto" w:fill="auto"/>
            <w:vAlign w:val="center"/>
          </w:tcPr>
          <w:p w:rsidR="00971C7F" w:rsidRPr="002A01E0" w:rsidRDefault="00971C7F" w:rsidP="00217A5D">
            <w:pPr>
              <w:tabs>
                <w:tab w:val="right" w:pos="7080"/>
                <w:tab w:val="left" w:pos="7132"/>
                <w:tab w:val="right" w:pos="8306"/>
                <w:tab w:val="center" w:pos="8400"/>
                <w:tab w:val="left" w:pos="8520"/>
              </w:tabs>
              <w:jc w:val="center"/>
              <w:rPr>
                <w:b/>
                <w:color w:val="000000"/>
                <w:sz w:val="20"/>
                <w:szCs w:val="20"/>
              </w:rPr>
            </w:pPr>
            <w:r w:rsidRPr="002A01E0">
              <w:rPr>
                <w:b/>
                <w:color w:val="000000"/>
                <w:sz w:val="20"/>
                <w:szCs w:val="20"/>
              </w:rPr>
              <w:t>Detalhamento dos preços</w:t>
            </w:r>
          </w:p>
        </w:tc>
        <w:tc>
          <w:tcPr>
            <w:tcW w:w="2301" w:type="dxa"/>
            <w:shd w:val="clear" w:color="auto" w:fill="auto"/>
            <w:vAlign w:val="center"/>
          </w:tcPr>
          <w:p w:rsidR="00971C7F" w:rsidRPr="002A01E0" w:rsidRDefault="00971C7F" w:rsidP="00AE201C">
            <w:pPr>
              <w:tabs>
                <w:tab w:val="right" w:pos="7080"/>
                <w:tab w:val="left" w:pos="7132"/>
                <w:tab w:val="right" w:pos="8306"/>
                <w:tab w:val="center" w:pos="8400"/>
                <w:tab w:val="left" w:pos="8520"/>
              </w:tabs>
              <w:jc w:val="center"/>
              <w:rPr>
                <w:b/>
                <w:color w:val="000000"/>
                <w:sz w:val="20"/>
                <w:szCs w:val="20"/>
              </w:rPr>
            </w:pPr>
            <w:r w:rsidRPr="002A01E0">
              <w:rPr>
                <w:b/>
                <w:color w:val="000000"/>
                <w:sz w:val="20"/>
                <w:szCs w:val="20"/>
              </w:rPr>
              <w:t>Valor Mensal</w:t>
            </w:r>
          </w:p>
        </w:tc>
        <w:tc>
          <w:tcPr>
            <w:tcW w:w="2410" w:type="dxa"/>
            <w:shd w:val="clear" w:color="auto" w:fill="auto"/>
            <w:vAlign w:val="center"/>
          </w:tcPr>
          <w:p w:rsidR="00971C7F" w:rsidRPr="002A01E0" w:rsidRDefault="00971C7F" w:rsidP="00AE201C">
            <w:pPr>
              <w:tabs>
                <w:tab w:val="right" w:pos="7080"/>
                <w:tab w:val="left" w:pos="7132"/>
                <w:tab w:val="right" w:pos="8306"/>
                <w:tab w:val="center" w:pos="8400"/>
                <w:tab w:val="left" w:pos="8520"/>
              </w:tabs>
              <w:jc w:val="center"/>
              <w:rPr>
                <w:b/>
                <w:color w:val="000000"/>
                <w:sz w:val="20"/>
                <w:szCs w:val="20"/>
              </w:rPr>
            </w:pPr>
            <w:r w:rsidRPr="002A01E0">
              <w:rPr>
                <w:b/>
                <w:color w:val="000000"/>
                <w:sz w:val="20"/>
                <w:szCs w:val="20"/>
              </w:rPr>
              <w:t>Valor</w:t>
            </w:r>
          </w:p>
          <w:p w:rsidR="00971C7F" w:rsidRPr="002A01E0" w:rsidRDefault="00971C7F" w:rsidP="00AE201C">
            <w:pPr>
              <w:tabs>
                <w:tab w:val="right" w:pos="7080"/>
                <w:tab w:val="left" w:pos="7132"/>
                <w:tab w:val="right" w:pos="8306"/>
                <w:tab w:val="center" w:pos="8400"/>
                <w:tab w:val="left" w:pos="8520"/>
              </w:tabs>
              <w:jc w:val="center"/>
              <w:rPr>
                <w:b/>
                <w:color w:val="000000"/>
                <w:sz w:val="20"/>
                <w:szCs w:val="20"/>
              </w:rPr>
            </w:pPr>
            <w:r w:rsidRPr="002A01E0">
              <w:rPr>
                <w:b/>
                <w:color w:val="000000"/>
                <w:sz w:val="20"/>
                <w:szCs w:val="20"/>
              </w:rPr>
              <w:t>(12 meses)</w:t>
            </w:r>
          </w:p>
        </w:tc>
      </w:tr>
      <w:tr w:rsidR="00D20556" w:rsidRPr="00301DB9" w:rsidTr="00590A33">
        <w:tc>
          <w:tcPr>
            <w:tcW w:w="5065" w:type="dxa"/>
            <w:shd w:val="clear" w:color="auto" w:fill="auto"/>
          </w:tcPr>
          <w:p w:rsidR="00D20556" w:rsidRPr="00301DB9" w:rsidRDefault="00D20556" w:rsidP="00D20556">
            <w:pPr>
              <w:jc w:val="both"/>
              <w:rPr>
                <w:color w:val="000000"/>
                <w:sz w:val="20"/>
                <w:szCs w:val="20"/>
              </w:rPr>
            </w:pPr>
            <w:r w:rsidRPr="00301DB9">
              <w:rPr>
                <w:color w:val="000000"/>
                <w:sz w:val="20"/>
                <w:szCs w:val="20"/>
              </w:rPr>
              <w:t>Sistema de Orçamento, Contabilidade e Tesouraria</w:t>
            </w:r>
          </w:p>
        </w:tc>
        <w:tc>
          <w:tcPr>
            <w:tcW w:w="2301" w:type="dxa"/>
            <w:shd w:val="clear" w:color="auto" w:fill="auto"/>
            <w:vAlign w:val="center"/>
          </w:tcPr>
          <w:p w:rsidR="00D20556" w:rsidRPr="00301DB9" w:rsidRDefault="00131697" w:rsidP="00413C81">
            <w:pPr>
              <w:tabs>
                <w:tab w:val="right" w:pos="7080"/>
                <w:tab w:val="left" w:pos="7132"/>
                <w:tab w:val="right" w:pos="8306"/>
                <w:tab w:val="center" w:pos="8400"/>
                <w:tab w:val="left" w:pos="8520"/>
              </w:tabs>
              <w:jc w:val="center"/>
              <w:rPr>
                <w:color w:val="000000"/>
                <w:sz w:val="20"/>
                <w:szCs w:val="20"/>
              </w:rPr>
            </w:pPr>
            <w:r>
              <w:rPr>
                <w:color w:val="000000"/>
                <w:sz w:val="20"/>
                <w:szCs w:val="20"/>
              </w:rPr>
              <w:t xml:space="preserve">R$ </w:t>
            </w:r>
            <w:r w:rsidR="00D20556">
              <w:rPr>
                <w:color w:val="000000"/>
                <w:sz w:val="20"/>
                <w:szCs w:val="20"/>
              </w:rPr>
              <w:t>1.586,60</w:t>
            </w:r>
          </w:p>
        </w:tc>
        <w:tc>
          <w:tcPr>
            <w:tcW w:w="2410" w:type="dxa"/>
            <w:shd w:val="clear" w:color="auto" w:fill="auto"/>
            <w:vAlign w:val="center"/>
          </w:tcPr>
          <w:p w:rsidR="00D20556" w:rsidRDefault="00D20556" w:rsidP="00413C81">
            <w:pPr>
              <w:jc w:val="center"/>
              <w:rPr>
                <w:color w:val="000000"/>
                <w:sz w:val="20"/>
                <w:szCs w:val="20"/>
              </w:rPr>
            </w:pPr>
            <w:r>
              <w:rPr>
                <w:color w:val="000000"/>
                <w:sz w:val="20"/>
                <w:szCs w:val="20"/>
              </w:rPr>
              <w:t>R$</w:t>
            </w:r>
            <w:r w:rsidR="00F87718">
              <w:rPr>
                <w:color w:val="000000"/>
                <w:sz w:val="20"/>
                <w:szCs w:val="20"/>
              </w:rPr>
              <w:t xml:space="preserve"> </w:t>
            </w:r>
            <w:r>
              <w:rPr>
                <w:color w:val="000000"/>
                <w:sz w:val="20"/>
                <w:szCs w:val="20"/>
              </w:rPr>
              <w:t>19.039,18</w:t>
            </w:r>
          </w:p>
        </w:tc>
      </w:tr>
      <w:tr w:rsidR="00D20556" w:rsidRPr="00301DB9" w:rsidTr="00590A33">
        <w:tc>
          <w:tcPr>
            <w:tcW w:w="5065" w:type="dxa"/>
            <w:shd w:val="clear" w:color="auto" w:fill="auto"/>
          </w:tcPr>
          <w:p w:rsidR="00D20556" w:rsidRPr="00301DB9" w:rsidRDefault="00D20556" w:rsidP="00D20556">
            <w:pPr>
              <w:jc w:val="both"/>
              <w:rPr>
                <w:color w:val="000000"/>
                <w:sz w:val="20"/>
                <w:szCs w:val="20"/>
              </w:rPr>
            </w:pPr>
            <w:r w:rsidRPr="00301DB9">
              <w:rPr>
                <w:color w:val="000000"/>
                <w:sz w:val="20"/>
                <w:szCs w:val="20"/>
              </w:rPr>
              <w:t>Gestão Tributária</w:t>
            </w:r>
          </w:p>
        </w:tc>
        <w:tc>
          <w:tcPr>
            <w:tcW w:w="2301" w:type="dxa"/>
            <w:shd w:val="clear" w:color="auto" w:fill="auto"/>
            <w:vAlign w:val="center"/>
          </w:tcPr>
          <w:p w:rsidR="00D20556" w:rsidRPr="00301DB9" w:rsidRDefault="00131697" w:rsidP="00413C81">
            <w:pPr>
              <w:tabs>
                <w:tab w:val="right" w:pos="7080"/>
                <w:tab w:val="left" w:pos="7132"/>
                <w:tab w:val="right" w:pos="8306"/>
                <w:tab w:val="center" w:pos="8400"/>
                <w:tab w:val="left" w:pos="8520"/>
              </w:tabs>
              <w:jc w:val="center"/>
              <w:rPr>
                <w:color w:val="000000"/>
                <w:sz w:val="20"/>
                <w:szCs w:val="20"/>
              </w:rPr>
            </w:pPr>
            <w:r>
              <w:rPr>
                <w:color w:val="000000"/>
                <w:sz w:val="20"/>
                <w:szCs w:val="20"/>
              </w:rPr>
              <w:t xml:space="preserve">R$ </w:t>
            </w:r>
            <w:r w:rsidR="00D20556">
              <w:rPr>
                <w:color w:val="000000"/>
                <w:sz w:val="20"/>
                <w:szCs w:val="20"/>
              </w:rPr>
              <w:t>1.420,10</w:t>
            </w:r>
          </w:p>
        </w:tc>
        <w:tc>
          <w:tcPr>
            <w:tcW w:w="2410" w:type="dxa"/>
            <w:shd w:val="clear" w:color="auto" w:fill="auto"/>
            <w:vAlign w:val="center"/>
          </w:tcPr>
          <w:p w:rsidR="00D20556" w:rsidRDefault="00D20556" w:rsidP="00413C81">
            <w:pPr>
              <w:jc w:val="center"/>
              <w:rPr>
                <w:color w:val="000000"/>
                <w:sz w:val="20"/>
                <w:szCs w:val="20"/>
              </w:rPr>
            </w:pPr>
            <w:r>
              <w:rPr>
                <w:color w:val="000000"/>
                <w:sz w:val="20"/>
                <w:szCs w:val="20"/>
              </w:rPr>
              <w:t>R$</w:t>
            </w:r>
            <w:r w:rsidR="00F87718">
              <w:rPr>
                <w:color w:val="000000"/>
                <w:sz w:val="20"/>
                <w:szCs w:val="20"/>
              </w:rPr>
              <w:t xml:space="preserve"> </w:t>
            </w:r>
            <w:r>
              <w:rPr>
                <w:color w:val="000000"/>
                <w:sz w:val="20"/>
                <w:szCs w:val="20"/>
              </w:rPr>
              <w:t>17.041,24</w:t>
            </w:r>
          </w:p>
        </w:tc>
      </w:tr>
      <w:tr w:rsidR="00D20556" w:rsidRPr="00301DB9" w:rsidTr="00590A33">
        <w:tc>
          <w:tcPr>
            <w:tcW w:w="5065" w:type="dxa"/>
            <w:shd w:val="clear" w:color="auto" w:fill="auto"/>
          </w:tcPr>
          <w:p w:rsidR="00D20556" w:rsidRPr="00301DB9" w:rsidRDefault="00D20556" w:rsidP="00D20556">
            <w:pPr>
              <w:jc w:val="both"/>
              <w:rPr>
                <w:color w:val="000000"/>
                <w:sz w:val="20"/>
                <w:szCs w:val="20"/>
              </w:rPr>
            </w:pPr>
            <w:r w:rsidRPr="00301DB9">
              <w:rPr>
                <w:color w:val="000000"/>
                <w:sz w:val="20"/>
                <w:szCs w:val="20"/>
              </w:rPr>
              <w:t>Recursos Humanos</w:t>
            </w:r>
          </w:p>
        </w:tc>
        <w:tc>
          <w:tcPr>
            <w:tcW w:w="2301" w:type="dxa"/>
            <w:shd w:val="clear" w:color="auto" w:fill="auto"/>
            <w:vAlign w:val="center"/>
          </w:tcPr>
          <w:p w:rsidR="00D20556" w:rsidRPr="00301DB9" w:rsidRDefault="00131697" w:rsidP="00413C81">
            <w:pPr>
              <w:tabs>
                <w:tab w:val="right" w:pos="7080"/>
                <w:tab w:val="left" w:pos="7132"/>
                <w:tab w:val="right" w:pos="8306"/>
                <w:tab w:val="center" w:pos="8400"/>
                <w:tab w:val="left" w:pos="8520"/>
              </w:tabs>
              <w:jc w:val="center"/>
              <w:rPr>
                <w:color w:val="000000"/>
                <w:sz w:val="20"/>
                <w:szCs w:val="20"/>
              </w:rPr>
            </w:pPr>
            <w:r>
              <w:rPr>
                <w:color w:val="000000"/>
                <w:sz w:val="20"/>
                <w:szCs w:val="20"/>
              </w:rPr>
              <w:t xml:space="preserve">R$ </w:t>
            </w:r>
            <w:r w:rsidR="00D20556">
              <w:rPr>
                <w:color w:val="000000"/>
                <w:sz w:val="20"/>
                <w:szCs w:val="20"/>
              </w:rPr>
              <w:t>1.265,36</w:t>
            </w:r>
          </w:p>
        </w:tc>
        <w:tc>
          <w:tcPr>
            <w:tcW w:w="2410" w:type="dxa"/>
            <w:shd w:val="clear" w:color="auto" w:fill="auto"/>
            <w:vAlign w:val="center"/>
          </w:tcPr>
          <w:p w:rsidR="00D20556" w:rsidRDefault="00D20556" w:rsidP="00413C81">
            <w:pPr>
              <w:jc w:val="center"/>
              <w:rPr>
                <w:color w:val="000000"/>
                <w:sz w:val="20"/>
                <w:szCs w:val="20"/>
              </w:rPr>
            </w:pPr>
            <w:r>
              <w:rPr>
                <w:color w:val="000000"/>
                <w:sz w:val="20"/>
                <w:szCs w:val="20"/>
              </w:rPr>
              <w:t>R$</w:t>
            </w:r>
            <w:r w:rsidR="00F87718">
              <w:rPr>
                <w:color w:val="000000"/>
                <w:sz w:val="20"/>
                <w:szCs w:val="20"/>
              </w:rPr>
              <w:t xml:space="preserve"> </w:t>
            </w:r>
            <w:r>
              <w:rPr>
                <w:color w:val="000000"/>
                <w:sz w:val="20"/>
                <w:szCs w:val="20"/>
              </w:rPr>
              <w:t>15.184,33</w:t>
            </w:r>
          </w:p>
        </w:tc>
      </w:tr>
      <w:tr w:rsidR="00D20556" w:rsidRPr="00301DB9" w:rsidTr="00590A33">
        <w:tc>
          <w:tcPr>
            <w:tcW w:w="5065" w:type="dxa"/>
            <w:shd w:val="clear" w:color="auto" w:fill="auto"/>
          </w:tcPr>
          <w:p w:rsidR="00D20556" w:rsidRPr="00301DB9" w:rsidRDefault="00D20556" w:rsidP="00D20556">
            <w:pPr>
              <w:jc w:val="both"/>
              <w:rPr>
                <w:color w:val="000000"/>
                <w:sz w:val="20"/>
                <w:szCs w:val="20"/>
              </w:rPr>
            </w:pPr>
            <w:r w:rsidRPr="00301DB9">
              <w:rPr>
                <w:color w:val="000000"/>
                <w:sz w:val="20"/>
                <w:szCs w:val="20"/>
              </w:rPr>
              <w:t>Compras e Licitações</w:t>
            </w:r>
          </w:p>
        </w:tc>
        <w:tc>
          <w:tcPr>
            <w:tcW w:w="2301" w:type="dxa"/>
            <w:shd w:val="clear" w:color="auto" w:fill="auto"/>
            <w:vAlign w:val="center"/>
          </w:tcPr>
          <w:p w:rsidR="00D20556" w:rsidRPr="00301DB9" w:rsidRDefault="00131697" w:rsidP="00413C81">
            <w:pPr>
              <w:tabs>
                <w:tab w:val="right" w:pos="7080"/>
                <w:tab w:val="left" w:pos="7132"/>
                <w:tab w:val="right" w:pos="8306"/>
                <w:tab w:val="center" w:pos="8400"/>
                <w:tab w:val="left" w:pos="8520"/>
              </w:tabs>
              <w:jc w:val="center"/>
              <w:rPr>
                <w:color w:val="000000"/>
                <w:sz w:val="20"/>
                <w:szCs w:val="20"/>
              </w:rPr>
            </w:pPr>
            <w:r>
              <w:rPr>
                <w:color w:val="000000"/>
                <w:sz w:val="20"/>
                <w:szCs w:val="20"/>
              </w:rPr>
              <w:t xml:space="preserve">R$ </w:t>
            </w:r>
            <w:r w:rsidR="00D20556">
              <w:rPr>
                <w:color w:val="000000"/>
                <w:sz w:val="20"/>
                <w:szCs w:val="20"/>
              </w:rPr>
              <w:t>626,80</w:t>
            </w:r>
          </w:p>
        </w:tc>
        <w:tc>
          <w:tcPr>
            <w:tcW w:w="2410" w:type="dxa"/>
            <w:shd w:val="clear" w:color="auto" w:fill="auto"/>
            <w:vAlign w:val="center"/>
          </w:tcPr>
          <w:p w:rsidR="00D20556" w:rsidRDefault="00D20556" w:rsidP="00413C81">
            <w:pPr>
              <w:jc w:val="center"/>
              <w:rPr>
                <w:color w:val="000000"/>
                <w:sz w:val="20"/>
                <w:szCs w:val="20"/>
              </w:rPr>
            </w:pPr>
            <w:r>
              <w:rPr>
                <w:color w:val="000000"/>
                <w:sz w:val="20"/>
                <w:szCs w:val="20"/>
              </w:rPr>
              <w:t>R$</w:t>
            </w:r>
            <w:r w:rsidR="00F87718">
              <w:rPr>
                <w:color w:val="000000"/>
                <w:sz w:val="20"/>
                <w:szCs w:val="20"/>
              </w:rPr>
              <w:t xml:space="preserve"> </w:t>
            </w:r>
            <w:r>
              <w:rPr>
                <w:color w:val="000000"/>
                <w:sz w:val="20"/>
                <w:szCs w:val="20"/>
              </w:rPr>
              <w:t>7.521,65</w:t>
            </w:r>
          </w:p>
        </w:tc>
      </w:tr>
      <w:tr w:rsidR="00D20556" w:rsidRPr="00301DB9" w:rsidTr="00590A33">
        <w:tc>
          <w:tcPr>
            <w:tcW w:w="5065" w:type="dxa"/>
            <w:shd w:val="clear" w:color="auto" w:fill="auto"/>
          </w:tcPr>
          <w:p w:rsidR="00D20556" w:rsidRPr="00301DB9" w:rsidRDefault="00D20556" w:rsidP="00D20556">
            <w:pPr>
              <w:jc w:val="both"/>
              <w:rPr>
                <w:color w:val="000000"/>
                <w:sz w:val="20"/>
                <w:szCs w:val="20"/>
              </w:rPr>
            </w:pPr>
            <w:r w:rsidRPr="00301DB9">
              <w:rPr>
                <w:color w:val="000000"/>
                <w:sz w:val="20"/>
                <w:szCs w:val="20"/>
              </w:rPr>
              <w:t>Patrimônio Público</w:t>
            </w:r>
          </w:p>
        </w:tc>
        <w:tc>
          <w:tcPr>
            <w:tcW w:w="2301" w:type="dxa"/>
            <w:shd w:val="clear" w:color="auto" w:fill="auto"/>
            <w:vAlign w:val="center"/>
          </w:tcPr>
          <w:p w:rsidR="00D20556" w:rsidRPr="00301DB9" w:rsidRDefault="00131697" w:rsidP="00413C81">
            <w:pPr>
              <w:tabs>
                <w:tab w:val="right" w:pos="7080"/>
                <w:tab w:val="left" w:pos="7132"/>
                <w:tab w:val="right" w:pos="8306"/>
                <w:tab w:val="center" w:pos="8400"/>
                <w:tab w:val="left" w:pos="8520"/>
              </w:tabs>
              <w:jc w:val="center"/>
              <w:rPr>
                <w:color w:val="000000"/>
                <w:sz w:val="20"/>
                <w:szCs w:val="20"/>
              </w:rPr>
            </w:pPr>
            <w:r>
              <w:rPr>
                <w:color w:val="000000"/>
                <w:sz w:val="20"/>
                <w:szCs w:val="20"/>
              </w:rPr>
              <w:t xml:space="preserve">R$ </w:t>
            </w:r>
            <w:r w:rsidR="00D20556">
              <w:rPr>
                <w:color w:val="000000"/>
                <w:sz w:val="20"/>
                <w:szCs w:val="20"/>
              </w:rPr>
              <w:t>356,98</w:t>
            </w:r>
          </w:p>
        </w:tc>
        <w:tc>
          <w:tcPr>
            <w:tcW w:w="2410" w:type="dxa"/>
            <w:shd w:val="clear" w:color="auto" w:fill="auto"/>
            <w:vAlign w:val="center"/>
          </w:tcPr>
          <w:p w:rsidR="00D20556" w:rsidRDefault="00D20556" w:rsidP="00413C81">
            <w:pPr>
              <w:jc w:val="center"/>
              <w:rPr>
                <w:color w:val="000000"/>
                <w:sz w:val="20"/>
                <w:szCs w:val="20"/>
              </w:rPr>
            </w:pPr>
            <w:r>
              <w:rPr>
                <w:color w:val="000000"/>
                <w:sz w:val="20"/>
                <w:szCs w:val="20"/>
              </w:rPr>
              <w:t>R$</w:t>
            </w:r>
            <w:r w:rsidR="00F87718">
              <w:rPr>
                <w:color w:val="000000"/>
                <w:sz w:val="20"/>
                <w:szCs w:val="20"/>
              </w:rPr>
              <w:t xml:space="preserve"> </w:t>
            </w:r>
            <w:r>
              <w:rPr>
                <w:color w:val="000000"/>
                <w:sz w:val="20"/>
                <w:szCs w:val="20"/>
              </w:rPr>
              <w:t>4.283,81</w:t>
            </w:r>
          </w:p>
        </w:tc>
      </w:tr>
      <w:tr w:rsidR="00D20556" w:rsidRPr="00301DB9" w:rsidTr="00590A33">
        <w:tc>
          <w:tcPr>
            <w:tcW w:w="5065" w:type="dxa"/>
            <w:shd w:val="clear" w:color="auto" w:fill="auto"/>
          </w:tcPr>
          <w:p w:rsidR="00D20556" w:rsidRPr="00301DB9" w:rsidRDefault="00D20556" w:rsidP="00D20556">
            <w:pPr>
              <w:jc w:val="both"/>
              <w:rPr>
                <w:color w:val="000000"/>
                <w:sz w:val="20"/>
                <w:szCs w:val="20"/>
              </w:rPr>
            </w:pPr>
            <w:r w:rsidRPr="00301DB9">
              <w:rPr>
                <w:color w:val="000000"/>
                <w:sz w:val="20"/>
                <w:szCs w:val="20"/>
              </w:rPr>
              <w:t>Almoxarifado Municipal</w:t>
            </w:r>
          </w:p>
        </w:tc>
        <w:tc>
          <w:tcPr>
            <w:tcW w:w="2301" w:type="dxa"/>
            <w:shd w:val="clear" w:color="auto" w:fill="auto"/>
            <w:vAlign w:val="center"/>
          </w:tcPr>
          <w:p w:rsidR="00D20556" w:rsidRPr="00301DB9" w:rsidRDefault="00131697" w:rsidP="00413C81">
            <w:pPr>
              <w:tabs>
                <w:tab w:val="right" w:pos="7080"/>
                <w:tab w:val="left" w:pos="7132"/>
                <w:tab w:val="right" w:pos="8306"/>
                <w:tab w:val="center" w:pos="8400"/>
                <w:tab w:val="left" w:pos="8520"/>
              </w:tabs>
              <w:jc w:val="center"/>
              <w:rPr>
                <w:color w:val="000000"/>
                <w:sz w:val="20"/>
                <w:szCs w:val="20"/>
              </w:rPr>
            </w:pPr>
            <w:r>
              <w:rPr>
                <w:color w:val="000000"/>
                <w:sz w:val="20"/>
                <w:szCs w:val="20"/>
              </w:rPr>
              <w:t xml:space="preserve">R$ </w:t>
            </w:r>
            <w:r w:rsidR="00D20556">
              <w:rPr>
                <w:color w:val="000000"/>
                <w:sz w:val="20"/>
                <w:szCs w:val="20"/>
              </w:rPr>
              <w:t>277,65</w:t>
            </w:r>
          </w:p>
        </w:tc>
        <w:tc>
          <w:tcPr>
            <w:tcW w:w="2410" w:type="dxa"/>
            <w:shd w:val="clear" w:color="auto" w:fill="auto"/>
            <w:vAlign w:val="center"/>
          </w:tcPr>
          <w:p w:rsidR="00D20556" w:rsidRDefault="00D20556" w:rsidP="00413C81">
            <w:pPr>
              <w:jc w:val="center"/>
              <w:rPr>
                <w:color w:val="000000"/>
                <w:sz w:val="20"/>
                <w:szCs w:val="20"/>
              </w:rPr>
            </w:pPr>
            <w:r>
              <w:rPr>
                <w:color w:val="000000"/>
                <w:sz w:val="20"/>
                <w:szCs w:val="20"/>
              </w:rPr>
              <w:t>R$</w:t>
            </w:r>
            <w:r w:rsidR="00F87718">
              <w:rPr>
                <w:color w:val="000000"/>
                <w:sz w:val="20"/>
                <w:szCs w:val="20"/>
              </w:rPr>
              <w:t xml:space="preserve"> </w:t>
            </w:r>
            <w:r>
              <w:rPr>
                <w:color w:val="000000"/>
                <w:sz w:val="20"/>
                <w:szCs w:val="20"/>
              </w:rPr>
              <w:t>3.331,86</w:t>
            </w:r>
          </w:p>
        </w:tc>
      </w:tr>
      <w:tr w:rsidR="00D20556" w:rsidRPr="00301DB9" w:rsidTr="00590A33">
        <w:tc>
          <w:tcPr>
            <w:tcW w:w="5065" w:type="dxa"/>
            <w:shd w:val="clear" w:color="auto" w:fill="auto"/>
          </w:tcPr>
          <w:p w:rsidR="00D20556" w:rsidRPr="00301DB9" w:rsidRDefault="00D20556" w:rsidP="00D20556">
            <w:pPr>
              <w:jc w:val="both"/>
              <w:rPr>
                <w:color w:val="000000"/>
                <w:sz w:val="20"/>
                <w:szCs w:val="20"/>
              </w:rPr>
            </w:pPr>
            <w:r w:rsidRPr="00301DB9">
              <w:rPr>
                <w:color w:val="000000"/>
                <w:sz w:val="20"/>
                <w:szCs w:val="20"/>
              </w:rPr>
              <w:t>Controle de Frotas</w:t>
            </w:r>
          </w:p>
        </w:tc>
        <w:tc>
          <w:tcPr>
            <w:tcW w:w="2301" w:type="dxa"/>
            <w:shd w:val="clear" w:color="auto" w:fill="auto"/>
            <w:vAlign w:val="center"/>
          </w:tcPr>
          <w:p w:rsidR="00D20556" w:rsidRPr="00301DB9" w:rsidRDefault="00131697" w:rsidP="00413C81">
            <w:pPr>
              <w:tabs>
                <w:tab w:val="right" w:pos="7080"/>
                <w:tab w:val="left" w:pos="7132"/>
                <w:tab w:val="right" w:pos="8306"/>
                <w:tab w:val="center" w:pos="8400"/>
                <w:tab w:val="left" w:pos="8520"/>
              </w:tabs>
              <w:jc w:val="center"/>
              <w:rPr>
                <w:color w:val="000000"/>
                <w:sz w:val="20"/>
                <w:szCs w:val="20"/>
              </w:rPr>
            </w:pPr>
            <w:r>
              <w:rPr>
                <w:color w:val="000000"/>
                <w:sz w:val="20"/>
                <w:szCs w:val="20"/>
              </w:rPr>
              <w:t xml:space="preserve">R$ </w:t>
            </w:r>
            <w:r w:rsidR="00D20556">
              <w:rPr>
                <w:color w:val="000000"/>
                <w:sz w:val="20"/>
                <w:szCs w:val="20"/>
              </w:rPr>
              <w:t>475,98</w:t>
            </w:r>
          </w:p>
        </w:tc>
        <w:tc>
          <w:tcPr>
            <w:tcW w:w="2410" w:type="dxa"/>
            <w:shd w:val="clear" w:color="auto" w:fill="auto"/>
            <w:vAlign w:val="center"/>
          </w:tcPr>
          <w:p w:rsidR="00D20556" w:rsidRDefault="00D20556" w:rsidP="00413C81">
            <w:pPr>
              <w:jc w:val="center"/>
              <w:rPr>
                <w:color w:val="000000"/>
                <w:sz w:val="20"/>
                <w:szCs w:val="20"/>
              </w:rPr>
            </w:pPr>
            <w:r>
              <w:rPr>
                <w:color w:val="000000"/>
                <w:sz w:val="20"/>
                <w:szCs w:val="20"/>
              </w:rPr>
              <w:t>R$</w:t>
            </w:r>
            <w:r w:rsidR="00F87718">
              <w:rPr>
                <w:color w:val="000000"/>
                <w:sz w:val="20"/>
                <w:szCs w:val="20"/>
              </w:rPr>
              <w:t xml:space="preserve"> </w:t>
            </w:r>
            <w:r>
              <w:rPr>
                <w:color w:val="000000"/>
                <w:sz w:val="20"/>
                <w:szCs w:val="20"/>
              </w:rPr>
              <w:t>5.711,75</w:t>
            </w:r>
          </w:p>
        </w:tc>
      </w:tr>
      <w:tr w:rsidR="00D20556" w:rsidRPr="00301DB9" w:rsidTr="00590A33">
        <w:tc>
          <w:tcPr>
            <w:tcW w:w="5065" w:type="dxa"/>
            <w:shd w:val="clear" w:color="auto" w:fill="auto"/>
          </w:tcPr>
          <w:p w:rsidR="00D20556" w:rsidRPr="00301DB9" w:rsidRDefault="00D20556" w:rsidP="00D20556">
            <w:pPr>
              <w:jc w:val="both"/>
              <w:rPr>
                <w:color w:val="000000"/>
                <w:sz w:val="20"/>
                <w:szCs w:val="20"/>
              </w:rPr>
            </w:pPr>
            <w:r w:rsidRPr="00301DB9">
              <w:rPr>
                <w:color w:val="000000"/>
                <w:sz w:val="20"/>
                <w:szCs w:val="20"/>
              </w:rPr>
              <w:t>Controle Interno</w:t>
            </w:r>
          </w:p>
        </w:tc>
        <w:tc>
          <w:tcPr>
            <w:tcW w:w="2301" w:type="dxa"/>
            <w:shd w:val="clear" w:color="auto" w:fill="auto"/>
            <w:vAlign w:val="center"/>
          </w:tcPr>
          <w:p w:rsidR="00D20556" w:rsidRPr="00301DB9" w:rsidRDefault="00131697" w:rsidP="00413C81">
            <w:pPr>
              <w:tabs>
                <w:tab w:val="right" w:pos="7080"/>
                <w:tab w:val="left" w:pos="7132"/>
                <w:tab w:val="right" w:pos="8306"/>
                <w:tab w:val="center" w:pos="8400"/>
                <w:tab w:val="left" w:pos="8520"/>
              </w:tabs>
              <w:jc w:val="center"/>
              <w:rPr>
                <w:color w:val="000000"/>
                <w:sz w:val="20"/>
                <w:szCs w:val="20"/>
              </w:rPr>
            </w:pPr>
            <w:r>
              <w:rPr>
                <w:color w:val="000000"/>
                <w:sz w:val="20"/>
                <w:szCs w:val="20"/>
              </w:rPr>
              <w:t xml:space="preserve">R$ </w:t>
            </w:r>
            <w:r w:rsidR="00D20556">
              <w:rPr>
                <w:color w:val="000000"/>
                <w:sz w:val="20"/>
                <w:szCs w:val="20"/>
              </w:rPr>
              <w:t>277,65</w:t>
            </w:r>
          </w:p>
        </w:tc>
        <w:tc>
          <w:tcPr>
            <w:tcW w:w="2410" w:type="dxa"/>
            <w:shd w:val="clear" w:color="auto" w:fill="auto"/>
            <w:vAlign w:val="center"/>
          </w:tcPr>
          <w:p w:rsidR="00D20556" w:rsidRDefault="00D20556" w:rsidP="00413C81">
            <w:pPr>
              <w:jc w:val="center"/>
              <w:rPr>
                <w:color w:val="000000"/>
                <w:sz w:val="20"/>
                <w:szCs w:val="20"/>
              </w:rPr>
            </w:pPr>
            <w:r>
              <w:rPr>
                <w:color w:val="000000"/>
                <w:sz w:val="20"/>
                <w:szCs w:val="20"/>
              </w:rPr>
              <w:t>R$</w:t>
            </w:r>
            <w:r w:rsidR="00F87718">
              <w:rPr>
                <w:color w:val="000000"/>
                <w:sz w:val="20"/>
                <w:szCs w:val="20"/>
              </w:rPr>
              <w:t xml:space="preserve"> </w:t>
            </w:r>
            <w:r>
              <w:rPr>
                <w:color w:val="000000"/>
                <w:sz w:val="20"/>
                <w:szCs w:val="20"/>
              </w:rPr>
              <w:t>3.331,86</w:t>
            </w:r>
          </w:p>
        </w:tc>
      </w:tr>
      <w:tr w:rsidR="00D20556" w:rsidRPr="00301DB9" w:rsidTr="00590A33">
        <w:tc>
          <w:tcPr>
            <w:tcW w:w="5065" w:type="dxa"/>
            <w:shd w:val="clear" w:color="auto" w:fill="auto"/>
          </w:tcPr>
          <w:p w:rsidR="00D20556" w:rsidRPr="00301DB9" w:rsidRDefault="00D20556" w:rsidP="00D20556">
            <w:pPr>
              <w:jc w:val="both"/>
              <w:rPr>
                <w:color w:val="000000"/>
                <w:sz w:val="20"/>
                <w:szCs w:val="20"/>
              </w:rPr>
            </w:pPr>
            <w:r w:rsidRPr="00301DB9">
              <w:rPr>
                <w:color w:val="000000"/>
                <w:sz w:val="20"/>
                <w:szCs w:val="20"/>
              </w:rPr>
              <w:t>Controle de Leis</w:t>
            </w:r>
          </w:p>
        </w:tc>
        <w:tc>
          <w:tcPr>
            <w:tcW w:w="2301" w:type="dxa"/>
            <w:shd w:val="clear" w:color="auto" w:fill="auto"/>
            <w:vAlign w:val="center"/>
          </w:tcPr>
          <w:p w:rsidR="00D20556" w:rsidRPr="00301DB9" w:rsidRDefault="00131697" w:rsidP="00413C81">
            <w:pPr>
              <w:tabs>
                <w:tab w:val="right" w:pos="7080"/>
                <w:tab w:val="left" w:pos="7132"/>
                <w:tab w:val="right" w:pos="8306"/>
                <w:tab w:val="center" w:pos="8400"/>
                <w:tab w:val="left" w:pos="8520"/>
              </w:tabs>
              <w:jc w:val="center"/>
              <w:rPr>
                <w:color w:val="000000"/>
                <w:sz w:val="20"/>
                <w:szCs w:val="20"/>
              </w:rPr>
            </w:pPr>
            <w:r>
              <w:rPr>
                <w:color w:val="000000"/>
                <w:sz w:val="20"/>
                <w:szCs w:val="20"/>
              </w:rPr>
              <w:t xml:space="preserve">R$ </w:t>
            </w:r>
            <w:r w:rsidR="00D20556">
              <w:rPr>
                <w:color w:val="000000"/>
                <w:sz w:val="20"/>
                <w:szCs w:val="20"/>
              </w:rPr>
              <w:t>277,65</w:t>
            </w:r>
          </w:p>
        </w:tc>
        <w:tc>
          <w:tcPr>
            <w:tcW w:w="2410" w:type="dxa"/>
            <w:shd w:val="clear" w:color="auto" w:fill="auto"/>
            <w:vAlign w:val="center"/>
          </w:tcPr>
          <w:p w:rsidR="00D20556" w:rsidRDefault="00D20556" w:rsidP="00413C81">
            <w:pPr>
              <w:jc w:val="center"/>
              <w:rPr>
                <w:color w:val="000000"/>
                <w:sz w:val="20"/>
                <w:szCs w:val="20"/>
              </w:rPr>
            </w:pPr>
            <w:r>
              <w:rPr>
                <w:color w:val="000000"/>
                <w:sz w:val="20"/>
                <w:szCs w:val="20"/>
              </w:rPr>
              <w:t>R$</w:t>
            </w:r>
            <w:r w:rsidR="00F87718">
              <w:rPr>
                <w:color w:val="000000"/>
                <w:sz w:val="20"/>
                <w:szCs w:val="20"/>
              </w:rPr>
              <w:t xml:space="preserve"> </w:t>
            </w:r>
            <w:r>
              <w:rPr>
                <w:color w:val="000000"/>
                <w:sz w:val="20"/>
                <w:szCs w:val="20"/>
              </w:rPr>
              <w:t>3.331,86</w:t>
            </w:r>
          </w:p>
        </w:tc>
      </w:tr>
      <w:tr w:rsidR="00D20556" w:rsidRPr="00301DB9" w:rsidTr="00590A33">
        <w:tc>
          <w:tcPr>
            <w:tcW w:w="5065" w:type="dxa"/>
            <w:shd w:val="clear" w:color="auto" w:fill="auto"/>
          </w:tcPr>
          <w:p w:rsidR="00D20556" w:rsidRPr="00301DB9" w:rsidRDefault="00D20556" w:rsidP="00D20556">
            <w:pPr>
              <w:jc w:val="both"/>
              <w:rPr>
                <w:color w:val="000000"/>
                <w:sz w:val="20"/>
                <w:szCs w:val="20"/>
              </w:rPr>
            </w:pPr>
            <w:r w:rsidRPr="00301DB9">
              <w:rPr>
                <w:color w:val="000000"/>
                <w:sz w:val="20"/>
                <w:szCs w:val="20"/>
              </w:rPr>
              <w:t>Protocolo</w:t>
            </w:r>
          </w:p>
        </w:tc>
        <w:tc>
          <w:tcPr>
            <w:tcW w:w="2301" w:type="dxa"/>
            <w:shd w:val="clear" w:color="auto" w:fill="auto"/>
            <w:vAlign w:val="center"/>
          </w:tcPr>
          <w:p w:rsidR="00D20556" w:rsidRPr="00301DB9" w:rsidRDefault="00131697" w:rsidP="00413C81">
            <w:pPr>
              <w:tabs>
                <w:tab w:val="right" w:pos="7080"/>
                <w:tab w:val="left" w:pos="7132"/>
                <w:tab w:val="right" w:pos="8306"/>
                <w:tab w:val="center" w:pos="8400"/>
                <w:tab w:val="left" w:pos="8520"/>
              </w:tabs>
              <w:jc w:val="center"/>
              <w:rPr>
                <w:color w:val="000000"/>
                <w:sz w:val="20"/>
                <w:szCs w:val="20"/>
              </w:rPr>
            </w:pPr>
            <w:r>
              <w:rPr>
                <w:color w:val="000000"/>
                <w:sz w:val="20"/>
                <w:szCs w:val="20"/>
              </w:rPr>
              <w:t xml:space="preserve">R$ </w:t>
            </w:r>
            <w:r w:rsidR="00D20556">
              <w:rPr>
                <w:color w:val="000000"/>
                <w:sz w:val="20"/>
                <w:szCs w:val="20"/>
              </w:rPr>
              <w:t>317,32</w:t>
            </w:r>
          </w:p>
        </w:tc>
        <w:tc>
          <w:tcPr>
            <w:tcW w:w="2410" w:type="dxa"/>
            <w:shd w:val="clear" w:color="auto" w:fill="auto"/>
            <w:vAlign w:val="center"/>
          </w:tcPr>
          <w:p w:rsidR="00D20556" w:rsidRDefault="00D20556" w:rsidP="00413C81">
            <w:pPr>
              <w:jc w:val="center"/>
              <w:rPr>
                <w:color w:val="000000"/>
                <w:sz w:val="20"/>
                <w:szCs w:val="20"/>
              </w:rPr>
            </w:pPr>
            <w:r>
              <w:rPr>
                <w:color w:val="000000"/>
                <w:sz w:val="20"/>
                <w:szCs w:val="20"/>
              </w:rPr>
              <w:t>R$</w:t>
            </w:r>
            <w:r w:rsidR="00F87718">
              <w:rPr>
                <w:color w:val="000000"/>
                <w:sz w:val="20"/>
                <w:szCs w:val="20"/>
              </w:rPr>
              <w:t xml:space="preserve"> </w:t>
            </w:r>
            <w:r>
              <w:rPr>
                <w:color w:val="000000"/>
                <w:sz w:val="20"/>
                <w:szCs w:val="20"/>
              </w:rPr>
              <w:t>3.807,84</w:t>
            </w:r>
          </w:p>
        </w:tc>
      </w:tr>
      <w:tr w:rsidR="00D20556" w:rsidRPr="00301DB9" w:rsidTr="00590A33">
        <w:tc>
          <w:tcPr>
            <w:tcW w:w="5065" w:type="dxa"/>
            <w:shd w:val="clear" w:color="auto" w:fill="auto"/>
          </w:tcPr>
          <w:p w:rsidR="00D20556" w:rsidRPr="00301DB9" w:rsidRDefault="00D20556" w:rsidP="00D20556">
            <w:pPr>
              <w:jc w:val="both"/>
              <w:rPr>
                <w:color w:val="000000"/>
                <w:sz w:val="20"/>
                <w:szCs w:val="20"/>
              </w:rPr>
            </w:pPr>
            <w:r w:rsidRPr="00301DB9">
              <w:rPr>
                <w:color w:val="000000"/>
                <w:sz w:val="20"/>
                <w:szCs w:val="20"/>
              </w:rPr>
              <w:t>Nota Fiscal Eletrônica</w:t>
            </w:r>
          </w:p>
        </w:tc>
        <w:tc>
          <w:tcPr>
            <w:tcW w:w="2301" w:type="dxa"/>
            <w:shd w:val="clear" w:color="auto" w:fill="auto"/>
            <w:vAlign w:val="center"/>
          </w:tcPr>
          <w:p w:rsidR="00D20556" w:rsidRPr="00301DB9" w:rsidRDefault="00131697" w:rsidP="00413C81">
            <w:pPr>
              <w:tabs>
                <w:tab w:val="right" w:pos="7080"/>
                <w:tab w:val="left" w:pos="7132"/>
                <w:tab w:val="right" w:pos="8306"/>
                <w:tab w:val="center" w:pos="8400"/>
                <w:tab w:val="left" w:pos="8520"/>
              </w:tabs>
              <w:jc w:val="center"/>
              <w:rPr>
                <w:color w:val="000000"/>
                <w:sz w:val="20"/>
                <w:szCs w:val="20"/>
              </w:rPr>
            </w:pPr>
            <w:r>
              <w:rPr>
                <w:color w:val="000000"/>
                <w:sz w:val="20"/>
                <w:szCs w:val="20"/>
              </w:rPr>
              <w:t xml:space="preserve">R$ </w:t>
            </w:r>
            <w:r w:rsidR="00D20556">
              <w:rPr>
                <w:color w:val="000000"/>
                <w:sz w:val="20"/>
                <w:szCs w:val="20"/>
              </w:rPr>
              <w:t>1.348,61</w:t>
            </w:r>
          </w:p>
        </w:tc>
        <w:tc>
          <w:tcPr>
            <w:tcW w:w="2410" w:type="dxa"/>
            <w:shd w:val="clear" w:color="auto" w:fill="auto"/>
            <w:vAlign w:val="center"/>
          </w:tcPr>
          <w:p w:rsidR="00D20556" w:rsidRDefault="00D20556" w:rsidP="00413C81">
            <w:pPr>
              <w:jc w:val="center"/>
              <w:rPr>
                <w:color w:val="000000"/>
                <w:sz w:val="20"/>
                <w:szCs w:val="20"/>
              </w:rPr>
            </w:pPr>
            <w:r>
              <w:rPr>
                <w:color w:val="000000"/>
                <w:sz w:val="20"/>
                <w:szCs w:val="20"/>
              </w:rPr>
              <w:t>R$</w:t>
            </w:r>
            <w:r w:rsidR="00F87718">
              <w:rPr>
                <w:color w:val="000000"/>
                <w:sz w:val="20"/>
                <w:szCs w:val="20"/>
              </w:rPr>
              <w:t xml:space="preserve"> </w:t>
            </w:r>
            <w:r>
              <w:rPr>
                <w:color w:val="000000"/>
                <w:sz w:val="20"/>
                <w:szCs w:val="20"/>
              </w:rPr>
              <w:t>16.183,30</w:t>
            </w:r>
          </w:p>
        </w:tc>
      </w:tr>
      <w:tr w:rsidR="00D20556" w:rsidRPr="00301DB9" w:rsidTr="00590A33">
        <w:tc>
          <w:tcPr>
            <w:tcW w:w="5065" w:type="dxa"/>
            <w:shd w:val="clear" w:color="auto" w:fill="auto"/>
          </w:tcPr>
          <w:p w:rsidR="00D20556" w:rsidRPr="00301DB9" w:rsidRDefault="00D20556" w:rsidP="00D20556">
            <w:pPr>
              <w:jc w:val="both"/>
              <w:rPr>
                <w:color w:val="000000"/>
                <w:sz w:val="20"/>
                <w:szCs w:val="20"/>
              </w:rPr>
            </w:pPr>
            <w:r w:rsidRPr="00301DB9">
              <w:rPr>
                <w:color w:val="000000"/>
                <w:sz w:val="20"/>
                <w:szCs w:val="20"/>
              </w:rPr>
              <w:t>Atendimento ao Cidadão Web</w:t>
            </w:r>
          </w:p>
        </w:tc>
        <w:tc>
          <w:tcPr>
            <w:tcW w:w="2301" w:type="dxa"/>
            <w:shd w:val="clear" w:color="auto" w:fill="auto"/>
            <w:vAlign w:val="center"/>
          </w:tcPr>
          <w:p w:rsidR="00D20556" w:rsidRPr="00301DB9" w:rsidRDefault="00131697" w:rsidP="00413C81">
            <w:pPr>
              <w:tabs>
                <w:tab w:val="right" w:pos="7080"/>
                <w:tab w:val="left" w:pos="7132"/>
                <w:tab w:val="right" w:pos="8306"/>
                <w:tab w:val="center" w:pos="8400"/>
                <w:tab w:val="left" w:pos="8520"/>
              </w:tabs>
              <w:jc w:val="center"/>
              <w:rPr>
                <w:color w:val="000000"/>
                <w:sz w:val="20"/>
                <w:szCs w:val="20"/>
              </w:rPr>
            </w:pPr>
            <w:r>
              <w:rPr>
                <w:color w:val="000000"/>
                <w:sz w:val="20"/>
                <w:szCs w:val="20"/>
              </w:rPr>
              <w:t xml:space="preserve">R$ </w:t>
            </w:r>
            <w:r w:rsidR="00D20556">
              <w:rPr>
                <w:color w:val="000000"/>
                <w:sz w:val="20"/>
                <w:szCs w:val="20"/>
              </w:rPr>
              <w:t>634,64</w:t>
            </w:r>
          </w:p>
        </w:tc>
        <w:tc>
          <w:tcPr>
            <w:tcW w:w="2410" w:type="dxa"/>
            <w:shd w:val="clear" w:color="auto" w:fill="auto"/>
            <w:vAlign w:val="center"/>
          </w:tcPr>
          <w:p w:rsidR="00D20556" w:rsidRDefault="00D20556" w:rsidP="00413C81">
            <w:pPr>
              <w:jc w:val="center"/>
              <w:rPr>
                <w:color w:val="000000"/>
                <w:sz w:val="20"/>
                <w:szCs w:val="20"/>
              </w:rPr>
            </w:pPr>
            <w:r>
              <w:rPr>
                <w:color w:val="000000"/>
                <w:sz w:val="20"/>
                <w:szCs w:val="20"/>
              </w:rPr>
              <w:t>R$</w:t>
            </w:r>
            <w:r w:rsidR="00F87718">
              <w:rPr>
                <w:color w:val="000000"/>
                <w:sz w:val="20"/>
                <w:szCs w:val="20"/>
              </w:rPr>
              <w:t xml:space="preserve"> </w:t>
            </w:r>
            <w:r>
              <w:rPr>
                <w:color w:val="000000"/>
                <w:sz w:val="20"/>
                <w:szCs w:val="20"/>
              </w:rPr>
              <w:t>7.615,67</w:t>
            </w:r>
          </w:p>
        </w:tc>
      </w:tr>
      <w:tr w:rsidR="00D20556" w:rsidRPr="00301DB9" w:rsidTr="00590A33">
        <w:tc>
          <w:tcPr>
            <w:tcW w:w="5065" w:type="dxa"/>
            <w:shd w:val="clear" w:color="auto" w:fill="auto"/>
          </w:tcPr>
          <w:p w:rsidR="00D20556" w:rsidRPr="00301DB9" w:rsidRDefault="00D20556" w:rsidP="00D20556">
            <w:r w:rsidRPr="00301DB9">
              <w:rPr>
                <w:color w:val="000000"/>
                <w:sz w:val="20"/>
                <w:szCs w:val="20"/>
              </w:rPr>
              <w:t>Portal lei de Acesso à Informação</w:t>
            </w:r>
          </w:p>
        </w:tc>
        <w:tc>
          <w:tcPr>
            <w:tcW w:w="2301" w:type="dxa"/>
            <w:shd w:val="clear" w:color="auto" w:fill="auto"/>
            <w:vAlign w:val="center"/>
          </w:tcPr>
          <w:p w:rsidR="00D20556" w:rsidRPr="00301DB9" w:rsidRDefault="00131697" w:rsidP="00413C81">
            <w:pPr>
              <w:tabs>
                <w:tab w:val="right" w:pos="7080"/>
                <w:tab w:val="left" w:pos="7132"/>
                <w:tab w:val="right" w:pos="8306"/>
                <w:tab w:val="center" w:pos="8400"/>
                <w:tab w:val="left" w:pos="8520"/>
              </w:tabs>
              <w:jc w:val="center"/>
              <w:rPr>
                <w:color w:val="000000"/>
                <w:sz w:val="20"/>
                <w:szCs w:val="20"/>
              </w:rPr>
            </w:pPr>
            <w:r>
              <w:rPr>
                <w:color w:val="000000"/>
                <w:sz w:val="20"/>
                <w:szCs w:val="20"/>
              </w:rPr>
              <w:t xml:space="preserve">R$ </w:t>
            </w:r>
            <w:r w:rsidR="00D20556">
              <w:rPr>
                <w:color w:val="000000"/>
                <w:sz w:val="20"/>
                <w:szCs w:val="20"/>
              </w:rPr>
              <w:t>634,64</w:t>
            </w:r>
          </w:p>
        </w:tc>
        <w:tc>
          <w:tcPr>
            <w:tcW w:w="2410" w:type="dxa"/>
            <w:shd w:val="clear" w:color="auto" w:fill="auto"/>
            <w:vAlign w:val="center"/>
          </w:tcPr>
          <w:p w:rsidR="00D20556" w:rsidRDefault="00D20556" w:rsidP="00413C81">
            <w:pPr>
              <w:jc w:val="center"/>
              <w:rPr>
                <w:color w:val="000000"/>
                <w:sz w:val="20"/>
                <w:szCs w:val="20"/>
              </w:rPr>
            </w:pPr>
            <w:r>
              <w:rPr>
                <w:color w:val="000000"/>
                <w:sz w:val="20"/>
                <w:szCs w:val="20"/>
              </w:rPr>
              <w:t>R$</w:t>
            </w:r>
            <w:r w:rsidR="00F87718">
              <w:rPr>
                <w:color w:val="000000"/>
                <w:sz w:val="20"/>
                <w:szCs w:val="20"/>
              </w:rPr>
              <w:t xml:space="preserve"> </w:t>
            </w:r>
            <w:r>
              <w:rPr>
                <w:color w:val="000000"/>
                <w:sz w:val="20"/>
                <w:szCs w:val="20"/>
              </w:rPr>
              <w:t>7.615,67</w:t>
            </w:r>
          </w:p>
        </w:tc>
      </w:tr>
      <w:tr w:rsidR="00293B2E" w:rsidRPr="00301DB9" w:rsidTr="00590A33">
        <w:tc>
          <w:tcPr>
            <w:tcW w:w="7366" w:type="dxa"/>
            <w:gridSpan w:val="2"/>
            <w:tcBorders>
              <w:right w:val="single" w:sz="4" w:space="0" w:color="auto"/>
            </w:tcBorders>
            <w:shd w:val="clear" w:color="auto" w:fill="auto"/>
            <w:vAlign w:val="center"/>
          </w:tcPr>
          <w:p w:rsidR="00293B2E" w:rsidRPr="00301DB9" w:rsidRDefault="00293B2E" w:rsidP="00413C81">
            <w:pPr>
              <w:tabs>
                <w:tab w:val="right" w:pos="7080"/>
                <w:tab w:val="left" w:pos="7132"/>
                <w:tab w:val="right" w:pos="8306"/>
                <w:tab w:val="center" w:pos="8400"/>
                <w:tab w:val="left" w:pos="8520"/>
              </w:tabs>
              <w:jc w:val="both"/>
              <w:rPr>
                <w:color w:val="000000"/>
                <w:sz w:val="20"/>
                <w:szCs w:val="20"/>
              </w:rPr>
            </w:pPr>
            <w:r w:rsidRPr="00301DB9">
              <w:rPr>
                <w:color w:val="000000"/>
                <w:sz w:val="20"/>
                <w:szCs w:val="20"/>
              </w:rPr>
              <w:t>Conversão/ Implantação do banco de dados de todos os setores</w:t>
            </w:r>
          </w:p>
        </w:tc>
        <w:tc>
          <w:tcPr>
            <w:tcW w:w="2410" w:type="dxa"/>
            <w:tcBorders>
              <w:left w:val="single" w:sz="4" w:space="0" w:color="auto"/>
            </w:tcBorders>
            <w:shd w:val="clear" w:color="auto" w:fill="auto"/>
            <w:vAlign w:val="center"/>
          </w:tcPr>
          <w:p w:rsidR="00293B2E" w:rsidRPr="00301DB9" w:rsidRDefault="00293B2E" w:rsidP="00413C81">
            <w:pPr>
              <w:tabs>
                <w:tab w:val="right" w:pos="7080"/>
                <w:tab w:val="left" w:pos="7132"/>
                <w:tab w:val="right" w:pos="8306"/>
                <w:tab w:val="center" w:pos="8400"/>
                <w:tab w:val="left" w:pos="8520"/>
              </w:tabs>
              <w:jc w:val="center"/>
              <w:rPr>
                <w:color w:val="000000"/>
                <w:sz w:val="20"/>
                <w:szCs w:val="20"/>
              </w:rPr>
            </w:pPr>
            <w:r w:rsidRPr="00301DB9">
              <w:rPr>
                <w:color w:val="000000"/>
                <w:sz w:val="20"/>
                <w:szCs w:val="20"/>
              </w:rPr>
              <w:t>R$</w:t>
            </w:r>
            <w:r w:rsidR="00D20556">
              <w:rPr>
                <w:color w:val="000000"/>
                <w:sz w:val="20"/>
                <w:szCs w:val="20"/>
              </w:rPr>
              <w:t>0,00</w:t>
            </w:r>
          </w:p>
        </w:tc>
      </w:tr>
      <w:tr w:rsidR="00293B2E" w:rsidRPr="00301DB9" w:rsidTr="00590A33">
        <w:tc>
          <w:tcPr>
            <w:tcW w:w="9776" w:type="dxa"/>
            <w:gridSpan w:val="3"/>
            <w:shd w:val="clear" w:color="auto" w:fill="auto"/>
            <w:vAlign w:val="center"/>
          </w:tcPr>
          <w:p w:rsidR="00D20556" w:rsidRPr="00D20556" w:rsidRDefault="00293B2E" w:rsidP="00D20556">
            <w:pPr>
              <w:ind w:left="-115"/>
              <w:jc w:val="both"/>
              <w:rPr>
                <w:b/>
                <w:color w:val="000000"/>
                <w:sz w:val="20"/>
                <w:szCs w:val="20"/>
              </w:rPr>
            </w:pPr>
            <w:r w:rsidRPr="002A01E0">
              <w:rPr>
                <w:b/>
                <w:color w:val="000000"/>
                <w:sz w:val="20"/>
                <w:szCs w:val="20"/>
              </w:rPr>
              <w:t xml:space="preserve">                                                                                                                   </w:t>
            </w:r>
            <w:r w:rsidR="00D20556">
              <w:rPr>
                <w:b/>
                <w:color w:val="000000"/>
                <w:sz w:val="20"/>
                <w:szCs w:val="20"/>
              </w:rPr>
              <w:t xml:space="preserve">          </w:t>
            </w:r>
            <w:r w:rsidR="001604D2">
              <w:rPr>
                <w:b/>
                <w:color w:val="000000"/>
                <w:sz w:val="20"/>
                <w:szCs w:val="20"/>
              </w:rPr>
              <w:t xml:space="preserve">  </w:t>
            </w:r>
            <w:r w:rsidR="00CE369D">
              <w:rPr>
                <w:b/>
                <w:color w:val="000000"/>
                <w:sz w:val="20"/>
                <w:szCs w:val="20"/>
              </w:rPr>
              <w:t xml:space="preserve">           </w:t>
            </w:r>
            <w:r w:rsidRPr="002A01E0">
              <w:rPr>
                <w:b/>
                <w:color w:val="000000"/>
                <w:sz w:val="20"/>
                <w:szCs w:val="20"/>
              </w:rPr>
              <w:t>Valor Total: R$</w:t>
            </w:r>
            <w:r w:rsidR="00D20556">
              <w:rPr>
                <w:b/>
                <w:color w:val="000000"/>
                <w:sz w:val="20"/>
                <w:szCs w:val="20"/>
              </w:rPr>
              <w:t xml:space="preserve"> 114.000,00</w:t>
            </w:r>
          </w:p>
        </w:tc>
      </w:tr>
    </w:tbl>
    <w:p w:rsidR="00971C7F" w:rsidRDefault="00971C7F" w:rsidP="00813200">
      <w:pPr>
        <w:jc w:val="both"/>
        <w:rPr>
          <w:sz w:val="20"/>
          <w:szCs w:val="20"/>
        </w:rPr>
      </w:pPr>
    </w:p>
    <w:p w:rsidR="00925DBA" w:rsidRPr="00007300" w:rsidRDefault="00C112E6" w:rsidP="00813200">
      <w:pPr>
        <w:jc w:val="both"/>
        <w:rPr>
          <w:sz w:val="20"/>
          <w:szCs w:val="20"/>
        </w:rPr>
      </w:pPr>
      <w:r w:rsidRPr="00007300">
        <w:rPr>
          <w:b/>
          <w:sz w:val="20"/>
          <w:szCs w:val="20"/>
        </w:rPr>
        <w:t>4.</w:t>
      </w:r>
      <w:r w:rsidR="00925DBA" w:rsidRPr="00007300">
        <w:rPr>
          <w:b/>
          <w:sz w:val="20"/>
          <w:szCs w:val="20"/>
        </w:rPr>
        <w:t>2.</w:t>
      </w:r>
      <w:r w:rsidR="00925DBA" w:rsidRPr="00007300">
        <w:rPr>
          <w:sz w:val="20"/>
          <w:szCs w:val="20"/>
        </w:rPr>
        <w:t xml:space="preserve"> Será efetuado, em até 10 dias, através de crédito em conta corrente bancária, devendo a empresa vencedora apresentar o número de conta, o banco e a agência junto ao c</w:t>
      </w:r>
      <w:r w:rsidR="0095547C" w:rsidRPr="00007300">
        <w:rPr>
          <w:sz w:val="20"/>
          <w:szCs w:val="20"/>
        </w:rPr>
        <w:t>orpo da Nota Fiscal ou em anexo;</w:t>
      </w:r>
    </w:p>
    <w:p w:rsidR="00925DBA" w:rsidRPr="00007300" w:rsidRDefault="00C112E6" w:rsidP="007F7698">
      <w:pPr>
        <w:ind w:left="142"/>
        <w:jc w:val="both"/>
        <w:rPr>
          <w:sz w:val="20"/>
          <w:szCs w:val="20"/>
        </w:rPr>
      </w:pPr>
      <w:r w:rsidRPr="00007300">
        <w:rPr>
          <w:b/>
          <w:sz w:val="20"/>
          <w:szCs w:val="20"/>
        </w:rPr>
        <w:t>4.</w:t>
      </w:r>
      <w:r w:rsidR="00925DBA" w:rsidRPr="00007300">
        <w:rPr>
          <w:b/>
          <w:sz w:val="20"/>
          <w:szCs w:val="20"/>
        </w:rPr>
        <w:t>2.1.</w:t>
      </w:r>
      <w:r w:rsidR="00925DBA" w:rsidRPr="00007300">
        <w:rPr>
          <w:sz w:val="20"/>
          <w:szCs w:val="20"/>
        </w:rPr>
        <w:t xml:space="preserve"> - </w:t>
      </w:r>
      <w:r w:rsidR="00925DBA" w:rsidRPr="00007300">
        <w:rPr>
          <w:b/>
          <w:sz w:val="20"/>
          <w:szCs w:val="20"/>
        </w:rPr>
        <w:t>Em caso de alteração de conta bancária, a contratada deverá comunicar, formalmente, à Secretaria Municipal de Fazenda para que seja feita a retificação da conta cadastrada.</w:t>
      </w:r>
    </w:p>
    <w:p w:rsidR="00925DBA" w:rsidRPr="00007300" w:rsidRDefault="00C112E6" w:rsidP="00813200">
      <w:pPr>
        <w:jc w:val="both"/>
        <w:rPr>
          <w:rFonts w:eastAsia="Microsoft YaHei"/>
          <w:sz w:val="20"/>
          <w:szCs w:val="20"/>
        </w:rPr>
      </w:pPr>
      <w:r w:rsidRPr="00007300">
        <w:rPr>
          <w:rFonts w:eastAsia="Microsoft YaHei"/>
          <w:b/>
          <w:sz w:val="20"/>
          <w:szCs w:val="20"/>
        </w:rPr>
        <w:t>4</w:t>
      </w:r>
      <w:r w:rsidR="00015068" w:rsidRPr="00007300">
        <w:rPr>
          <w:rFonts w:eastAsia="Microsoft YaHei"/>
          <w:b/>
          <w:sz w:val="20"/>
          <w:szCs w:val="20"/>
        </w:rPr>
        <w:t>.3</w:t>
      </w:r>
      <w:r w:rsidR="00925DBA" w:rsidRPr="00007300">
        <w:rPr>
          <w:rFonts w:eastAsia="Microsoft YaHei"/>
          <w:b/>
          <w:sz w:val="20"/>
          <w:szCs w:val="20"/>
        </w:rPr>
        <w:t>.</w:t>
      </w:r>
      <w:r w:rsidR="00925DBA" w:rsidRPr="00007300">
        <w:rPr>
          <w:rFonts w:eastAsia="Microsoft YaHei"/>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r w:rsidR="0095547C" w:rsidRPr="00007300">
        <w:rPr>
          <w:rFonts w:eastAsia="Microsoft YaHei"/>
          <w:sz w:val="20"/>
          <w:szCs w:val="20"/>
        </w:rPr>
        <w:t>;</w:t>
      </w:r>
    </w:p>
    <w:p w:rsidR="00925DBA" w:rsidRPr="00007300" w:rsidRDefault="00C112E6" w:rsidP="00813200">
      <w:pPr>
        <w:jc w:val="both"/>
        <w:rPr>
          <w:rFonts w:eastAsia="Microsoft YaHei"/>
          <w:sz w:val="20"/>
          <w:szCs w:val="20"/>
        </w:rPr>
      </w:pPr>
      <w:r w:rsidRPr="00007300">
        <w:rPr>
          <w:rFonts w:eastAsia="Microsoft YaHei"/>
          <w:b/>
          <w:sz w:val="20"/>
          <w:szCs w:val="20"/>
        </w:rPr>
        <w:t>4.</w:t>
      </w:r>
      <w:r w:rsidR="00015068" w:rsidRPr="00007300">
        <w:rPr>
          <w:rFonts w:eastAsia="Microsoft YaHei"/>
          <w:b/>
          <w:sz w:val="20"/>
          <w:szCs w:val="20"/>
        </w:rPr>
        <w:t>4</w:t>
      </w:r>
      <w:r w:rsidR="00925DBA" w:rsidRPr="00007300">
        <w:rPr>
          <w:rFonts w:eastAsia="Microsoft YaHei"/>
          <w:b/>
          <w:sz w:val="20"/>
          <w:szCs w:val="20"/>
        </w:rPr>
        <w:t>.</w:t>
      </w:r>
      <w:r w:rsidR="00925DBA" w:rsidRPr="00007300">
        <w:rPr>
          <w:rFonts w:eastAsia="Microsoft YaHei"/>
          <w:sz w:val="20"/>
          <w:szCs w:val="20"/>
        </w:rPr>
        <w:t xml:space="preserve"> Havendo necessidade, poderá ser acrescentada nova dotação ao processo por meio de apostilamento de ficha.</w:t>
      </w:r>
    </w:p>
    <w:p w:rsidR="00544B33" w:rsidRPr="00007300" w:rsidRDefault="00544B33" w:rsidP="005441FA">
      <w:pPr>
        <w:pStyle w:val="PargrafodaLista"/>
        <w:jc w:val="both"/>
        <w:rPr>
          <w:noProof/>
          <w:sz w:val="20"/>
          <w:szCs w:val="20"/>
        </w:rPr>
      </w:pPr>
    </w:p>
    <w:p w:rsidR="00527E0B" w:rsidRPr="000E7A0A" w:rsidRDefault="00527E0B" w:rsidP="00527E0B">
      <w:pPr>
        <w:shd w:val="clear" w:color="auto" w:fill="D9D9D9" w:themeFill="background1" w:themeFillShade="D9"/>
        <w:jc w:val="both"/>
        <w:rPr>
          <w:noProof/>
          <w:sz w:val="20"/>
          <w:szCs w:val="20"/>
        </w:rPr>
      </w:pPr>
      <w:r w:rsidRPr="000E7A0A">
        <w:rPr>
          <w:b/>
          <w:sz w:val="20"/>
          <w:szCs w:val="20"/>
        </w:rPr>
        <w:t>5. CLÁUSULA QUINTA –</w:t>
      </w:r>
      <w:r w:rsidRPr="000E7A0A">
        <w:rPr>
          <w:sz w:val="20"/>
          <w:szCs w:val="20"/>
        </w:rPr>
        <w:t xml:space="preserve"> </w:t>
      </w:r>
      <w:r w:rsidR="002D5ABF" w:rsidRPr="000E7A0A">
        <w:rPr>
          <w:b/>
          <w:sz w:val="20"/>
          <w:szCs w:val="20"/>
        </w:rPr>
        <w:t>DAS OBRIGAÇÕES DAS PARTES</w:t>
      </w:r>
    </w:p>
    <w:p w:rsidR="000D04DA" w:rsidRPr="000E7A0A" w:rsidRDefault="00007300" w:rsidP="000D04DA">
      <w:pPr>
        <w:jc w:val="both"/>
        <w:rPr>
          <w:b/>
          <w:color w:val="000000"/>
          <w:sz w:val="20"/>
          <w:szCs w:val="20"/>
        </w:rPr>
      </w:pPr>
      <w:r w:rsidRPr="000E7A0A">
        <w:rPr>
          <w:b/>
          <w:color w:val="000000"/>
          <w:sz w:val="20"/>
          <w:szCs w:val="20"/>
        </w:rPr>
        <w:t>5</w:t>
      </w:r>
      <w:r w:rsidR="0030796A" w:rsidRPr="000E7A0A">
        <w:rPr>
          <w:b/>
          <w:color w:val="000000"/>
          <w:sz w:val="20"/>
          <w:szCs w:val="20"/>
        </w:rPr>
        <w:t>.1. São obrigações da CONTRATA</w:t>
      </w:r>
      <w:r w:rsidR="0021292E" w:rsidRPr="000E7A0A">
        <w:rPr>
          <w:b/>
          <w:color w:val="000000"/>
          <w:sz w:val="20"/>
          <w:szCs w:val="20"/>
        </w:rPr>
        <w:t>DA</w:t>
      </w:r>
      <w:r w:rsidR="0030796A" w:rsidRPr="000E7A0A">
        <w:rPr>
          <w:b/>
          <w:color w:val="000000"/>
          <w:sz w:val="20"/>
          <w:szCs w:val="20"/>
        </w:rPr>
        <w:t>:</w:t>
      </w:r>
    </w:p>
    <w:p w:rsidR="00243C37" w:rsidRDefault="000D04DA" w:rsidP="000D04DA">
      <w:pPr>
        <w:jc w:val="both"/>
        <w:rPr>
          <w:sz w:val="20"/>
          <w:szCs w:val="20"/>
        </w:rPr>
      </w:pPr>
      <w:r w:rsidRPr="000E7A0A">
        <w:rPr>
          <w:b/>
          <w:sz w:val="20"/>
          <w:szCs w:val="20"/>
        </w:rPr>
        <w:t>a)</w:t>
      </w:r>
      <w:r w:rsidRPr="000E7A0A">
        <w:rPr>
          <w:sz w:val="20"/>
          <w:szCs w:val="20"/>
        </w:rPr>
        <w:t xml:space="preserve"> A CONTRATADA se responsabiliza pel</w:t>
      </w:r>
      <w:r w:rsidR="00243C37">
        <w:rPr>
          <w:sz w:val="20"/>
          <w:szCs w:val="20"/>
        </w:rPr>
        <w:t>a execução dos serviços</w:t>
      </w:r>
      <w:r w:rsidRPr="000E7A0A">
        <w:rPr>
          <w:sz w:val="20"/>
          <w:szCs w:val="20"/>
        </w:rPr>
        <w:t xml:space="preserve"> </w:t>
      </w:r>
      <w:r w:rsidR="00243C37">
        <w:rPr>
          <w:sz w:val="20"/>
          <w:szCs w:val="20"/>
        </w:rPr>
        <w:t>conforme especificado na cláusula terceira;</w:t>
      </w:r>
    </w:p>
    <w:p w:rsidR="000D04DA" w:rsidRPr="000E7A0A" w:rsidRDefault="000D04DA" w:rsidP="000D04DA">
      <w:pPr>
        <w:jc w:val="both"/>
        <w:rPr>
          <w:color w:val="000000"/>
          <w:sz w:val="20"/>
          <w:szCs w:val="20"/>
        </w:rPr>
      </w:pPr>
      <w:r w:rsidRPr="000E7A0A">
        <w:rPr>
          <w:b/>
          <w:sz w:val="20"/>
          <w:szCs w:val="20"/>
        </w:rPr>
        <w:t>b)</w:t>
      </w:r>
      <w:r w:rsidRPr="000E7A0A">
        <w:rPr>
          <w:sz w:val="20"/>
          <w:szCs w:val="20"/>
        </w:rPr>
        <w:t xml:space="preserve"> Cumprir fielmente este Contrato, executando-o sob sua inteira responsabilidade, vedada sua transferência a terceiros, total ou parcial;</w:t>
      </w:r>
    </w:p>
    <w:p w:rsidR="000D04DA" w:rsidRPr="000E7A0A" w:rsidRDefault="000D04DA" w:rsidP="000D04DA">
      <w:pPr>
        <w:jc w:val="both"/>
        <w:rPr>
          <w:color w:val="000000"/>
          <w:sz w:val="20"/>
          <w:szCs w:val="20"/>
        </w:rPr>
      </w:pPr>
      <w:r w:rsidRPr="000E7A0A">
        <w:rPr>
          <w:b/>
          <w:sz w:val="20"/>
          <w:szCs w:val="20"/>
        </w:rPr>
        <w:t>c)</w:t>
      </w:r>
      <w:r w:rsidRPr="000E7A0A">
        <w:rPr>
          <w:sz w:val="20"/>
          <w:szCs w:val="20"/>
        </w:rPr>
        <w:t xml:space="preserve"> Responsabilizar-se por todos os encargos que incidirem sobre a execução deste Contrato;</w:t>
      </w:r>
    </w:p>
    <w:p w:rsidR="000D04DA" w:rsidRPr="000E7A0A" w:rsidRDefault="000D04DA" w:rsidP="000D04DA">
      <w:pPr>
        <w:jc w:val="both"/>
        <w:rPr>
          <w:color w:val="000000"/>
          <w:sz w:val="20"/>
          <w:szCs w:val="20"/>
        </w:rPr>
      </w:pPr>
      <w:r w:rsidRPr="000E7A0A">
        <w:rPr>
          <w:b/>
          <w:color w:val="000000"/>
          <w:sz w:val="20"/>
          <w:szCs w:val="20"/>
        </w:rPr>
        <w:t>d)</w:t>
      </w:r>
      <w:r w:rsidRPr="000E7A0A">
        <w:rPr>
          <w:color w:val="000000"/>
          <w:sz w:val="20"/>
          <w:szCs w:val="20"/>
        </w:rPr>
        <w:t xml:space="preserve"> A empresa contratada deverá z</w:t>
      </w:r>
      <w:r w:rsidRPr="000E7A0A">
        <w:rPr>
          <w:sz w:val="20"/>
          <w:szCs w:val="20"/>
        </w:rPr>
        <w:t xml:space="preserve">elar pela boa </w:t>
      </w:r>
      <w:r w:rsidR="00605CF9">
        <w:rPr>
          <w:sz w:val="20"/>
          <w:szCs w:val="20"/>
        </w:rPr>
        <w:t>prestação de serviços</w:t>
      </w:r>
      <w:r w:rsidRPr="000E7A0A">
        <w:rPr>
          <w:sz w:val="20"/>
          <w:szCs w:val="20"/>
        </w:rPr>
        <w:t>, de modo que a seja realizada com esmero e perfeição;</w:t>
      </w:r>
    </w:p>
    <w:p w:rsidR="000D04DA" w:rsidRPr="000E7A0A" w:rsidRDefault="000D04DA" w:rsidP="000D04DA">
      <w:pPr>
        <w:jc w:val="both"/>
        <w:rPr>
          <w:sz w:val="20"/>
          <w:szCs w:val="20"/>
        </w:rPr>
      </w:pPr>
      <w:r w:rsidRPr="000E7A0A">
        <w:rPr>
          <w:b/>
          <w:sz w:val="20"/>
          <w:szCs w:val="20"/>
        </w:rPr>
        <w:t>e)</w:t>
      </w:r>
      <w:r w:rsidRPr="000E7A0A">
        <w:rPr>
          <w:sz w:val="20"/>
          <w:szCs w:val="20"/>
        </w:rPr>
        <w:t xml:space="preserve"> A não execução, a execução incompleta ou insatisfatória do objeto contratual, além do descumprimento das cláusulas sujeitará à contratada as sanções administrativas previstas neste instrumento bem como as previstas em leis vigentes.</w:t>
      </w:r>
    </w:p>
    <w:p w:rsidR="003F213C" w:rsidRDefault="003F213C" w:rsidP="0030796A">
      <w:pPr>
        <w:autoSpaceDE w:val="0"/>
        <w:autoSpaceDN w:val="0"/>
        <w:adjustRightInd w:val="0"/>
        <w:jc w:val="both"/>
        <w:rPr>
          <w:b/>
          <w:color w:val="000000"/>
          <w:sz w:val="20"/>
          <w:szCs w:val="20"/>
        </w:rPr>
      </w:pPr>
    </w:p>
    <w:p w:rsidR="0030796A" w:rsidRPr="000E7A0A" w:rsidRDefault="00C96AAD" w:rsidP="0030796A">
      <w:pPr>
        <w:autoSpaceDE w:val="0"/>
        <w:autoSpaceDN w:val="0"/>
        <w:adjustRightInd w:val="0"/>
        <w:jc w:val="both"/>
        <w:rPr>
          <w:b/>
          <w:color w:val="000000"/>
          <w:sz w:val="20"/>
          <w:szCs w:val="20"/>
        </w:rPr>
      </w:pPr>
      <w:r w:rsidRPr="000E7A0A">
        <w:rPr>
          <w:b/>
          <w:color w:val="000000"/>
          <w:sz w:val="20"/>
          <w:szCs w:val="20"/>
        </w:rPr>
        <w:t>5.</w:t>
      </w:r>
      <w:r w:rsidR="0030796A" w:rsidRPr="000E7A0A">
        <w:rPr>
          <w:b/>
          <w:color w:val="000000"/>
          <w:sz w:val="20"/>
          <w:szCs w:val="20"/>
        </w:rPr>
        <w:t>2</w:t>
      </w:r>
      <w:r w:rsidR="0030796A" w:rsidRPr="000E7A0A">
        <w:rPr>
          <w:b/>
          <w:i/>
          <w:color w:val="000000"/>
          <w:sz w:val="20"/>
          <w:szCs w:val="20"/>
        </w:rPr>
        <w:t>.</w:t>
      </w:r>
      <w:r w:rsidR="0030796A" w:rsidRPr="000E7A0A">
        <w:rPr>
          <w:b/>
          <w:color w:val="000000"/>
          <w:sz w:val="20"/>
          <w:szCs w:val="20"/>
        </w:rPr>
        <w:t xml:space="preserve"> São obrigações da CONTRATA</w:t>
      </w:r>
      <w:r w:rsidR="0092740A" w:rsidRPr="000E7A0A">
        <w:rPr>
          <w:b/>
          <w:color w:val="000000"/>
          <w:sz w:val="20"/>
          <w:szCs w:val="20"/>
        </w:rPr>
        <w:t>NTE</w:t>
      </w:r>
      <w:r w:rsidR="0030796A" w:rsidRPr="000E7A0A">
        <w:rPr>
          <w:b/>
          <w:color w:val="000000"/>
          <w:sz w:val="20"/>
          <w:szCs w:val="20"/>
        </w:rPr>
        <w:t>:</w:t>
      </w:r>
    </w:p>
    <w:p w:rsidR="000D04DA" w:rsidRPr="000E7A0A" w:rsidRDefault="000D04DA" w:rsidP="000D04DA">
      <w:pPr>
        <w:jc w:val="both"/>
        <w:rPr>
          <w:sz w:val="20"/>
          <w:szCs w:val="20"/>
        </w:rPr>
      </w:pPr>
      <w:r w:rsidRPr="000E7A0A">
        <w:rPr>
          <w:b/>
          <w:sz w:val="20"/>
          <w:szCs w:val="20"/>
        </w:rPr>
        <w:t>a)</w:t>
      </w:r>
      <w:r w:rsidRPr="000E7A0A">
        <w:rPr>
          <w:sz w:val="20"/>
          <w:szCs w:val="20"/>
        </w:rPr>
        <w:t xml:space="preserve"> Exigir o cumprimento de todas as obrigações assumidas pela Contratada, de acordo com as cláusulas contratuais e os termos de sua proposta;</w:t>
      </w:r>
    </w:p>
    <w:p w:rsidR="000D04DA" w:rsidRPr="000E7A0A" w:rsidRDefault="000D04DA" w:rsidP="000D04DA">
      <w:pPr>
        <w:jc w:val="both"/>
        <w:rPr>
          <w:sz w:val="20"/>
          <w:szCs w:val="20"/>
        </w:rPr>
      </w:pPr>
      <w:r w:rsidRPr="000E7A0A">
        <w:rPr>
          <w:b/>
          <w:sz w:val="20"/>
          <w:szCs w:val="20"/>
        </w:rPr>
        <w:t>b)</w:t>
      </w:r>
      <w:r w:rsidRPr="000E7A0A">
        <w:rPr>
          <w:sz w:val="20"/>
          <w:szCs w:val="20"/>
        </w:rPr>
        <w:t xml:space="preserve"> Pagar à Contratada o valor resultante dos </w:t>
      </w:r>
      <w:r w:rsidR="00EC21FC">
        <w:rPr>
          <w:sz w:val="20"/>
          <w:szCs w:val="20"/>
        </w:rPr>
        <w:t>serviço</w:t>
      </w:r>
      <w:r w:rsidRPr="000E7A0A">
        <w:rPr>
          <w:sz w:val="20"/>
          <w:szCs w:val="20"/>
        </w:rPr>
        <w:t>s, no prazo e condições estabelecidas neste instrumento contratual;</w:t>
      </w:r>
    </w:p>
    <w:p w:rsidR="000D04DA" w:rsidRPr="000E7A0A" w:rsidRDefault="000D04DA" w:rsidP="000D04DA">
      <w:pPr>
        <w:jc w:val="both"/>
        <w:rPr>
          <w:sz w:val="20"/>
          <w:szCs w:val="20"/>
        </w:rPr>
      </w:pPr>
      <w:proofErr w:type="gramStart"/>
      <w:r w:rsidRPr="000E7A0A">
        <w:rPr>
          <w:b/>
          <w:sz w:val="20"/>
          <w:szCs w:val="20"/>
        </w:rPr>
        <w:t>c)</w:t>
      </w:r>
      <w:r w:rsidRPr="000E7A0A">
        <w:rPr>
          <w:sz w:val="20"/>
          <w:szCs w:val="20"/>
        </w:rPr>
        <w:t xml:space="preserve"> Prestar</w:t>
      </w:r>
      <w:proofErr w:type="gramEnd"/>
      <w:r w:rsidRPr="000E7A0A">
        <w:rPr>
          <w:sz w:val="20"/>
          <w:szCs w:val="20"/>
        </w:rPr>
        <w:t xml:space="preserve"> as informações e os esclarecimentos pertinentes que venham a ser solicitados pela Contratada;</w:t>
      </w:r>
    </w:p>
    <w:p w:rsidR="000D04DA" w:rsidRPr="000E7A0A" w:rsidRDefault="000D04DA" w:rsidP="000D04DA">
      <w:pPr>
        <w:jc w:val="both"/>
        <w:rPr>
          <w:sz w:val="20"/>
          <w:szCs w:val="20"/>
        </w:rPr>
      </w:pPr>
      <w:proofErr w:type="gramStart"/>
      <w:r w:rsidRPr="000E7A0A">
        <w:rPr>
          <w:b/>
          <w:sz w:val="20"/>
          <w:szCs w:val="20"/>
        </w:rPr>
        <w:t>d)</w:t>
      </w:r>
      <w:r w:rsidRPr="000E7A0A">
        <w:rPr>
          <w:sz w:val="20"/>
          <w:szCs w:val="20"/>
        </w:rPr>
        <w:t xml:space="preserve"> Fiscalizar</w:t>
      </w:r>
      <w:proofErr w:type="gramEnd"/>
      <w:r w:rsidRPr="000E7A0A">
        <w:rPr>
          <w:sz w:val="20"/>
          <w:szCs w:val="20"/>
        </w:rPr>
        <w:t xml:space="preserve"> a manutenção, pela Contratada, das condições de habilitação e qualificação exigidas no inciso XIII do art. 55 da Lei n° 8.666/93.</w:t>
      </w:r>
    </w:p>
    <w:p w:rsidR="002235C0" w:rsidRPr="00007300" w:rsidRDefault="002235C0" w:rsidP="0030796A">
      <w:pPr>
        <w:autoSpaceDE w:val="0"/>
        <w:autoSpaceDN w:val="0"/>
        <w:adjustRightInd w:val="0"/>
        <w:jc w:val="both"/>
        <w:rPr>
          <w:b/>
          <w:color w:val="000000"/>
          <w:sz w:val="20"/>
          <w:szCs w:val="20"/>
        </w:rPr>
      </w:pPr>
    </w:p>
    <w:p w:rsidR="001B2F8C" w:rsidRPr="00007300" w:rsidRDefault="007B0575" w:rsidP="00DB5F16">
      <w:pPr>
        <w:shd w:val="clear" w:color="auto" w:fill="D9D9D9" w:themeFill="background1" w:themeFillShade="D9"/>
        <w:jc w:val="both"/>
        <w:rPr>
          <w:b/>
          <w:sz w:val="20"/>
          <w:szCs w:val="20"/>
        </w:rPr>
      </w:pPr>
      <w:r w:rsidRPr="00007300">
        <w:rPr>
          <w:b/>
          <w:sz w:val="20"/>
          <w:szCs w:val="20"/>
        </w:rPr>
        <w:t xml:space="preserve">6. </w:t>
      </w:r>
      <w:r w:rsidR="001B2F8C" w:rsidRPr="00007300">
        <w:rPr>
          <w:b/>
          <w:sz w:val="20"/>
          <w:szCs w:val="20"/>
        </w:rPr>
        <w:t>CLÁUSULA S</w:t>
      </w:r>
      <w:r w:rsidRPr="00007300">
        <w:rPr>
          <w:b/>
          <w:sz w:val="20"/>
          <w:szCs w:val="20"/>
        </w:rPr>
        <w:t>EXTA</w:t>
      </w:r>
      <w:r w:rsidR="001B2F8C" w:rsidRPr="00007300">
        <w:rPr>
          <w:b/>
          <w:sz w:val="20"/>
          <w:szCs w:val="20"/>
        </w:rPr>
        <w:t xml:space="preserve"> – D</w:t>
      </w:r>
      <w:r w:rsidR="00C21C9F" w:rsidRPr="00007300">
        <w:rPr>
          <w:b/>
          <w:sz w:val="20"/>
          <w:szCs w:val="20"/>
        </w:rPr>
        <w:t xml:space="preserve">O PRAZO </w:t>
      </w:r>
      <w:r w:rsidR="00471CE5" w:rsidRPr="00007300">
        <w:rPr>
          <w:b/>
          <w:sz w:val="20"/>
          <w:szCs w:val="20"/>
        </w:rPr>
        <w:t>DE EXECUÇÃO</w:t>
      </w:r>
    </w:p>
    <w:p w:rsidR="00551D32" w:rsidRPr="00007300" w:rsidRDefault="001772B5" w:rsidP="00551D32">
      <w:pPr>
        <w:jc w:val="both"/>
        <w:rPr>
          <w:sz w:val="20"/>
          <w:szCs w:val="20"/>
        </w:rPr>
      </w:pPr>
      <w:r w:rsidRPr="00007300">
        <w:rPr>
          <w:b/>
          <w:sz w:val="20"/>
          <w:szCs w:val="20"/>
        </w:rPr>
        <w:t>6.1.</w:t>
      </w:r>
      <w:r w:rsidR="00551D32" w:rsidRPr="00007300">
        <w:rPr>
          <w:sz w:val="20"/>
          <w:szCs w:val="20"/>
        </w:rPr>
        <w:t xml:space="preserve"> Este Contrato vigorará pelo prazo de </w:t>
      </w:r>
      <w:r w:rsidR="00551D32" w:rsidRPr="00007300">
        <w:rPr>
          <w:b/>
          <w:sz w:val="20"/>
          <w:szCs w:val="20"/>
        </w:rPr>
        <w:t>12 (doze) meses</w:t>
      </w:r>
      <w:r w:rsidR="00551D32" w:rsidRPr="00007300">
        <w:rPr>
          <w:sz w:val="20"/>
          <w:szCs w:val="20"/>
        </w:rPr>
        <w:t>, contados da data d</w:t>
      </w:r>
      <w:r w:rsidR="00995DC3" w:rsidRPr="00007300">
        <w:rPr>
          <w:sz w:val="20"/>
          <w:szCs w:val="20"/>
        </w:rPr>
        <w:t xml:space="preserve">a </w:t>
      </w:r>
      <w:r w:rsidR="003A6169">
        <w:rPr>
          <w:sz w:val="20"/>
          <w:szCs w:val="20"/>
        </w:rPr>
        <w:t xml:space="preserve">de </w:t>
      </w:r>
      <w:r w:rsidR="003A6169" w:rsidRPr="003A6169">
        <w:rPr>
          <w:b/>
          <w:sz w:val="20"/>
          <w:szCs w:val="20"/>
          <w:u w:val="single"/>
        </w:rPr>
        <w:t>01 de dezembro de 2018</w:t>
      </w:r>
      <w:r w:rsidR="00995DC3" w:rsidRPr="00007300">
        <w:rPr>
          <w:sz w:val="20"/>
          <w:szCs w:val="20"/>
        </w:rPr>
        <w:t>;</w:t>
      </w:r>
    </w:p>
    <w:p w:rsidR="00551D32" w:rsidRPr="00007300" w:rsidRDefault="00950BC5" w:rsidP="00551D32">
      <w:pPr>
        <w:jc w:val="both"/>
        <w:rPr>
          <w:sz w:val="20"/>
          <w:szCs w:val="20"/>
        </w:rPr>
      </w:pPr>
      <w:r w:rsidRPr="00007300">
        <w:rPr>
          <w:b/>
          <w:sz w:val="20"/>
          <w:szCs w:val="20"/>
        </w:rPr>
        <w:t>6.</w:t>
      </w:r>
      <w:r w:rsidR="001772B5" w:rsidRPr="00007300">
        <w:rPr>
          <w:b/>
          <w:sz w:val="20"/>
          <w:szCs w:val="20"/>
        </w:rPr>
        <w:t>2.</w:t>
      </w:r>
      <w:r w:rsidR="00551D32" w:rsidRPr="00007300">
        <w:rPr>
          <w:sz w:val="20"/>
          <w:szCs w:val="20"/>
        </w:rPr>
        <w:t xml:space="preserve"> Nos termos do previsto no inciso IV, do artigo 57, da Lei nº 8.666/93, o prazo de vigência deste Contrato poderá ser prorrogado por iguais e sucessivos períodos, até o limite de 48 (quarenta e oito) meses, por meio de Termo Aditivo a ser firmado entre as partes, desde que os serviços estejam sendo prestados dentro dos padrões de qualidade exigidos e desde que permaneçam favoráveis à ADMINISTRAÇÃO as condições contratuais e o valor cobrado;</w:t>
      </w:r>
    </w:p>
    <w:p w:rsidR="00551D32" w:rsidRPr="00007300" w:rsidRDefault="00950BC5" w:rsidP="00551D32">
      <w:pPr>
        <w:jc w:val="both"/>
        <w:rPr>
          <w:sz w:val="20"/>
          <w:szCs w:val="20"/>
        </w:rPr>
      </w:pPr>
      <w:r w:rsidRPr="00007300">
        <w:rPr>
          <w:b/>
          <w:sz w:val="20"/>
          <w:szCs w:val="20"/>
        </w:rPr>
        <w:t>6.3.</w:t>
      </w:r>
      <w:r w:rsidRPr="00007300">
        <w:rPr>
          <w:sz w:val="20"/>
          <w:szCs w:val="20"/>
        </w:rPr>
        <w:t xml:space="preserve"> </w:t>
      </w:r>
      <w:r w:rsidR="00551D32" w:rsidRPr="00007300">
        <w:rPr>
          <w:sz w:val="20"/>
          <w:szCs w:val="20"/>
        </w:rPr>
        <w:t>Este Contrato poderá ser alterado nos casos previstos no artigo 65, da Lei nº 8.666/93, desde que haja interesse da ADMINISTRAÇÃO, com a apresentação das devidas e adequadas justificativas;</w:t>
      </w:r>
    </w:p>
    <w:p w:rsidR="00551D32" w:rsidRPr="00007300" w:rsidRDefault="00950BC5" w:rsidP="00551D32">
      <w:pPr>
        <w:pStyle w:val="Default"/>
        <w:jc w:val="both"/>
        <w:rPr>
          <w:color w:val="auto"/>
          <w:sz w:val="20"/>
          <w:szCs w:val="20"/>
        </w:rPr>
      </w:pPr>
      <w:r w:rsidRPr="00007300">
        <w:rPr>
          <w:b/>
          <w:color w:val="auto"/>
          <w:sz w:val="20"/>
          <w:szCs w:val="20"/>
        </w:rPr>
        <w:t>6.4.</w:t>
      </w:r>
      <w:r w:rsidR="00551D32" w:rsidRPr="00007300">
        <w:rPr>
          <w:color w:val="auto"/>
          <w:sz w:val="20"/>
          <w:szCs w:val="20"/>
        </w:rPr>
        <w:t xml:space="preserve"> Poderá ser reajustado o valor do Contrato, mediante iniciativa da CONTRATADA, desde que observado o período mínimo de 1 (um) ano, a contar da assinatura do contrato e será utilizado o </w:t>
      </w:r>
      <w:bookmarkStart w:id="0" w:name="_GoBack"/>
      <w:r w:rsidR="00551D32" w:rsidRPr="00B91461">
        <w:rPr>
          <w:b/>
          <w:color w:val="auto"/>
          <w:sz w:val="20"/>
          <w:szCs w:val="20"/>
        </w:rPr>
        <w:t>menor</w:t>
      </w:r>
      <w:bookmarkEnd w:id="0"/>
      <w:r w:rsidR="00551D32" w:rsidRPr="00007300">
        <w:rPr>
          <w:color w:val="auto"/>
          <w:sz w:val="20"/>
          <w:szCs w:val="20"/>
        </w:rPr>
        <w:t xml:space="preserve"> índice IGP-M/INPC;</w:t>
      </w:r>
    </w:p>
    <w:p w:rsidR="00551D32" w:rsidRPr="00007300" w:rsidRDefault="00950BC5" w:rsidP="00551D32">
      <w:pPr>
        <w:jc w:val="both"/>
        <w:rPr>
          <w:sz w:val="20"/>
          <w:szCs w:val="20"/>
        </w:rPr>
      </w:pPr>
      <w:r w:rsidRPr="00007300">
        <w:rPr>
          <w:b/>
          <w:sz w:val="20"/>
          <w:szCs w:val="20"/>
        </w:rPr>
        <w:t>6.5.</w:t>
      </w:r>
      <w:r w:rsidR="00551D32" w:rsidRPr="00007300">
        <w:rPr>
          <w:sz w:val="20"/>
          <w:szCs w:val="20"/>
        </w:rPr>
        <w:t xml:space="preserve"> Os efeitos financeiros do reajuste serão devidos a partir da solicitação da CONTRATADA;</w:t>
      </w:r>
    </w:p>
    <w:p w:rsidR="00551D32" w:rsidRPr="00007300" w:rsidRDefault="00950BC5" w:rsidP="00551D32">
      <w:pPr>
        <w:jc w:val="both"/>
        <w:rPr>
          <w:sz w:val="20"/>
          <w:szCs w:val="20"/>
        </w:rPr>
      </w:pPr>
      <w:r w:rsidRPr="00007300">
        <w:rPr>
          <w:b/>
          <w:sz w:val="20"/>
          <w:szCs w:val="20"/>
        </w:rPr>
        <w:t>6.6.</w:t>
      </w:r>
      <w:r w:rsidR="008D636C" w:rsidRPr="00007300">
        <w:rPr>
          <w:sz w:val="20"/>
          <w:szCs w:val="20"/>
        </w:rPr>
        <w:t xml:space="preserve"> O </w:t>
      </w:r>
      <w:r w:rsidR="00551D32" w:rsidRPr="00007300">
        <w:rPr>
          <w:sz w:val="20"/>
          <w:szCs w:val="20"/>
        </w:rPr>
        <w:t>contrato firmado entre as partes estará vinculado de forma total e plena ao Processo Licitatório nº 117/2018, realizado na modalidade Pregão Presencial nº 81/2018, que lhe deu causa, exigindo-se para sua execução, rigorosa obediência ao instrumento convocatório e seus anexos.</w:t>
      </w:r>
    </w:p>
    <w:p w:rsidR="002715EC" w:rsidRPr="00007300" w:rsidRDefault="002715EC" w:rsidP="0025792F">
      <w:pPr>
        <w:jc w:val="both"/>
        <w:rPr>
          <w:sz w:val="20"/>
          <w:szCs w:val="20"/>
        </w:rPr>
      </w:pPr>
    </w:p>
    <w:p w:rsidR="00497858" w:rsidRPr="00007300" w:rsidRDefault="00AE7D69" w:rsidP="00126DD1">
      <w:pPr>
        <w:shd w:val="clear" w:color="auto" w:fill="D9D9D9" w:themeFill="background1" w:themeFillShade="D9"/>
        <w:jc w:val="both"/>
        <w:rPr>
          <w:b/>
          <w:sz w:val="20"/>
          <w:szCs w:val="20"/>
        </w:rPr>
      </w:pPr>
      <w:r w:rsidRPr="00007300">
        <w:rPr>
          <w:b/>
          <w:sz w:val="20"/>
          <w:szCs w:val="20"/>
        </w:rPr>
        <w:t xml:space="preserve">7. </w:t>
      </w:r>
      <w:r w:rsidR="00FB6C81" w:rsidRPr="00007300">
        <w:rPr>
          <w:b/>
          <w:sz w:val="20"/>
          <w:szCs w:val="20"/>
        </w:rPr>
        <w:t xml:space="preserve">CLÁUSULA </w:t>
      </w:r>
      <w:r w:rsidRPr="00007300">
        <w:rPr>
          <w:b/>
          <w:sz w:val="20"/>
          <w:szCs w:val="20"/>
        </w:rPr>
        <w:t>SÉTIMA</w:t>
      </w:r>
      <w:r w:rsidR="00FB6C81" w:rsidRPr="00007300">
        <w:rPr>
          <w:b/>
          <w:sz w:val="20"/>
          <w:szCs w:val="20"/>
        </w:rPr>
        <w:t xml:space="preserve"> - DA DOTAÇÃO ORÇAMENTÁRIA</w:t>
      </w:r>
    </w:p>
    <w:p w:rsidR="00C34AB2" w:rsidRPr="00007300" w:rsidRDefault="00AE7D69" w:rsidP="00AE7D69">
      <w:pPr>
        <w:jc w:val="both"/>
        <w:rPr>
          <w:sz w:val="20"/>
          <w:szCs w:val="20"/>
        </w:rPr>
      </w:pPr>
      <w:r w:rsidRPr="00007300">
        <w:rPr>
          <w:b/>
          <w:sz w:val="20"/>
          <w:szCs w:val="20"/>
        </w:rPr>
        <w:t>7.1.</w:t>
      </w:r>
      <w:r w:rsidRPr="00007300">
        <w:rPr>
          <w:sz w:val="20"/>
          <w:szCs w:val="20"/>
        </w:rPr>
        <w:t xml:space="preserve"> </w:t>
      </w:r>
      <w:r w:rsidR="00C34AB2" w:rsidRPr="00007300">
        <w:rPr>
          <w:sz w:val="20"/>
          <w:szCs w:val="20"/>
        </w:rPr>
        <w:t>Para atender às despesas decorrentes desta contratação, serão utilizados os recursos proveniente</w:t>
      </w:r>
      <w:r w:rsidR="00D23848" w:rsidRPr="00007300">
        <w:rPr>
          <w:sz w:val="20"/>
          <w:szCs w:val="20"/>
        </w:rPr>
        <w:t>s</w:t>
      </w:r>
      <w:r w:rsidR="00C34AB2" w:rsidRPr="00007300">
        <w:rPr>
          <w:sz w:val="20"/>
          <w:szCs w:val="20"/>
        </w:rPr>
        <w:t xml:space="preserve"> da seguinte dotaç</w:t>
      </w:r>
      <w:r w:rsidR="009B2E0F" w:rsidRPr="00007300">
        <w:rPr>
          <w:sz w:val="20"/>
          <w:szCs w:val="20"/>
        </w:rPr>
        <w:t>ão</w:t>
      </w:r>
      <w:r w:rsidR="00C34AB2" w:rsidRPr="00007300">
        <w:rPr>
          <w:sz w:val="20"/>
          <w:szCs w:val="20"/>
        </w:rPr>
        <w:t xml:space="preserve"> orçamentária:</w:t>
      </w:r>
    </w:p>
    <w:p w:rsidR="009B2E0F" w:rsidRDefault="009B2E0F" w:rsidP="009B2E0F">
      <w:pPr>
        <w:jc w:val="both"/>
        <w:rPr>
          <w:rFonts w:eastAsia="Microsoft YaHei"/>
          <w:b/>
          <w:sz w:val="20"/>
          <w:szCs w:val="20"/>
        </w:rPr>
      </w:pPr>
      <w:r w:rsidRPr="00007300">
        <w:rPr>
          <w:rFonts w:eastAsia="Microsoft YaHei"/>
          <w:b/>
          <w:sz w:val="20"/>
          <w:szCs w:val="20"/>
        </w:rPr>
        <w:t>76 - 02.02.01.04.122.0402.2313.3.3.90.39.00. Outros Serv. Terceiros - Pessoa Jurídica</w:t>
      </w:r>
    </w:p>
    <w:p w:rsidR="00DB1929" w:rsidRPr="00007300" w:rsidRDefault="00DB1929" w:rsidP="009B2E0F">
      <w:pPr>
        <w:jc w:val="both"/>
        <w:rPr>
          <w:rFonts w:eastAsia="Microsoft YaHei"/>
          <w:b/>
          <w:sz w:val="20"/>
          <w:szCs w:val="20"/>
        </w:rPr>
      </w:pPr>
      <w:r>
        <w:rPr>
          <w:rFonts w:eastAsia="Microsoft YaHei"/>
          <w:b/>
          <w:sz w:val="20"/>
          <w:szCs w:val="20"/>
        </w:rPr>
        <w:t xml:space="preserve">103 - </w:t>
      </w:r>
      <w:r w:rsidRPr="003A666B">
        <w:rPr>
          <w:rFonts w:eastAsia="Microsoft YaHei"/>
          <w:b/>
          <w:sz w:val="20"/>
          <w:szCs w:val="20"/>
        </w:rPr>
        <w:t>02.03.04.04.129.0406.2028.3.3.90.39.00.</w:t>
      </w:r>
      <w:r w:rsidR="00AF5FF7">
        <w:rPr>
          <w:rFonts w:eastAsia="Microsoft YaHei"/>
          <w:b/>
          <w:sz w:val="20"/>
          <w:szCs w:val="20"/>
        </w:rPr>
        <w:t xml:space="preserve"> </w:t>
      </w:r>
      <w:r w:rsidRPr="003A666B">
        <w:rPr>
          <w:rFonts w:eastAsia="Microsoft YaHei"/>
          <w:b/>
          <w:sz w:val="20"/>
          <w:szCs w:val="20"/>
        </w:rPr>
        <w:t>Outros Serv. Terceiros - Pessoa Jurídica</w:t>
      </w:r>
    </w:p>
    <w:p w:rsidR="00DC20AA" w:rsidRPr="00007300" w:rsidRDefault="009B2E0F" w:rsidP="00DC20AA">
      <w:pPr>
        <w:jc w:val="both"/>
        <w:rPr>
          <w:b/>
          <w:sz w:val="20"/>
          <w:szCs w:val="20"/>
        </w:rPr>
      </w:pPr>
      <w:r w:rsidRPr="00007300">
        <w:rPr>
          <w:rFonts w:eastAsia="Microsoft YaHei"/>
          <w:b/>
          <w:sz w:val="20"/>
          <w:szCs w:val="20"/>
        </w:rPr>
        <w:t>7.</w:t>
      </w:r>
      <w:r w:rsidR="00DC20AA" w:rsidRPr="00007300">
        <w:rPr>
          <w:rFonts w:eastAsia="Microsoft YaHei"/>
          <w:b/>
          <w:sz w:val="20"/>
          <w:szCs w:val="20"/>
        </w:rPr>
        <w:t>2.</w:t>
      </w:r>
      <w:r w:rsidR="00DC20AA" w:rsidRPr="00007300">
        <w:rPr>
          <w:rFonts w:eastAsia="Microsoft YaHei"/>
          <w:sz w:val="20"/>
          <w:szCs w:val="20"/>
        </w:rPr>
        <w:t xml:space="preserve"> Havendo necessidade, poderão ser acrescentadas novas dotações ao processo por meio de apostilamento de ficha.</w:t>
      </w:r>
    </w:p>
    <w:p w:rsidR="00293208" w:rsidRPr="00007300" w:rsidRDefault="00293208" w:rsidP="00DC20AA">
      <w:pPr>
        <w:jc w:val="both"/>
        <w:rPr>
          <w:b/>
          <w:noProof/>
          <w:sz w:val="20"/>
          <w:szCs w:val="20"/>
        </w:rPr>
      </w:pPr>
    </w:p>
    <w:p w:rsidR="007E3C1B" w:rsidRPr="00007300" w:rsidRDefault="0043383B" w:rsidP="00B538AA">
      <w:pPr>
        <w:shd w:val="clear" w:color="auto" w:fill="D9D9D9" w:themeFill="background1" w:themeFillShade="D9"/>
        <w:jc w:val="both"/>
        <w:rPr>
          <w:b/>
          <w:color w:val="000000"/>
          <w:sz w:val="20"/>
          <w:szCs w:val="20"/>
        </w:rPr>
      </w:pPr>
      <w:r w:rsidRPr="00007300">
        <w:rPr>
          <w:b/>
          <w:color w:val="000000"/>
          <w:sz w:val="20"/>
          <w:szCs w:val="20"/>
        </w:rPr>
        <w:t xml:space="preserve">8. </w:t>
      </w:r>
      <w:r w:rsidR="00FB6C81" w:rsidRPr="00007300">
        <w:rPr>
          <w:b/>
          <w:color w:val="000000"/>
          <w:sz w:val="20"/>
          <w:szCs w:val="20"/>
        </w:rPr>
        <w:t xml:space="preserve">CLÁUSULA </w:t>
      </w:r>
      <w:r w:rsidRPr="00007300">
        <w:rPr>
          <w:b/>
          <w:color w:val="000000"/>
          <w:sz w:val="20"/>
          <w:szCs w:val="20"/>
        </w:rPr>
        <w:t>OITAVA</w:t>
      </w:r>
      <w:r w:rsidR="0054137A" w:rsidRPr="00007300">
        <w:rPr>
          <w:b/>
          <w:color w:val="000000"/>
          <w:sz w:val="20"/>
          <w:szCs w:val="20"/>
        </w:rPr>
        <w:t xml:space="preserve"> – DAS SANÇÕES ADMINISTRATIVAS</w:t>
      </w:r>
    </w:p>
    <w:p w:rsidR="00AE7D69" w:rsidRPr="00007300" w:rsidRDefault="0043383B" w:rsidP="00AE7D69">
      <w:pPr>
        <w:jc w:val="both"/>
        <w:rPr>
          <w:sz w:val="20"/>
          <w:szCs w:val="20"/>
        </w:rPr>
      </w:pPr>
      <w:r w:rsidRPr="00007300">
        <w:rPr>
          <w:b/>
          <w:sz w:val="20"/>
          <w:szCs w:val="20"/>
        </w:rPr>
        <w:t>8.</w:t>
      </w:r>
      <w:r w:rsidR="00AE7D69" w:rsidRPr="00007300">
        <w:rPr>
          <w:b/>
          <w:sz w:val="20"/>
          <w:szCs w:val="20"/>
        </w:rPr>
        <w:t>1.</w:t>
      </w:r>
      <w:r w:rsidR="00AE7D69" w:rsidRPr="00007300">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AE7D69" w:rsidRPr="00007300" w:rsidRDefault="0043383B" w:rsidP="00E32D96">
      <w:pPr>
        <w:ind w:left="142"/>
        <w:jc w:val="both"/>
        <w:rPr>
          <w:sz w:val="20"/>
          <w:szCs w:val="20"/>
        </w:rPr>
      </w:pPr>
      <w:r w:rsidRPr="00007300">
        <w:rPr>
          <w:b/>
          <w:sz w:val="20"/>
          <w:szCs w:val="20"/>
        </w:rPr>
        <w:t>8.</w:t>
      </w:r>
      <w:r w:rsidR="00AE7D69" w:rsidRPr="00007300">
        <w:rPr>
          <w:b/>
          <w:sz w:val="20"/>
          <w:szCs w:val="20"/>
        </w:rPr>
        <w:t>1.1.</w:t>
      </w:r>
      <w:r w:rsidR="00AE7D69" w:rsidRPr="00007300">
        <w:rPr>
          <w:sz w:val="20"/>
          <w:szCs w:val="20"/>
        </w:rPr>
        <w:t xml:space="preserve"> advertência, que será aplicada sempre por escrito;</w:t>
      </w:r>
    </w:p>
    <w:p w:rsidR="00AE7D69" w:rsidRPr="00007300" w:rsidRDefault="0043383B" w:rsidP="00E32D96">
      <w:pPr>
        <w:ind w:left="142"/>
        <w:jc w:val="both"/>
        <w:rPr>
          <w:sz w:val="20"/>
          <w:szCs w:val="20"/>
        </w:rPr>
      </w:pPr>
      <w:r w:rsidRPr="00007300">
        <w:rPr>
          <w:b/>
          <w:sz w:val="20"/>
          <w:szCs w:val="20"/>
        </w:rPr>
        <w:t>8.</w:t>
      </w:r>
      <w:r w:rsidR="00AE7D69" w:rsidRPr="00007300">
        <w:rPr>
          <w:b/>
          <w:sz w:val="20"/>
          <w:szCs w:val="20"/>
        </w:rPr>
        <w:t>1.2.</w:t>
      </w:r>
      <w:r w:rsidR="00AE7D69" w:rsidRPr="00007300">
        <w:rPr>
          <w:sz w:val="20"/>
          <w:szCs w:val="20"/>
        </w:rPr>
        <w:t xml:space="preserve"> </w:t>
      </w:r>
      <w:proofErr w:type="gramStart"/>
      <w:r w:rsidR="00AE7D69" w:rsidRPr="00007300">
        <w:rPr>
          <w:sz w:val="20"/>
          <w:szCs w:val="20"/>
        </w:rPr>
        <w:t>multas</w:t>
      </w:r>
      <w:proofErr w:type="gramEnd"/>
      <w:r w:rsidR="00AE7D69" w:rsidRPr="00007300">
        <w:rPr>
          <w:sz w:val="20"/>
          <w:szCs w:val="20"/>
        </w:rPr>
        <w:t>;</w:t>
      </w:r>
    </w:p>
    <w:p w:rsidR="00AE7D69" w:rsidRPr="00007300" w:rsidRDefault="0043383B" w:rsidP="00E32D96">
      <w:pPr>
        <w:ind w:left="142"/>
        <w:jc w:val="both"/>
        <w:rPr>
          <w:sz w:val="20"/>
          <w:szCs w:val="20"/>
        </w:rPr>
      </w:pPr>
      <w:r w:rsidRPr="00007300">
        <w:rPr>
          <w:b/>
          <w:sz w:val="20"/>
          <w:szCs w:val="20"/>
        </w:rPr>
        <w:t>8.</w:t>
      </w:r>
      <w:r w:rsidR="00AE7D69" w:rsidRPr="00007300">
        <w:rPr>
          <w:b/>
          <w:sz w:val="20"/>
          <w:szCs w:val="20"/>
        </w:rPr>
        <w:t>1.</w:t>
      </w:r>
      <w:r w:rsidRPr="00007300">
        <w:rPr>
          <w:b/>
          <w:sz w:val="20"/>
          <w:szCs w:val="20"/>
        </w:rPr>
        <w:t>3</w:t>
      </w:r>
      <w:r w:rsidR="00AE7D69" w:rsidRPr="00007300">
        <w:rPr>
          <w:b/>
          <w:sz w:val="20"/>
          <w:szCs w:val="20"/>
        </w:rPr>
        <w:t>.</w:t>
      </w:r>
      <w:r w:rsidR="00AE7D69" w:rsidRPr="00007300">
        <w:rPr>
          <w:sz w:val="20"/>
          <w:szCs w:val="20"/>
        </w:rPr>
        <w:t xml:space="preserve"> </w:t>
      </w:r>
      <w:proofErr w:type="gramStart"/>
      <w:r w:rsidR="00AE7D69" w:rsidRPr="00007300">
        <w:rPr>
          <w:sz w:val="20"/>
          <w:szCs w:val="20"/>
        </w:rPr>
        <w:t>suspensão</w:t>
      </w:r>
      <w:proofErr w:type="gramEnd"/>
      <w:r w:rsidR="00AE7D69" w:rsidRPr="00007300">
        <w:rPr>
          <w:sz w:val="20"/>
          <w:szCs w:val="20"/>
        </w:rPr>
        <w:t xml:space="preserve"> temporária do direito de licitar com o Município de Presidente Olegário;</w:t>
      </w:r>
    </w:p>
    <w:p w:rsidR="00AE7D69" w:rsidRPr="00007300" w:rsidRDefault="0043383B" w:rsidP="00E32D96">
      <w:pPr>
        <w:ind w:left="142"/>
        <w:jc w:val="both"/>
        <w:rPr>
          <w:sz w:val="20"/>
          <w:szCs w:val="20"/>
        </w:rPr>
      </w:pPr>
      <w:r w:rsidRPr="00007300">
        <w:rPr>
          <w:b/>
          <w:sz w:val="20"/>
          <w:szCs w:val="20"/>
        </w:rPr>
        <w:t>8.</w:t>
      </w:r>
      <w:r w:rsidR="00AE7D69" w:rsidRPr="00007300">
        <w:rPr>
          <w:b/>
          <w:sz w:val="20"/>
          <w:szCs w:val="20"/>
        </w:rPr>
        <w:t>1.</w:t>
      </w:r>
      <w:r w:rsidRPr="00007300">
        <w:rPr>
          <w:b/>
          <w:sz w:val="20"/>
          <w:szCs w:val="20"/>
        </w:rPr>
        <w:t>4</w:t>
      </w:r>
      <w:r w:rsidR="00AE7D69" w:rsidRPr="00007300">
        <w:rPr>
          <w:b/>
          <w:sz w:val="20"/>
          <w:szCs w:val="20"/>
        </w:rPr>
        <w:t>.</w:t>
      </w:r>
      <w:r w:rsidR="00AE7D69" w:rsidRPr="00007300">
        <w:rPr>
          <w:sz w:val="20"/>
          <w:szCs w:val="20"/>
        </w:rPr>
        <w:t xml:space="preserve"> </w:t>
      </w:r>
      <w:proofErr w:type="gramStart"/>
      <w:r w:rsidR="00AE7D69" w:rsidRPr="00007300">
        <w:rPr>
          <w:sz w:val="20"/>
          <w:szCs w:val="20"/>
        </w:rPr>
        <w:t>indenização</w:t>
      </w:r>
      <w:proofErr w:type="gramEnd"/>
      <w:r w:rsidR="00AE7D69" w:rsidRPr="00007300">
        <w:rPr>
          <w:sz w:val="20"/>
          <w:szCs w:val="20"/>
        </w:rPr>
        <w:t xml:space="preserve"> ao MUNICÍPIO da diferença de custo para aquisição dos produtos de outro licitante;</w:t>
      </w:r>
    </w:p>
    <w:p w:rsidR="00AE7D69" w:rsidRPr="00007300" w:rsidRDefault="0043383B" w:rsidP="00E32D96">
      <w:pPr>
        <w:ind w:left="142"/>
        <w:jc w:val="both"/>
        <w:rPr>
          <w:sz w:val="20"/>
          <w:szCs w:val="20"/>
        </w:rPr>
      </w:pPr>
      <w:r w:rsidRPr="00007300">
        <w:rPr>
          <w:b/>
          <w:sz w:val="20"/>
          <w:szCs w:val="20"/>
        </w:rPr>
        <w:t>8.</w:t>
      </w:r>
      <w:r w:rsidR="00AE7D69" w:rsidRPr="00007300">
        <w:rPr>
          <w:b/>
          <w:sz w:val="20"/>
          <w:szCs w:val="20"/>
        </w:rPr>
        <w:t>1.</w:t>
      </w:r>
      <w:r w:rsidRPr="00007300">
        <w:rPr>
          <w:b/>
          <w:sz w:val="20"/>
          <w:szCs w:val="20"/>
        </w:rPr>
        <w:t>5</w:t>
      </w:r>
      <w:r w:rsidR="00AE7D69" w:rsidRPr="00007300">
        <w:rPr>
          <w:b/>
          <w:sz w:val="20"/>
          <w:szCs w:val="20"/>
        </w:rPr>
        <w:t>.</w:t>
      </w:r>
      <w:r w:rsidR="00AE7D69" w:rsidRPr="00007300">
        <w:rPr>
          <w:sz w:val="20"/>
          <w:szCs w:val="20"/>
        </w:rPr>
        <w:t xml:space="preserve"> </w:t>
      </w:r>
      <w:proofErr w:type="gramStart"/>
      <w:r w:rsidR="00AE7D69" w:rsidRPr="00007300">
        <w:rPr>
          <w:sz w:val="20"/>
          <w:szCs w:val="20"/>
        </w:rPr>
        <w:t>declaração</w:t>
      </w:r>
      <w:proofErr w:type="gramEnd"/>
      <w:r w:rsidR="00AE7D69" w:rsidRPr="00007300">
        <w:rPr>
          <w:sz w:val="20"/>
          <w:szCs w:val="20"/>
        </w:rPr>
        <w:t xml:space="preserve"> de inidoneidade para licitar e contratar com a Administração Pública, no prazo não superior a cinco anos.</w:t>
      </w:r>
    </w:p>
    <w:p w:rsidR="00AE7D69" w:rsidRPr="00007300" w:rsidRDefault="0043383B" w:rsidP="00AE7D69">
      <w:pPr>
        <w:jc w:val="both"/>
        <w:rPr>
          <w:sz w:val="20"/>
          <w:szCs w:val="20"/>
        </w:rPr>
      </w:pPr>
      <w:r w:rsidRPr="00007300">
        <w:rPr>
          <w:b/>
          <w:sz w:val="20"/>
          <w:szCs w:val="20"/>
        </w:rPr>
        <w:t>8.</w:t>
      </w:r>
      <w:r w:rsidR="00AE7D69" w:rsidRPr="00007300">
        <w:rPr>
          <w:b/>
          <w:sz w:val="20"/>
          <w:szCs w:val="20"/>
        </w:rPr>
        <w:t>2.</w:t>
      </w:r>
      <w:r w:rsidR="00AE7D69" w:rsidRPr="00007300">
        <w:rPr>
          <w:sz w:val="20"/>
          <w:szCs w:val="20"/>
        </w:rPr>
        <w:t xml:space="preserve"> Será aplicada multa a razão de 0,3% (três décimos por cento) sobre o valor total do fornecimento, por dia de atraso na inexecução do contrato;</w:t>
      </w:r>
    </w:p>
    <w:p w:rsidR="00AE7D69" w:rsidRPr="00007300" w:rsidRDefault="0043383B" w:rsidP="00AE7D69">
      <w:pPr>
        <w:jc w:val="both"/>
        <w:rPr>
          <w:sz w:val="20"/>
          <w:szCs w:val="20"/>
        </w:rPr>
      </w:pPr>
      <w:r w:rsidRPr="00007300">
        <w:rPr>
          <w:b/>
          <w:sz w:val="20"/>
          <w:szCs w:val="20"/>
        </w:rPr>
        <w:t>8.</w:t>
      </w:r>
      <w:r w:rsidR="00AE7D69" w:rsidRPr="00007300">
        <w:rPr>
          <w:b/>
          <w:sz w:val="20"/>
          <w:szCs w:val="20"/>
        </w:rPr>
        <w:t>3.</w:t>
      </w:r>
      <w:r w:rsidR="00AE7D69" w:rsidRPr="00007300">
        <w:rPr>
          <w:sz w:val="20"/>
          <w:szCs w:val="20"/>
        </w:rPr>
        <w:t xml:space="preserve"> Será aplicada multa a razão de 3,0% (três por cento) sobre o valor total do fornecimento, por inexecução parcial das obrigações contratuais;</w:t>
      </w:r>
    </w:p>
    <w:p w:rsidR="00AE7D69" w:rsidRPr="00007300" w:rsidRDefault="0043383B" w:rsidP="00AE7D69">
      <w:pPr>
        <w:jc w:val="both"/>
        <w:rPr>
          <w:sz w:val="20"/>
          <w:szCs w:val="20"/>
        </w:rPr>
      </w:pPr>
      <w:r w:rsidRPr="00007300">
        <w:rPr>
          <w:b/>
          <w:sz w:val="20"/>
          <w:szCs w:val="20"/>
        </w:rPr>
        <w:t>8.</w:t>
      </w:r>
      <w:r w:rsidR="00AE7D69" w:rsidRPr="00007300">
        <w:rPr>
          <w:b/>
          <w:sz w:val="20"/>
          <w:szCs w:val="20"/>
        </w:rPr>
        <w:t>4.</w:t>
      </w:r>
      <w:r w:rsidR="00AE7D69" w:rsidRPr="00007300">
        <w:rPr>
          <w:sz w:val="20"/>
          <w:szCs w:val="20"/>
        </w:rPr>
        <w:t xml:space="preserve"> O valor máximo das multas não poderá exceder, cumulativamente, a 10% (dez por cento) do valor da </w:t>
      </w:r>
      <w:r w:rsidR="00C96C71">
        <w:rPr>
          <w:sz w:val="20"/>
          <w:szCs w:val="20"/>
        </w:rPr>
        <w:t>prestação de serviços;</w:t>
      </w:r>
    </w:p>
    <w:p w:rsidR="00AE7D69" w:rsidRPr="00007300" w:rsidRDefault="0043383B" w:rsidP="00AE7D69">
      <w:pPr>
        <w:jc w:val="both"/>
        <w:rPr>
          <w:sz w:val="20"/>
          <w:szCs w:val="20"/>
        </w:rPr>
      </w:pPr>
      <w:r w:rsidRPr="00007300">
        <w:rPr>
          <w:b/>
          <w:sz w:val="20"/>
          <w:szCs w:val="20"/>
        </w:rPr>
        <w:t>8.</w:t>
      </w:r>
      <w:r w:rsidR="00AE7D69" w:rsidRPr="00007300">
        <w:rPr>
          <w:b/>
          <w:sz w:val="20"/>
          <w:szCs w:val="20"/>
        </w:rPr>
        <w:t>5.</w:t>
      </w:r>
      <w:r w:rsidR="00AE7D69" w:rsidRPr="00007300">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AE7D69" w:rsidRPr="00007300" w:rsidRDefault="0043383B" w:rsidP="00AE7D69">
      <w:pPr>
        <w:jc w:val="both"/>
        <w:rPr>
          <w:sz w:val="20"/>
          <w:szCs w:val="20"/>
        </w:rPr>
      </w:pPr>
      <w:r w:rsidRPr="00007300">
        <w:rPr>
          <w:b/>
          <w:sz w:val="20"/>
          <w:szCs w:val="20"/>
        </w:rPr>
        <w:t>8.</w:t>
      </w:r>
      <w:r w:rsidR="00AE7D69" w:rsidRPr="00007300">
        <w:rPr>
          <w:b/>
          <w:sz w:val="20"/>
          <w:szCs w:val="20"/>
        </w:rPr>
        <w:t>6.</w:t>
      </w:r>
      <w:r w:rsidR="00AE7D69" w:rsidRPr="00007300">
        <w:rPr>
          <w:sz w:val="20"/>
          <w:szCs w:val="20"/>
        </w:rPr>
        <w:t xml:space="preserve"> Extensão das penalidades:</w:t>
      </w:r>
    </w:p>
    <w:p w:rsidR="00AE7D69" w:rsidRPr="00007300" w:rsidRDefault="0043383B" w:rsidP="00AB0C32">
      <w:pPr>
        <w:ind w:left="142"/>
        <w:jc w:val="both"/>
        <w:rPr>
          <w:sz w:val="20"/>
          <w:szCs w:val="20"/>
        </w:rPr>
      </w:pPr>
      <w:r w:rsidRPr="00007300">
        <w:rPr>
          <w:b/>
          <w:sz w:val="20"/>
          <w:szCs w:val="20"/>
        </w:rPr>
        <w:t>8.</w:t>
      </w:r>
      <w:r w:rsidR="00AE7D69" w:rsidRPr="00007300">
        <w:rPr>
          <w:b/>
          <w:sz w:val="20"/>
          <w:szCs w:val="20"/>
        </w:rPr>
        <w:t>6.1.</w:t>
      </w:r>
      <w:r w:rsidR="00AE7D69" w:rsidRPr="00007300">
        <w:rPr>
          <w:sz w:val="20"/>
          <w:szCs w:val="20"/>
        </w:rPr>
        <w:t xml:space="preserve"> A sanção de suspensão de participar em licitação e contratar com a Administração Pública poderá ser também aplicada àqueles que:</w:t>
      </w:r>
    </w:p>
    <w:p w:rsidR="00AE7D69" w:rsidRPr="00007300" w:rsidRDefault="00AE7D69" w:rsidP="00AB0C32">
      <w:pPr>
        <w:ind w:left="142"/>
        <w:jc w:val="both"/>
        <w:rPr>
          <w:sz w:val="20"/>
          <w:szCs w:val="20"/>
        </w:rPr>
      </w:pPr>
      <w:r w:rsidRPr="00007300">
        <w:rPr>
          <w:sz w:val="20"/>
          <w:szCs w:val="20"/>
        </w:rPr>
        <w:t>a) retardarem a execução do pregão;</w:t>
      </w:r>
    </w:p>
    <w:p w:rsidR="00AE7D69" w:rsidRPr="00007300" w:rsidRDefault="00AE7D69" w:rsidP="00AB0C32">
      <w:pPr>
        <w:ind w:left="142"/>
        <w:jc w:val="both"/>
        <w:rPr>
          <w:sz w:val="20"/>
          <w:szCs w:val="20"/>
        </w:rPr>
      </w:pPr>
      <w:r w:rsidRPr="00007300">
        <w:rPr>
          <w:sz w:val="20"/>
          <w:szCs w:val="20"/>
        </w:rPr>
        <w:t xml:space="preserve">b) demonstrarem não possuir idoneidade para contratar com a Administração </w:t>
      </w:r>
    </w:p>
    <w:p w:rsidR="0030796A" w:rsidRDefault="00AE7D69" w:rsidP="00BB50F8">
      <w:pPr>
        <w:ind w:left="1134"/>
        <w:jc w:val="both"/>
        <w:rPr>
          <w:sz w:val="20"/>
          <w:szCs w:val="20"/>
        </w:rPr>
      </w:pPr>
      <w:r w:rsidRPr="00007300">
        <w:rPr>
          <w:sz w:val="20"/>
          <w:szCs w:val="20"/>
        </w:rPr>
        <w:t>c) fizerem declaração falsa ou cometerem fraude fiscal.</w:t>
      </w:r>
    </w:p>
    <w:p w:rsidR="009A0E91" w:rsidRDefault="009A0E91" w:rsidP="00AE7D69">
      <w:pPr>
        <w:ind w:left="1134"/>
        <w:jc w:val="both"/>
        <w:rPr>
          <w:sz w:val="20"/>
          <w:szCs w:val="20"/>
        </w:rPr>
      </w:pPr>
    </w:p>
    <w:p w:rsidR="00FB6C81" w:rsidRPr="00007300" w:rsidRDefault="00081688" w:rsidP="00784444">
      <w:pPr>
        <w:shd w:val="clear" w:color="auto" w:fill="D9D9D9" w:themeFill="background1" w:themeFillShade="D9"/>
        <w:jc w:val="both"/>
        <w:rPr>
          <w:b/>
          <w:sz w:val="20"/>
          <w:szCs w:val="20"/>
        </w:rPr>
      </w:pPr>
      <w:r>
        <w:rPr>
          <w:b/>
          <w:sz w:val="20"/>
          <w:szCs w:val="20"/>
        </w:rPr>
        <w:t>9</w:t>
      </w:r>
      <w:r w:rsidR="002F65E9">
        <w:rPr>
          <w:b/>
          <w:sz w:val="20"/>
          <w:szCs w:val="20"/>
        </w:rPr>
        <w:t xml:space="preserve">. </w:t>
      </w:r>
      <w:r w:rsidR="005762CD">
        <w:rPr>
          <w:b/>
          <w:sz w:val="20"/>
          <w:szCs w:val="20"/>
        </w:rPr>
        <w:t>CLÁUSULA</w:t>
      </w:r>
      <w:r w:rsidR="00AF27C2" w:rsidRPr="00007300">
        <w:rPr>
          <w:b/>
          <w:sz w:val="20"/>
          <w:szCs w:val="20"/>
        </w:rPr>
        <w:t xml:space="preserve"> </w:t>
      </w:r>
      <w:r w:rsidR="008D3FF5" w:rsidRPr="00007300">
        <w:rPr>
          <w:b/>
          <w:sz w:val="20"/>
          <w:szCs w:val="20"/>
        </w:rPr>
        <w:t>NON</w:t>
      </w:r>
      <w:r w:rsidR="00AF27C2" w:rsidRPr="00007300">
        <w:rPr>
          <w:b/>
          <w:sz w:val="20"/>
          <w:szCs w:val="20"/>
        </w:rPr>
        <w:t>A</w:t>
      </w:r>
      <w:r w:rsidR="00FB6C81" w:rsidRPr="00007300">
        <w:rPr>
          <w:b/>
          <w:sz w:val="20"/>
          <w:szCs w:val="20"/>
        </w:rPr>
        <w:t xml:space="preserve"> - DO FORO</w:t>
      </w:r>
    </w:p>
    <w:p w:rsidR="00AB270A" w:rsidRPr="00007300" w:rsidRDefault="00081688" w:rsidP="00AB270A">
      <w:pPr>
        <w:pStyle w:val="Corpodetexto"/>
        <w:rPr>
          <w:b w:val="0"/>
          <w:sz w:val="20"/>
        </w:rPr>
      </w:pPr>
      <w:r>
        <w:rPr>
          <w:sz w:val="20"/>
        </w:rPr>
        <w:t>9.</w:t>
      </w:r>
      <w:r w:rsidR="002F65E9" w:rsidRPr="002F65E9">
        <w:rPr>
          <w:sz w:val="20"/>
        </w:rPr>
        <w:t>1.</w:t>
      </w:r>
      <w:r w:rsidR="002F65E9">
        <w:rPr>
          <w:b w:val="0"/>
          <w:sz w:val="20"/>
        </w:rPr>
        <w:t xml:space="preserve"> </w:t>
      </w:r>
      <w:r w:rsidR="00AB270A" w:rsidRPr="00007300">
        <w:rPr>
          <w:b w:val="0"/>
          <w:sz w:val="20"/>
        </w:rPr>
        <w:t>Fica eleito o foro da Comarca de Presidente Olegário – MG, como único competente para dirimir as dúvidas ou controvérsias resultantes da interpretação deste contrato, renunciando a qualquer outro por mais privilegiado que seja.</w:t>
      </w:r>
    </w:p>
    <w:p w:rsidR="00CC3B7A" w:rsidRDefault="00CC3B7A" w:rsidP="00AB270A">
      <w:pPr>
        <w:pStyle w:val="Corpodetexto"/>
        <w:rPr>
          <w:b w:val="0"/>
          <w:sz w:val="20"/>
        </w:rPr>
      </w:pPr>
    </w:p>
    <w:p w:rsidR="00CC3B7A" w:rsidRDefault="00CC3B7A" w:rsidP="00AB270A">
      <w:pPr>
        <w:pStyle w:val="Corpodetexto"/>
        <w:rPr>
          <w:b w:val="0"/>
          <w:sz w:val="20"/>
        </w:rPr>
      </w:pPr>
    </w:p>
    <w:p w:rsidR="00CC3B7A" w:rsidRDefault="00CC3B7A" w:rsidP="00AB270A">
      <w:pPr>
        <w:pStyle w:val="Corpodetexto"/>
        <w:rPr>
          <w:b w:val="0"/>
          <w:sz w:val="20"/>
        </w:rPr>
      </w:pPr>
    </w:p>
    <w:p w:rsidR="00CC3B7A" w:rsidRDefault="00CC3B7A" w:rsidP="00AB270A">
      <w:pPr>
        <w:pStyle w:val="Corpodetexto"/>
        <w:rPr>
          <w:b w:val="0"/>
          <w:sz w:val="20"/>
        </w:rPr>
      </w:pPr>
    </w:p>
    <w:p w:rsidR="00CC3B7A" w:rsidRDefault="00CC3B7A" w:rsidP="00AB270A">
      <w:pPr>
        <w:pStyle w:val="Corpodetexto"/>
        <w:rPr>
          <w:b w:val="0"/>
          <w:sz w:val="20"/>
        </w:rPr>
      </w:pPr>
    </w:p>
    <w:p w:rsidR="00CC3B7A" w:rsidRDefault="00CC3B7A" w:rsidP="00AB270A">
      <w:pPr>
        <w:pStyle w:val="Corpodetexto"/>
        <w:rPr>
          <w:b w:val="0"/>
          <w:sz w:val="20"/>
        </w:rPr>
      </w:pPr>
    </w:p>
    <w:p w:rsidR="00CC3B7A" w:rsidRDefault="00CC3B7A" w:rsidP="00AB270A">
      <w:pPr>
        <w:pStyle w:val="Corpodetexto"/>
        <w:rPr>
          <w:b w:val="0"/>
          <w:sz w:val="20"/>
        </w:rPr>
      </w:pPr>
    </w:p>
    <w:p w:rsidR="00AB270A" w:rsidRPr="00007300" w:rsidRDefault="00AB270A" w:rsidP="00AB270A">
      <w:pPr>
        <w:pStyle w:val="Corpodetexto"/>
        <w:rPr>
          <w:sz w:val="20"/>
        </w:rPr>
      </w:pPr>
      <w:r w:rsidRPr="00007300">
        <w:rPr>
          <w:b w:val="0"/>
          <w:sz w:val="20"/>
        </w:rPr>
        <w:t>E por estarem assim ajustadas, as partes, com as testemunhas abaixo, assinam o presente instrumento em 03 (três) vias de igual teor e forma.</w:t>
      </w:r>
    </w:p>
    <w:p w:rsidR="00372659" w:rsidRDefault="00372659" w:rsidP="0025792F">
      <w:pPr>
        <w:overflowPunct w:val="0"/>
        <w:autoSpaceDE w:val="0"/>
        <w:autoSpaceDN w:val="0"/>
        <w:adjustRightInd w:val="0"/>
        <w:jc w:val="right"/>
        <w:rPr>
          <w:sz w:val="20"/>
          <w:szCs w:val="20"/>
        </w:rPr>
      </w:pPr>
      <w:r w:rsidRPr="00007300">
        <w:rPr>
          <w:sz w:val="20"/>
          <w:szCs w:val="20"/>
        </w:rPr>
        <w:t xml:space="preserve">Presidente Olegário/MG, </w:t>
      </w:r>
      <w:r w:rsidR="00DF4F3A">
        <w:rPr>
          <w:sz w:val="20"/>
          <w:szCs w:val="20"/>
        </w:rPr>
        <w:t>12</w:t>
      </w:r>
      <w:r w:rsidR="003D1DE1" w:rsidRPr="00007300">
        <w:rPr>
          <w:sz w:val="20"/>
          <w:szCs w:val="20"/>
        </w:rPr>
        <w:t xml:space="preserve"> </w:t>
      </w:r>
      <w:r w:rsidRPr="00007300">
        <w:rPr>
          <w:sz w:val="20"/>
          <w:szCs w:val="20"/>
        </w:rPr>
        <w:t xml:space="preserve">de </w:t>
      </w:r>
      <w:r w:rsidR="00DF4F3A">
        <w:rPr>
          <w:sz w:val="20"/>
          <w:szCs w:val="20"/>
        </w:rPr>
        <w:t>novembro</w:t>
      </w:r>
      <w:r w:rsidRPr="00007300">
        <w:rPr>
          <w:sz w:val="20"/>
          <w:szCs w:val="20"/>
        </w:rPr>
        <w:t xml:space="preserve"> de 201</w:t>
      </w:r>
      <w:r w:rsidR="00E72587" w:rsidRPr="00007300">
        <w:rPr>
          <w:sz w:val="20"/>
          <w:szCs w:val="20"/>
        </w:rPr>
        <w:t>8</w:t>
      </w:r>
      <w:r w:rsidR="004F1EE3" w:rsidRPr="00007300">
        <w:rPr>
          <w:sz w:val="20"/>
          <w:szCs w:val="20"/>
        </w:rPr>
        <w:t>.</w:t>
      </w:r>
    </w:p>
    <w:p w:rsidR="009677ED" w:rsidRDefault="009677ED" w:rsidP="00C332CE">
      <w:pPr>
        <w:overflowPunct w:val="0"/>
        <w:autoSpaceDE w:val="0"/>
        <w:autoSpaceDN w:val="0"/>
        <w:adjustRightInd w:val="0"/>
        <w:jc w:val="center"/>
        <w:rPr>
          <w:sz w:val="20"/>
          <w:szCs w:val="20"/>
        </w:rPr>
      </w:pPr>
    </w:p>
    <w:p w:rsidR="001C2FA0" w:rsidRPr="00007300" w:rsidRDefault="001C2FA0" w:rsidP="0025792F">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3"/>
      </w:tblGrid>
      <w:tr w:rsidR="006463F0" w:rsidRPr="00007300" w:rsidTr="002F5F5E">
        <w:trPr>
          <w:jc w:val="center"/>
        </w:trPr>
        <w:tc>
          <w:tcPr>
            <w:tcW w:w="10113" w:type="dxa"/>
          </w:tcPr>
          <w:p w:rsidR="004911F9" w:rsidRPr="008E764F" w:rsidRDefault="004911F9" w:rsidP="00A74A05">
            <w:pPr>
              <w:jc w:val="center"/>
              <w:rPr>
                <w:b/>
                <w:bCs/>
                <w:sz w:val="20"/>
                <w:szCs w:val="20"/>
              </w:rPr>
            </w:pPr>
          </w:p>
          <w:p w:rsidR="006463F0" w:rsidRPr="008E764F" w:rsidRDefault="006463F0" w:rsidP="00A74A05">
            <w:pPr>
              <w:jc w:val="center"/>
              <w:rPr>
                <w:b/>
                <w:bCs/>
                <w:i/>
                <w:sz w:val="20"/>
                <w:szCs w:val="20"/>
              </w:rPr>
            </w:pPr>
            <w:r w:rsidRPr="008E764F">
              <w:rPr>
                <w:b/>
                <w:bCs/>
                <w:i/>
                <w:sz w:val="20"/>
                <w:szCs w:val="20"/>
              </w:rPr>
              <w:t>MUNICÍPIO DE PRESIDENTE OLEGÁRIO</w:t>
            </w:r>
          </w:p>
          <w:p w:rsidR="006463F0" w:rsidRPr="008E764F" w:rsidRDefault="006463F0" w:rsidP="00A74A05">
            <w:pPr>
              <w:jc w:val="center"/>
              <w:rPr>
                <w:bCs/>
                <w:i/>
                <w:sz w:val="20"/>
                <w:szCs w:val="20"/>
              </w:rPr>
            </w:pPr>
            <w:r w:rsidRPr="008E764F">
              <w:rPr>
                <w:bCs/>
                <w:i/>
                <w:sz w:val="20"/>
                <w:szCs w:val="20"/>
              </w:rPr>
              <w:t>João Carlos Nogueira de Castilho</w:t>
            </w:r>
          </w:p>
          <w:p w:rsidR="006463F0" w:rsidRPr="008E764F" w:rsidRDefault="006463F0" w:rsidP="00A74A05">
            <w:pPr>
              <w:jc w:val="center"/>
              <w:rPr>
                <w:bCs/>
                <w:i/>
                <w:sz w:val="20"/>
                <w:szCs w:val="20"/>
              </w:rPr>
            </w:pPr>
            <w:r w:rsidRPr="008E764F">
              <w:rPr>
                <w:bCs/>
                <w:i/>
                <w:sz w:val="20"/>
                <w:szCs w:val="20"/>
              </w:rPr>
              <w:t>Prefeito Municipal</w:t>
            </w:r>
          </w:p>
          <w:p w:rsidR="00307014" w:rsidRPr="008E764F" w:rsidRDefault="00307014" w:rsidP="00A74A05">
            <w:pPr>
              <w:jc w:val="center"/>
              <w:rPr>
                <w:bCs/>
                <w:i/>
                <w:sz w:val="20"/>
                <w:szCs w:val="20"/>
              </w:rPr>
            </w:pPr>
          </w:p>
        </w:tc>
      </w:tr>
      <w:tr w:rsidR="006463F0" w:rsidRPr="00007300" w:rsidTr="002F5F5E">
        <w:trPr>
          <w:jc w:val="center"/>
        </w:trPr>
        <w:tc>
          <w:tcPr>
            <w:tcW w:w="10113" w:type="dxa"/>
          </w:tcPr>
          <w:p w:rsidR="006463F0" w:rsidRPr="008E764F" w:rsidRDefault="006463F0" w:rsidP="00A74A05">
            <w:pPr>
              <w:tabs>
                <w:tab w:val="center" w:pos="4986"/>
                <w:tab w:val="left" w:pos="7040"/>
              </w:tabs>
              <w:rPr>
                <w:i/>
                <w:color w:val="000000"/>
                <w:sz w:val="20"/>
                <w:szCs w:val="20"/>
              </w:rPr>
            </w:pPr>
            <w:r w:rsidRPr="008E764F">
              <w:rPr>
                <w:i/>
                <w:color w:val="000000"/>
                <w:sz w:val="20"/>
                <w:szCs w:val="20"/>
              </w:rPr>
              <w:t xml:space="preserve">                 </w:t>
            </w:r>
          </w:p>
          <w:tbl>
            <w:tblPr>
              <w:tblW w:w="9898" w:type="dxa"/>
              <w:tblLook w:val="04A0" w:firstRow="1" w:lastRow="0" w:firstColumn="1" w:lastColumn="0" w:noHBand="0" w:noVBand="1"/>
            </w:tblPr>
            <w:tblGrid>
              <w:gridCol w:w="4967"/>
              <w:gridCol w:w="4931"/>
            </w:tblGrid>
            <w:tr w:rsidR="006463F0" w:rsidRPr="008E764F" w:rsidTr="008E764F">
              <w:trPr>
                <w:trHeight w:val="979"/>
              </w:trPr>
              <w:tc>
                <w:tcPr>
                  <w:tcW w:w="4967" w:type="dxa"/>
                </w:tcPr>
                <w:p w:rsidR="00DF3233" w:rsidRPr="008E764F" w:rsidRDefault="008E764F" w:rsidP="00A74A05">
                  <w:pPr>
                    <w:contextualSpacing/>
                    <w:jc w:val="center"/>
                    <w:rPr>
                      <w:rFonts w:eastAsia="Microsoft YaHei"/>
                      <w:b/>
                      <w:i/>
                      <w:sz w:val="20"/>
                      <w:szCs w:val="20"/>
                    </w:rPr>
                  </w:pPr>
                  <w:r>
                    <w:rPr>
                      <w:b/>
                      <w:i/>
                      <w:sz w:val="20"/>
                      <w:szCs w:val="20"/>
                    </w:rPr>
                    <w:t xml:space="preserve">Mateus Araújo de Freitas </w:t>
                  </w:r>
                </w:p>
                <w:p w:rsidR="006463F0" w:rsidRPr="008E764F" w:rsidRDefault="00B37C92" w:rsidP="00B37C92">
                  <w:pPr>
                    <w:contextualSpacing/>
                    <w:jc w:val="center"/>
                    <w:rPr>
                      <w:rFonts w:eastAsia="Microsoft YaHei"/>
                      <w:i/>
                      <w:sz w:val="20"/>
                      <w:szCs w:val="20"/>
                    </w:rPr>
                  </w:pPr>
                  <w:r>
                    <w:rPr>
                      <w:rFonts w:eastAsia="Microsoft YaHei"/>
                      <w:i/>
                      <w:sz w:val="20"/>
                      <w:szCs w:val="20"/>
                    </w:rPr>
                    <w:t xml:space="preserve">  </w:t>
                  </w:r>
                  <w:r w:rsidR="00A74A05" w:rsidRPr="008E764F">
                    <w:rPr>
                      <w:rFonts w:eastAsia="Microsoft YaHei"/>
                      <w:i/>
                      <w:sz w:val="20"/>
                      <w:szCs w:val="20"/>
                    </w:rPr>
                    <w:t xml:space="preserve"> </w:t>
                  </w:r>
                  <w:r w:rsidR="00DF3233" w:rsidRPr="008E764F">
                    <w:rPr>
                      <w:rFonts w:eastAsia="Microsoft YaHei"/>
                      <w:i/>
                      <w:sz w:val="20"/>
                      <w:szCs w:val="20"/>
                    </w:rPr>
                    <w:t>Secretá</w:t>
                  </w:r>
                  <w:r w:rsidR="003A05C7" w:rsidRPr="008E764F">
                    <w:rPr>
                      <w:rFonts w:eastAsia="Microsoft YaHei"/>
                      <w:i/>
                      <w:sz w:val="20"/>
                      <w:szCs w:val="20"/>
                    </w:rPr>
                    <w:t>ri</w:t>
                  </w:r>
                  <w:r>
                    <w:rPr>
                      <w:rFonts w:eastAsia="Microsoft YaHei"/>
                      <w:i/>
                      <w:sz w:val="20"/>
                      <w:szCs w:val="20"/>
                    </w:rPr>
                    <w:t>o</w:t>
                  </w:r>
                  <w:r w:rsidR="003A05C7" w:rsidRPr="008E764F">
                    <w:rPr>
                      <w:rFonts w:eastAsia="Microsoft YaHei"/>
                      <w:i/>
                      <w:sz w:val="20"/>
                      <w:szCs w:val="20"/>
                    </w:rPr>
                    <w:t xml:space="preserve"> Municipal de </w:t>
                  </w:r>
                  <w:r>
                    <w:rPr>
                      <w:rFonts w:eastAsia="Microsoft YaHei"/>
                      <w:i/>
                      <w:sz w:val="20"/>
                      <w:szCs w:val="20"/>
                    </w:rPr>
                    <w:t>Administração</w:t>
                  </w:r>
                </w:p>
                <w:p w:rsidR="006463F0" w:rsidRPr="008E764F" w:rsidRDefault="006463F0" w:rsidP="00A74A05">
                  <w:pPr>
                    <w:jc w:val="center"/>
                    <w:rPr>
                      <w:rFonts w:eastAsia="Microsoft YaHei"/>
                      <w:i/>
                      <w:sz w:val="20"/>
                      <w:szCs w:val="20"/>
                    </w:rPr>
                  </w:pPr>
                </w:p>
              </w:tc>
              <w:tc>
                <w:tcPr>
                  <w:tcW w:w="4931" w:type="dxa"/>
                  <w:shd w:val="clear" w:color="auto" w:fill="auto"/>
                </w:tcPr>
                <w:p w:rsidR="008E764F" w:rsidRPr="00B37C92" w:rsidRDefault="008E764F" w:rsidP="008E764F">
                  <w:pPr>
                    <w:ind w:left="629"/>
                    <w:jc w:val="center"/>
                    <w:rPr>
                      <w:rFonts w:eastAsia="Microsoft YaHei"/>
                      <w:b/>
                      <w:i/>
                      <w:sz w:val="20"/>
                      <w:szCs w:val="20"/>
                    </w:rPr>
                  </w:pPr>
                  <w:r w:rsidRPr="00B37C92">
                    <w:rPr>
                      <w:b/>
                      <w:i/>
                      <w:sz w:val="20"/>
                      <w:szCs w:val="20"/>
                    </w:rPr>
                    <w:t>Renato José Braga Pacheco</w:t>
                  </w:r>
                </w:p>
                <w:p w:rsidR="006463F0" w:rsidRPr="00B37C92" w:rsidRDefault="008E764F" w:rsidP="008E764F">
                  <w:pPr>
                    <w:ind w:left="629"/>
                    <w:contextualSpacing/>
                    <w:jc w:val="center"/>
                    <w:rPr>
                      <w:rFonts w:eastAsia="Microsoft YaHei"/>
                      <w:i/>
                      <w:sz w:val="20"/>
                      <w:szCs w:val="20"/>
                    </w:rPr>
                  </w:pPr>
                  <w:r w:rsidRPr="00B37C92">
                    <w:rPr>
                      <w:rFonts w:eastAsia="Microsoft YaHei"/>
                      <w:i/>
                      <w:sz w:val="20"/>
                      <w:szCs w:val="20"/>
                    </w:rPr>
                    <w:t>Contador Municipal</w:t>
                  </w:r>
                </w:p>
                <w:p w:rsidR="006463F0" w:rsidRPr="008E764F" w:rsidRDefault="006463F0" w:rsidP="00B37C92">
                  <w:pPr>
                    <w:ind w:left="629"/>
                    <w:contextualSpacing/>
                    <w:jc w:val="center"/>
                    <w:rPr>
                      <w:rFonts w:eastAsia="Microsoft YaHei"/>
                      <w:i/>
                      <w:sz w:val="20"/>
                      <w:szCs w:val="20"/>
                    </w:rPr>
                  </w:pPr>
                </w:p>
              </w:tc>
            </w:tr>
          </w:tbl>
          <w:p w:rsidR="006463F0" w:rsidRPr="008E764F" w:rsidRDefault="006463F0" w:rsidP="00A74A05">
            <w:pPr>
              <w:tabs>
                <w:tab w:val="center" w:pos="4986"/>
                <w:tab w:val="left" w:pos="7040"/>
              </w:tabs>
              <w:rPr>
                <w:i/>
                <w:color w:val="000000"/>
                <w:sz w:val="20"/>
                <w:szCs w:val="20"/>
              </w:rPr>
            </w:pPr>
          </w:p>
        </w:tc>
      </w:tr>
    </w:tbl>
    <w:p w:rsidR="002F5F5E" w:rsidRDefault="002F5F5E" w:rsidP="002F5F5E">
      <w:pPr>
        <w:jc w:val="center"/>
        <w:rPr>
          <w:b/>
          <w:sz w:val="20"/>
          <w:szCs w:val="20"/>
        </w:rPr>
      </w:pPr>
      <w:r w:rsidRPr="00E37529">
        <w:rPr>
          <w:b/>
          <w:sz w:val="20"/>
          <w:szCs w:val="20"/>
        </w:rPr>
        <w:t>MEMORY PROJETOS E DESENVOLVIMENTO</w:t>
      </w:r>
    </w:p>
    <w:p w:rsidR="00A06AF2" w:rsidRPr="008E764F" w:rsidRDefault="002F5F5E" w:rsidP="002F5F5E">
      <w:pPr>
        <w:jc w:val="center"/>
        <w:rPr>
          <w:b/>
          <w:i/>
          <w:sz w:val="20"/>
          <w:szCs w:val="20"/>
        </w:rPr>
      </w:pPr>
      <w:r w:rsidRPr="00E37529">
        <w:rPr>
          <w:b/>
          <w:sz w:val="20"/>
          <w:szCs w:val="20"/>
        </w:rPr>
        <w:t xml:space="preserve"> DE SISTEMAS LTDA</w:t>
      </w:r>
    </w:p>
    <w:p w:rsidR="00FC122B" w:rsidRPr="00F81758" w:rsidRDefault="00F81758" w:rsidP="002F5F5E">
      <w:pPr>
        <w:jc w:val="center"/>
        <w:rPr>
          <w:i/>
          <w:sz w:val="20"/>
          <w:szCs w:val="20"/>
        </w:rPr>
      </w:pPr>
      <w:r w:rsidRPr="00F81758">
        <w:rPr>
          <w:i/>
          <w:sz w:val="20"/>
          <w:szCs w:val="20"/>
        </w:rPr>
        <w:t>Joeilson Pinto Chaves</w:t>
      </w:r>
    </w:p>
    <w:p w:rsidR="004D3EA2" w:rsidRDefault="004D3EA2" w:rsidP="0025792F">
      <w:pPr>
        <w:rPr>
          <w:b/>
          <w:i/>
          <w:sz w:val="20"/>
          <w:szCs w:val="20"/>
        </w:rPr>
      </w:pPr>
    </w:p>
    <w:p w:rsidR="004D3EA2" w:rsidRDefault="004D3EA2" w:rsidP="0025792F">
      <w:pPr>
        <w:rPr>
          <w:b/>
          <w:i/>
          <w:sz w:val="20"/>
          <w:szCs w:val="20"/>
        </w:rPr>
      </w:pPr>
    </w:p>
    <w:p w:rsidR="00372659" w:rsidRPr="008E764F" w:rsidRDefault="00372659" w:rsidP="0025792F">
      <w:pPr>
        <w:rPr>
          <w:i/>
          <w:sz w:val="20"/>
          <w:szCs w:val="20"/>
        </w:rPr>
      </w:pPr>
      <w:r w:rsidRPr="008E764F">
        <w:rPr>
          <w:b/>
          <w:i/>
          <w:sz w:val="20"/>
          <w:szCs w:val="20"/>
        </w:rPr>
        <w:t xml:space="preserve">TESTEMUNHAS: </w:t>
      </w:r>
      <w:r w:rsidR="00660FF9" w:rsidRPr="008E764F">
        <w:rPr>
          <w:b/>
          <w:i/>
          <w:sz w:val="20"/>
          <w:szCs w:val="20"/>
        </w:rPr>
        <w:t xml:space="preserve">        </w:t>
      </w:r>
      <w:r w:rsidRPr="008E764F">
        <w:rPr>
          <w:i/>
          <w:sz w:val="20"/>
          <w:szCs w:val="20"/>
        </w:rPr>
        <w:t>I - _________________</w:t>
      </w:r>
      <w:r w:rsidR="00F72D76" w:rsidRPr="008E764F">
        <w:rPr>
          <w:i/>
          <w:sz w:val="20"/>
          <w:szCs w:val="20"/>
        </w:rPr>
        <w:t>____________________________</w:t>
      </w:r>
      <w:r w:rsidR="00C530EA" w:rsidRPr="008E764F">
        <w:rPr>
          <w:i/>
          <w:sz w:val="20"/>
          <w:szCs w:val="20"/>
        </w:rPr>
        <w:t>___</w:t>
      </w:r>
      <w:r w:rsidR="009F5981" w:rsidRPr="008E764F">
        <w:rPr>
          <w:i/>
          <w:sz w:val="20"/>
          <w:szCs w:val="20"/>
        </w:rPr>
        <w:t>_____</w:t>
      </w:r>
    </w:p>
    <w:p w:rsidR="008907E9" w:rsidRPr="008E764F" w:rsidRDefault="00A4499A" w:rsidP="008907E9">
      <w:pPr>
        <w:rPr>
          <w:i/>
          <w:sz w:val="20"/>
          <w:szCs w:val="20"/>
        </w:rPr>
      </w:pPr>
      <w:r w:rsidRPr="008E764F">
        <w:rPr>
          <w:i/>
          <w:sz w:val="20"/>
          <w:szCs w:val="20"/>
        </w:rPr>
        <w:t xml:space="preserve">     </w:t>
      </w:r>
      <w:r w:rsidR="00FE52F0" w:rsidRPr="008E764F">
        <w:rPr>
          <w:i/>
          <w:sz w:val="20"/>
          <w:szCs w:val="20"/>
        </w:rPr>
        <w:t xml:space="preserve"> </w:t>
      </w:r>
      <w:r w:rsidR="008907E9" w:rsidRPr="008E764F">
        <w:rPr>
          <w:i/>
          <w:sz w:val="20"/>
          <w:szCs w:val="20"/>
        </w:rPr>
        <w:t xml:space="preserve">            </w:t>
      </w:r>
      <w:r w:rsidR="00660FF9" w:rsidRPr="008E764F">
        <w:rPr>
          <w:i/>
          <w:sz w:val="20"/>
          <w:szCs w:val="20"/>
        </w:rPr>
        <w:t xml:space="preserve">                          </w:t>
      </w:r>
      <w:r w:rsidR="008907E9" w:rsidRPr="008E764F">
        <w:rPr>
          <w:i/>
          <w:sz w:val="20"/>
          <w:szCs w:val="20"/>
        </w:rPr>
        <w:t xml:space="preserve"> </w:t>
      </w:r>
      <w:r w:rsidR="00DA3D6E">
        <w:rPr>
          <w:i/>
          <w:sz w:val="20"/>
          <w:szCs w:val="20"/>
        </w:rPr>
        <w:t xml:space="preserve">César Correa de Araújo CPF.: </w:t>
      </w:r>
      <w:r w:rsidR="00DA3D6E" w:rsidRPr="00DA3D6E">
        <w:rPr>
          <w:i/>
          <w:sz w:val="20"/>
          <w:szCs w:val="20"/>
        </w:rPr>
        <w:t>820.835.846-00</w:t>
      </w:r>
    </w:p>
    <w:p w:rsidR="004D3EA2" w:rsidRDefault="008907E9" w:rsidP="00FE52F0">
      <w:pPr>
        <w:rPr>
          <w:i/>
          <w:sz w:val="20"/>
          <w:szCs w:val="20"/>
        </w:rPr>
      </w:pPr>
      <w:r w:rsidRPr="008E764F">
        <w:rPr>
          <w:i/>
          <w:sz w:val="20"/>
          <w:szCs w:val="20"/>
        </w:rPr>
        <w:t xml:space="preserve">           </w:t>
      </w:r>
      <w:r w:rsidR="00660FF9" w:rsidRPr="008E764F">
        <w:rPr>
          <w:i/>
          <w:sz w:val="20"/>
          <w:szCs w:val="20"/>
        </w:rPr>
        <w:t xml:space="preserve">             </w:t>
      </w:r>
      <w:r w:rsidR="00B82CC4" w:rsidRPr="008E764F">
        <w:rPr>
          <w:i/>
          <w:sz w:val="20"/>
          <w:szCs w:val="20"/>
        </w:rPr>
        <w:t xml:space="preserve">         </w:t>
      </w:r>
      <w:r w:rsidR="00660FF9" w:rsidRPr="008E764F">
        <w:rPr>
          <w:i/>
          <w:sz w:val="20"/>
          <w:szCs w:val="20"/>
        </w:rPr>
        <w:t xml:space="preserve">  </w:t>
      </w:r>
    </w:p>
    <w:p w:rsidR="00FE52F0" w:rsidRPr="008E764F" w:rsidRDefault="004D3EA2" w:rsidP="00FE52F0">
      <w:pPr>
        <w:rPr>
          <w:i/>
          <w:sz w:val="20"/>
          <w:szCs w:val="20"/>
        </w:rPr>
      </w:pPr>
      <w:r>
        <w:rPr>
          <w:i/>
          <w:sz w:val="20"/>
          <w:szCs w:val="20"/>
        </w:rPr>
        <w:t xml:space="preserve">                                 </w:t>
      </w:r>
      <w:r w:rsidR="00660FF9" w:rsidRPr="008E764F">
        <w:rPr>
          <w:i/>
          <w:sz w:val="20"/>
          <w:szCs w:val="20"/>
        </w:rPr>
        <w:t xml:space="preserve">   </w:t>
      </w:r>
      <w:r w:rsidR="00372659" w:rsidRPr="008E764F">
        <w:rPr>
          <w:i/>
          <w:sz w:val="20"/>
          <w:szCs w:val="20"/>
        </w:rPr>
        <w:t>II - __________________</w:t>
      </w:r>
      <w:r w:rsidR="00E72587" w:rsidRPr="008E764F">
        <w:rPr>
          <w:i/>
          <w:sz w:val="20"/>
          <w:szCs w:val="20"/>
        </w:rPr>
        <w:t>_______________________________</w:t>
      </w:r>
      <w:r w:rsidR="00C530EA" w:rsidRPr="008E764F">
        <w:rPr>
          <w:i/>
          <w:sz w:val="20"/>
          <w:szCs w:val="20"/>
        </w:rPr>
        <w:t>____</w:t>
      </w:r>
    </w:p>
    <w:p w:rsidR="00DA60F9" w:rsidRPr="00007300" w:rsidRDefault="009B54DF" w:rsidP="00DA60F9">
      <w:pPr>
        <w:rPr>
          <w:i/>
          <w:sz w:val="22"/>
          <w:szCs w:val="20"/>
        </w:rPr>
      </w:pPr>
      <w:r w:rsidRPr="008E764F">
        <w:rPr>
          <w:i/>
          <w:sz w:val="20"/>
          <w:szCs w:val="20"/>
        </w:rPr>
        <w:t xml:space="preserve">                                            </w:t>
      </w:r>
      <w:r w:rsidR="00DA60F9" w:rsidRPr="008E764F">
        <w:rPr>
          <w:i/>
          <w:sz w:val="20"/>
          <w:szCs w:val="18"/>
        </w:rPr>
        <w:t>Fabrícia Cristina C. B. Gomes CPF: 096.833.046-05</w:t>
      </w:r>
    </w:p>
    <w:p w:rsidR="009B54DF" w:rsidRPr="00007300" w:rsidRDefault="009B54DF" w:rsidP="00FE52F0">
      <w:pPr>
        <w:rPr>
          <w:i/>
          <w:sz w:val="20"/>
          <w:szCs w:val="20"/>
        </w:rPr>
      </w:pPr>
    </w:p>
    <w:sectPr w:rsidR="009B54DF" w:rsidRPr="00007300" w:rsidSect="00CC3B7A">
      <w:headerReference w:type="even" r:id="rId9"/>
      <w:headerReference w:type="default" r:id="rId10"/>
      <w:footerReference w:type="even" r:id="rId11"/>
      <w:footerReference w:type="default" r:id="rId12"/>
      <w:pgSz w:w="12240" w:h="15840" w:code="1"/>
      <w:pgMar w:top="993" w:right="1134" w:bottom="1276" w:left="993" w:header="140" w:footer="2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F36" w:rsidRDefault="000C5F36">
      <w:r>
        <w:separator/>
      </w:r>
    </w:p>
  </w:endnote>
  <w:endnote w:type="continuationSeparator" w:id="0">
    <w:p w:rsidR="000C5F36" w:rsidRDefault="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F36" w:rsidRDefault="000C5F3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C5F36" w:rsidRDefault="000C5F36">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F36" w:rsidRDefault="000C5F3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91461">
      <w:rPr>
        <w:rStyle w:val="Nmerodepgina"/>
        <w:noProof/>
      </w:rPr>
      <w:t>5</w:t>
    </w:r>
    <w:r>
      <w:rPr>
        <w:rStyle w:val="Nmerodepgina"/>
      </w:rPr>
      <w:fldChar w:fldCharType="end"/>
    </w:r>
  </w:p>
  <w:p w:rsidR="000C5F36" w:rsidRDefault="000C5F36">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F36" w:rsidRDefault="000C5F36">
      <w:r>
        <w:separator/>
      </w:r>
    </w:p>
  </w:footnote>
  <w:footnote w:type="continuationSeparator" w:id="0">
    <w:p w:rsidR="000C5F36" w:rsidRDefault="000C5F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F36" w:rsidRDefault="000C5F3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C5F36" w:rsidRDefault="000C5F36">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F36" w:rsidRDefault="000C5F36" w:rsidP="00BB0E15">
    <w:pPr>
      <w:pStyle w:val="Subttulo"/>
      <w:pBdr>
        <w:top w:val="double" w:sz="6" w:space="1" w:color="auto"/>
        <w:bottom w:val="double" w:sz="6" w:space="7" w:color="auto"/>
      </w:pBdr>
      <w:jc w:val="center"/>
      <w:rPr>
        <w:rFonts w:ascii="Verdana" w:eastAsia="Arial Unicode MS" w:hAnsi="Verdana"/>
        <w:b/>
        <w:color w:val="0000FF"/>
        <w:sz w:val="20"/>
        <w:szCs w:val="20"/>
      </w:rPr>
    </w:pPr>
    <w:r>
      <w:rPr>
        <w:noProof/>
      </w:rPr>
      <w:drawing>
        <wp:anchor distT="0" distB="0" distL="114300" distR="114300" simplePos="0" relativeHeight="251657728" behindDoc="0" locked="0" layoutInCell="1" allowOverlap="1">
          <wp:simplePos x="0" y="0"/>
          <wp:positionH relativeFrom="column">
            <wp:posOffset>575026</wp:posOffset>
          </wp:positionH>
          <wp:positionV relativeFrom="paragraph">
            <wp:posOffset>40754</wp:posOffset>
          </wp:positionV>
          <wp:extent cx="540508" cy="423080"/>
          <wp:effectExtent l="19050" t="0" r="0" b="0"/>
          <wp:wrapNone/>
          <wp:docPr id="9"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00950C4D">
      <w:rPr>
        <w:noProof/>
      </w:rPr>
      <mc:AlternateContent>
        <mc:Choice Requires="wps">
          <w:drawing>
            <wp:anchor distT="0" distB="0" distL="114300" distR="114300" simplePos="0" relativeHeight="251658752" behindDoc="1" locked="0" layoutInCell="1" allowOverlap="1">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5F36" w:rsidRPr="0005692B" w:rsidRDefault="000C5F36" w:rsidP="007947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0C5F36" w:rsidRPr="0005692B" w:rsidRDefault="000C5F36" w:rsidP="00794732"/>
                </w:txbxContent>
              </v:textbox>
            </v:shape>
          </w:pict>
        </mc:Fallback>
      </mc:AlternateContent>
    </w:r>
    <w:r>
      <w:rPr>
        <w:noProof/>
      </w:rPr>
      <w:drawing>
        <wp:anchor distT="0" distB="0" distL="114300" distR="114300" simplePos="0" relativeHeight="251656704" behindDoc="1" locked="0" layoutInCell="1" allowOverlap="1">
          <wp:simplePos x="0" y="0"/>
          <wp:positionH relativeFrom="column">
            <wp:posOffset>139065</wp:posOffset>
          </wp:positionH>
          <wp:positionV relativeFrom="paragraph">
            <wp:posOffset>36830</wp:posOffset>
          </wp:positionV>
          <wp:extent cx="475615" cy="370840"/>
          <wp:effectExtent l="19050" t="0" r="635" b="0"/>
          <wp:wrapNone/>
          <wp:docPr id="10"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Pr>
        <w:rFonts w:ascii="Verdana" w:eastAsia="Arial Unicode MS" w:hAnsi="Verdana"/>
        <w:b/>
        <w:color w:val="0000FF"/>
        <w:sz w:val="20"/>
        <w:szCs w:val="20"/>
      </w:rPr>
      <w:t>MUNICÍPIO DE PRESIDENTE OLEGÁRIO</w:t>
    </w:r>
  </w:p>
  <w:p w:rsidR="000C5F36" w:rsidRDefault="000C5F36" w:rsidP="00BB0E15">
    <w:pPr>
      <w:pStyle w:val="Subttulo"/>
      <w:pBdr>
        <w:top w:val="double" w:sz="6" w:space="1" w:color="auto"/>
        <w:bottom w:val="double" w:sz="6" w:space="7" w:color="auto"/>
      </w:pBdr>
      <w:jc w:val="center"/>
      <w:rPr>
        <w:rFonts w:ascii="Verdana" w:eastAsia="Arial Unicode MS" w:hAnsi="Verdana"/>
        <w:b/>
        <w:color w:val="0000FF"/>
        <w:sz w:val="14"/>
        <w:szCs w:val="14"/>
      </w:rPr>
    </w:pPr>
    <w:r>
      <w:rPr>
        <w:rFonts w:ascii="Verdana" w:eastAsia="Arial Unicode MS" w:hAnsi="Verdana"/>
        <w:b/>
        <w:color w:val="0000FF"/>
        <w:sz w:val="14"/>
        <w:szCs w:val="14"/>
      </w:rPr>
      <w:t>Praça Dr. Castilho, 10 – Centro – CEP 38750-000 – CNPJ 18.602.060/0001-40</w:t>
    </w:r>
  </w:p>
  <w:p w:rsidR="000C5F36" w:rsidRPr="00794732" w:rsidRDefault="000C5F36" w:rsidP="00A240B5">
    <w:pPr>
      <w:pStyle w:val="Subttulo"/>
      <w:pBdr>
        <w:top w:val="double" w:sz="6" w:space="1" w:color="auto"/>
        <w:bottom w:val="double" w:sz="6" w:space="7" w:color="auto"/>
      </w:pBdr>
      <w:jc w:val="center"/>
      <w:rPr>
        <w:rFonts w:ascii="Verdana" w:eastAsia="Arial Unicode MS" w:hAnsi="Verdana"/>
        <w:b/>
        <w:color w:val="0000FF"/>
        <w:sz w:val="20"/>
        <w:szCs w:val="20"/>
      </w:rPr>
    </w:pPr>
    <w:r>
      <w:rPr>
        <w:rFonts w:ascii="Verdana" w:eastAsia="Arial Unicode MS" w:hAnsi="Verdana"/>
        <w:b/>
        <w:color w:val="0000FF"/>
        <w:sz w:val="14"/>
        <w:szCs w:val="14"/>
      </w:rPr>
      <w:t xml:space="preserve">Tel.: (34) 3811-0070 – </w:t>
    </w:r>
    <w:hyperlink r:id="rId3" w:history="1">
      <w:r w:rsidRPr="00C92B18">
        <w:rPr>
          <w:rStyle w:val="Hyperlink"/>
          <w:rFonts w:ascii="Verdana" w:eastAsia="Arial Unicode MS" w:hAnsi="Verdana"/>
          <w:b/>
          <w:sz w:val="14"/>
          <w:szCs w:val="14"/>
        </w:rPr>
        <w:t>www.po.mg.gov.br</w:t>
      </w:r>
    </w:hyperlink>
    <w:r>
      <w:rPr>
        <w:rFonts w:ascii="Verdana" w:eastAsia="Arial Unicode MS" w:hAnsi="Verdana"/>
        <w:b/>
        <w:color w:val="0000FF"/>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01EC1"/>
    <w:multiLevelType w:val="hybridMultilevel"/>
    <w:tmpl w:val="BD5CFD82"/>
    <w:lvl w:ilvl="0" w:tplc="18307186">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252B09CA"/>
    <w:multiLevelType w:val="hybridMultilevel"/>
    <w:tmpl w:val="5C9A05CA"/>
    <w:lvl w:ilvl="0" w:tplc="8D380288">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30902E91"/>
    <w:multiLevelType w:val="hybridMultilevel"/>
    <w:tmpl w:val="0B7CCF44"/>
    <w:lvl w:ilvl="0" w:tplc="A948C11C">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33D70D24"/>
    <w:multiLevelType w:val="hybridMultilevel"/>
    <w:tmpl w:val="3D7884D0"/>
    <w:lvl w:ilvl="0" w:tplc="9AAC2F64">
      <w:start w:val="1"/>
      <w:numFmt w:val="lowerLetter"/>
      <w:lvlText w:val="%1)"/>
      <w:lvlJc w:val="left"/>
      <w:pPr>
        <w:ind w:left="1117" w:hanging="360"/>
      </w:pPr>
      <w:rPr>
        <w:b/>
      </w:rPr>
    </w:lvl>
    <w:lvl w:ilvl="1" w:tplc="04160019" w:tentative="1">
      <w:start w:val="1"/>
      <w:numFmt w:val="lowerLetter"/>
      <w:lvlText w:val="%2."/>
      <w:lvlJc w:val="left"/>
      <w:pPr>
        <w:ind w:left="1837" w:hanging="360"/>
      </w:pPr>
    </w:lvl>
    <w:lvl w:ilvl="2" w:tplc="0416001B" w:tentative="1">
      <w:start w:val="1"/>
      <w:numFmt w:val="lowerRoman"/>
      <w:lvlText w:val="%3."/>
      <w:lvlJc w:val="right"/>
      <w:pPr>
        <w:ind w:left="2557" w:hanging="180"/>
      </w:pPr>
    </w:lvl>
    <w:lvl w:ilvl="3" w:tplc="0416000F" w:tentative="1">
      <w:start w:val="1"/>
      <w:numFmt w:val="decimal"/>
      <w:lvlText w:val="%4."/>
      <w:lvlJc w:val="left"/>
      <w:pPr>
        <w:ind w:left="3277" w:hanging="360"/>
      </w:pPr>
    </w:lvl>
    <w:lvl w:ilvl="4" w:tplc="04160019" w:tentative="1">
      <w:start w:val="1"/>
      <w:numFmt w:val="lowerLetter"/>
      <w:lvlText w:val="%5."/>
      <w:lvlJc w:val="left"/>
      <w:pPr>
        <w:ind w:left="3997" w:hanging="360"/>
      </w:pPr>
    </w:lvl>
    <w:lvl w:ilvl="5" w:tplc="0416001B" w:tentative="1">
      <w:start w:val="1"/>
      <w:numFmt w:val="lowerRoman"/>
      <w:lvlText w:val="%6."/>
      <w:lvlJc w:val="right"/>
      <w:pPr>
        <w:ind w:left="4717" w:hanging="180"/>
      </w:pPr>
    </w:lvl>
    <w:lvl w:ilvl="6" w:tplc="0416000F" w:tentative="1">
      <w:start w:val="1"/>
      <w:numFmt w:val="decimal"/>
      <w:lvlText w:val="%7."/>
      <w:lvlJc w:val="left"/>
      <w:pPr>
        <w:ind w:left="5437" w:hanging="360"/>
      </w:pPr>
    </w:lvl>
    <w:lvl w:ilvl="7" w:tplc="04160019" w:tentative="1">
      <w:start w:val="1"/>
      <w:numFmt w:val="lowerLetter"/>
      <w:lvlText w:val="%8."/>
      <w:lvlJc w:val="left"/>
      <w:pPr>
        <w:ind w:left="6157" w:hanging="360"/>
      </w:pPr>
    </w:lvl>
    <w:lvl w:ilvl="8" w:tplc="0416001B" w:tentative="1">
      <w:start w:val="1"/>
      <w:numFmt w:val="lowerRoman"/>
      <w:lvlText w:val="%9."/>
      <w:lvlJc w:val="right"/>
      <w:pPr>
        <w:ind w:left="6877" w:hanging="180"/>
      </w:pPr>
    </w:lvl>
  </w:abstractNum>
  <w:abstractNum w:abstractNumId="4" w15:restartNumberingAfterBreak="0">
    <w:nsid w:val="3F531765"/>
    <w:multiLevelType w:val="hybridMultilevel"/>
    <w:tmpl w:val="CD7EE0C6"/>
    <w:lvl w:ilvl="0" w:tplc="9F1099A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2FE457B"/>
    <w:multiLevelType w:val="hybridMultilevel"/>
    <w:tmpl w:val="80B05BF6"/>
    <w:lvl w:ilvl="0" w:tplc="D79288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F3D294F"/>
    <w:multiLevelType w:val="hybridMultilevel"/>
    <w:tmpl w:val="09EAD544"/>
    <w:lvl w:ilvl="0" w:tplc="0E46D78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35F1A76"/>
    <w:multiLevelType w:val="hybridMultilevel"/>
    <w:tmpl w:val="9140BC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22E5940"/>
    <w:multiLevelType w:val="hybridMultilevel"/>
    <w:tmpl w:val="69CC36D0"/>
    <w:lvl w:ilvl="0" w:tplc="FFFFFFFF">
      <w:start w:val="20"/>
      <w:numFmt w:val="bullet"/>
      <w:lvlText w:val="-"/>
      <w:lvlJc w:val="left"/>
      <w:pPr>
        <w:ind w:left="720" w:hanging="360"/>
      </w:pPr>
      <w:rPr>
        <w:rFonts w:ascii="Times New Roman" w:eastAsia="Times New Roman" w:hAnsi="Times New Roman"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623A076B"/>
    <w:multiLevelType w:val="hybridMultilevel"/>
    <w:tmpl w:val="1820C7E8"/>
    <w:lvl w:ilvl="0" w:tplc="2F4E2D1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03A36DE"/>
    <w:multiLevelType w:val="hybridMultilevel"/>
    <w:tmpl w:val="B2B08B0A"/>
    <w:lvl w:ilvl="0" w:tplc="87C8784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F36155F"/>
    <w:multiLevelType w:val="hybridMultilevel"/>
    <w:tmpl w:val="19124E24"/>
    <w:lvl w:ilvl="0" w:tplc="2A569A1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1"/>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4"/>
  </w:num>
  <w:num w:numId="11">
    <w:abstractNumId w:val="9"/>
  </w:num>
  <w:num w:numId="12">
    <w:abstractNumId w:val="6"/>
  </w:num>
  <w:num w:numId="1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C2F"/>
    <w:rsid w:val="00001BAF"/>
    <w:rsid w:val="00002F49"/>
    <w:rsid w:val="0000412F"/>
    <w:rsid w:val="00004CCF"/>
    <w:rsid w:val="00005272"/>
    <w:rsid w:val="00007300"/>
    <w:rsid w:val="000075FC"/>
    <w:rsid w:val="00007DDC"/>
    <w:rsid w:val="000100C3"/>
    <w:rsid w:val="000108CF"/>
    <w:rsid w:val="0001212E"/>
    <w:rsid w:val="000145E0"/>
    <w:rsid w:val="00015068"/>
    <w:rsid w:val="00015407"/>
    <w:rsid w:val="00017709"/>
    <w:rsid w:val="0002049D"/>
    <w:rsid w:val="00020A52"/>
    <w:rsid w:val="0002291D"/>
    <w:rsid w:val="000254BE"/>
    <w:rsid w:val="00026B43"/>
    <w:rsid w:val="00030D06"/>
    <w:rsid w:val="0003114E"/>
    <w:rsid w:val="00031467"/>
    <w:rsid w:val="0003204A"/>
    <w:rsid w:val="0003219C"/>
    <w:rsid w:val="0003334A"/>
    <w:rsid w:val="00033516"/>
    <w:rsid w:val="000349C9"/>
    <w:rsid w:val="00034D72"/>
    <w:rsid w:val="00035810"/>
    <w:rsid w:val="0003720C"/>
    <w:rsid w:val="0004071D"/>
    <w:rsid w:val="00040D7D"/>
    <w:rsid w:val="000427F5"/>
    <w:rsid w:val="0004285B"/>
    <w:rsid w:val="00043961"/>
    <w:rsid w:val="000439BA"/>
    <w:rsid w:val="00043EF5"/>
    <w:rsid w:val="00045CC6"/>
    <w:rsid w:val="00047A20"/>
    <w:rsid w:val="000507E3"/>
    <w:rsid w:val="00051CE6"/>
    <w:rsid w:val="000539F4"/>
    <w:rsid w:val="00056663"/>
    <w:rsid w:val="00057D7D"/>
    <w:rsid w:val="000600DB"/>
    <w:rsid w:val="0006059C"/>
    <w:rsid w:val="000619AB"/>
    <w:rsid w:val="000619DD"/>
    <w:rsid w:val="00063093"/>
    <w:rsid w:val="00064393"/>
    <w:rsid w:val="000658E4"/>
    <w:rsid w:val="00070A16"/>
    <w:rsid w:val="00071250"/>
    <w:rsid w:val="00071FF3"/>
    <w:rsid w:val="00072288"/>
    <w:rsid w:val="00075D71"/>
    <w:rsid w:val="00076477"/>
    <w:rsid w:val="0007753A"/>
    <w:rsid w:val="00077C67"/>
    <w:rsid w:val="00081688"/>
    <w:rsid w:val="00082294"/>
    <w:rsid w:val="00082C9A"/>
    <w:rsid w:val="0008312A"/>
    <w:rsid w:val="000833A5"/>
    <w:rsid w:val="0008389C"/>
    <w:rsid w:val="00083D52"/>
    <w:rsid w:val="000858A5"/>
    <w:rsid w:val="000859E0"/>
    <w:rsid w:val="00093214"/>
    <w:rsid w:val="0009378D"/>
    <w:rsid w:val="0009428B"/>
    <w:rsid w:val="0009473A"/>
    <w:rsid w:val="0009560D"/>
    <w:rsid w:val="00096735"/>
    <w:rsid w:val="000A06FC"/>
    <w:rsid w:val="000A0BC3"/>
    <w:rsid w:val="000A2CB2"/>
    <w:rsid w:val="000A3838"/>
    <w:rsid w:val="000A4FD0"/>
    <w:rsid w:val="000A67CE"/>
    <w:rsid w:val="000B17EC"/>
    <w:rsid w:val="000B2D04"/>
    <w:rsid w:val="000C1E5C"/>
    <w:rsid w:val="000C5F36"/>
    <w:rsid w:val="000D04DA"/>
    <w:rsid w:val="000D166B"/>
    <w:rsid w:val="000D2B85"/>
    <w:rsid w:val="000E1BD1"/>
    <w:rsid w:val="000E3679"/>
    <w:rsid w:val="000E4028"/>
    <w:rsid w:val="000E44B7"/>
    <w:rsid w:val="000E5615"/>
    <w:rsid w:val="000E5A8B"/>
    <w:rsid w:val="000E5ECB"/>
    <w:rsid w:val="000E7A0A"/>
    <w:rsid w:val="000E7B25"/>
    <w:rsid w:val="000E7E96"/>
    <w:rsid w:val="000F01FD"/>
    <w:rsid w:val="000F0C4A"/>
    <w:rsid w:val="000F10C7"/>
    <w:rsid w:val="000F13E6"/>
    <w:rsid w:val="000F2134"/>
    <w:rsid w:val="000F21AB"/>
    <w:rsid w:val="000F4678"/>
    <w:rsid w:val="000F5D99"/>
    <w:rsid w:val="000F5E49"/>
    <w:rsid w:val="000F5EBC"/>
    <w:rsid w:val="000F62FC"/>
    <w:rsid w:val="000F63B3"/>
    <w:rsid w:val="000F6F7C"/>
    <w:rsid w:val="000F796A"/>
    <w:rsid w:val="001023DD"/>
    <w:rsid w:val="001051D6"/>
    <w:rsid w:val="00105D36"/>
    <w:rsid w:val="00107AB5"/>
    <w:rsid w:val="00107C2D"/>
    <w:rsid w:val="00110021"/>
    <w:rsid w:val="00110CA4"/>
    <w:rsid w:val="0011180D"/>
    <w:rsid w:val="00111E9A"/>
    <w:rsid w:val="00112173"/>
    <w:rsid w:val="00113165"/>
    <w:rsid w:val="001132C0"/>
    <w:rsid w:val="00113C11"/>
    <w:rsid w:val="00114DBD"/>
    <w:rsid w:val="001151F3"/>
    <w:rsid w:val="0011570B"/>
    <w:rsid w:val="0011680F"/>
    <w:rsid w:val="00116824"/>
    <w:rsid w:val="0012002A"/>
    <w:rsid w:val="001223B3"/>
    <w:rsid w:val="00123FF2"/>
    <w:rsid w:val="00125FDC"/>
    <w:rsid w:val="00126DD1"/>
    <w:rsid w:val="001273D5"/>
    <w:rsid w:val="001315C8"/>
    <w:rsid w:val="00131697"/>
    <w:rsid w:val="00131CAF"/>
    <w:rsid w:val="0013314F"/>
    <w:rsid w:val="001357F8"/>
    <w:rsid w:val="001378E4"/>
    <w:rsid w:val="00140B56"/>
    <w:rsid w:val="001425D6"/>
    <w:rsid w:val="00144223"/>
    <w:rsid w:val="001442ED"/>
    <w:rsid w:val="00144A57"/>
    <w:rsid w:val="001470F5"/>
    <w:rsid w:val="00152E79"/>
    <w:rsid w:val="00153C97"/>
    <w:rsid w:val="001546BE"/>
    <w:rsid w:val="00155AD4"/>
    <w:rsid w:val="00155FB6"/>
    <w:rsid w:val="00160016"/>
    <w:rsid w:val="001604D2"/>
    <w:rsid w:val="001606AC"/>
    <w:rsid w:val="00162141"/>
    <w:rsid w:val="00166679"/>
    <w:rsid w:val="001672A7"/>
    <w:rsid w:val="00172290"/>
    <w:rsid w:val="00172731"/>
    <w:rsid w:val="00174233"/>
    <w:rsid w:val="00176353"/>
    <w:rsid w:val="00176E30"/>
    <w:rsid w:val="001772B5"/>
    <w:rsid w:val="001828BE"/>
    <w:rsid w:val="00182AE4"/>
    <w:rsid w:val="00184FD9"/>
    <w:rsid w:val="00185E78"/>
    <w:rsid w:val="0018660A"/>
    <w:rsid w:val="00186816"/>
    <w:rsid w:val="00187627"/>
    <w:rsid w:val="0019118E"/>
    <w:rsid w:val="00191649"/>
    <w:rsid w:val="00191B8E"/>
    <w:rsid w:val="00192CB2"/>
    <w:rsid w:val="001936D8"/>
    <w:rsid w:val="00193AE0"/>
    <w:rsid w:val="0019645B"/>
    <w:rsid w:val="00197BE9"/>
    <w:rsid w:val="001A0F04"/>
    <w:rsid w:val="001A5B3D"/>
    <w:rsid w:val="001A7A6F"/>
    <w:rsid w:val="001A7D37"/>
    <w:rsid w:val="001A7E4F"/>
    <w:rsid w:val="001B00F2"/>
    <w:rsid w:val="001B05B6"/>
    <w:rsid w:val="001B05F6"/>
    <w:rsid w:val="001B21C3"/>
    <w:rsid w:val="001B2F8C"/>
    <w:rsid w:val="001B40F0"/>
    <w:rsid w:val="001B427A"/>
    <w:rsid w:val="001B4BE9"/>
    <w:rsid w:val="001B501B"/>
    <w:rsid w:val="001B715E"/>
    <w:rsid w:val="001B769F"/>
    <w:rsid w:val="001C249F"/>
    <w:rsid w:val="001C2FA0"/>
    <w:rsid w:val="001C416A"/>
    <w:rsid w:val="001C71E4"/>
    <w:rsid w:val="001D16AE"/>
    <w:rsid w:val="001D20C8"/>
    <w:rsid w:val="001D2F6D"/>
    <w:rsid w:val="001D441B"/>
    <w:rsid w:val="001D457E"/>
    <w:rsid w:val="001E0256"/>
    <w:rsid w:val="001E0419"/>
    <w:rsid w:val="001E0E86"/>
    <w:rsid w:val="001E271E"/>
    <w:rsid w:val="001E3453"/>
    <w:rsid w:val="001E6521"/>
    <w:rsid w:val="001E7139"/>
    <w:rsid w:val="001E7338"/>
    <w:rsid w:val="001F01A6"/>
    <w:rsid w:val="001F1485"/>
    <w:rsid w:val="001F41F3"/>
    <w:rsid w:val="001F4699"/>
    <w:rsid w:val="001F47A8"/>
    <w:rsid w:val="001F602B"/>
    <w:rsid w:val="001F69CE"/>
    <w:rsid w:val="001F76BF"/>
    <w:rsid w:val="00200655"/>
    <w:rsid w:val="00201B80"/>
    <w:rsid w:val="002021BD"/>
    <w:rsid w:val="00202532"/>
    <w:rsid w:val="002043B5"/>
    <w:rsid w:val="0020615E"/>
    <w:rsid w:val="00206F31"/>
    <w:rsid w:val="0021292E"/>
    <w:rsid w:val="00214179"/>
    <w:rsid w:val="002148FA"/>
    <w:rsid w:val="00215025"/>
    <w:rsid w:val="00217A5D"/>
    <w:rsid w:val="0022077C"/>
    <w:rsid w:val="00222A61"/>
    <w:rsid w:val="002235C0"/>
    <w:rsid w:val="00224729"/>
    <w:rsid w:val="00225045"/>
    <w:rsid w:val="00225A22"/>
    <w:rsid w:val="00225DA8"/>
    <w:rsid w:val="002272A9"/>
    <w:rsid w:val="00231CB8"/>
    <w:rsid w:val="002329C5"/>
    <w:rsid w:val="002332FF"/>
    <w:rsid w:val="00233A0E"/>
    <w:rsid w:val="00233DCF"/>
    <w:rsid w:val="00242DED"/>
    <w:rsid w:val="0024330A"/>
    <w:rsid w:val="00243C37"/>
    <w:rsid w:val="0024470B"/>
    <w:rsid w:val="0024497D"/>
    <w:rsid w:val="002535DF"/>
    <w:rsid w:val="00254259"/>
    <w:rsid w:val="00254471"/>
    <w:rsid w:val="00254924"/>
    <w:rsid w:val="0025549A"/>
    <w:rsid w:val="00256D23"/>
    <w:rsid w:val="00256EEE"/>
    <w:rsid w:val="0025792F"/>
    <w:rsid w:val="00260991"/>
    <w:rsid w:val="00261978"/>
    <w:rsid w:val="002636DA"/>
    <w:rsid w:val="00264868"/>
    <w:rsid w:val="00266DE6"/>
    <w:rsid w:val="00267A97"/>
    <w:rsid w:val="002715D2"/>
    <w:rsid w:val="002715EC"/>
    <w:rsid w:val="00271753"/>
    <w:rsid w:val="002718BE"/>
    <w:rsid w:val="0027554B"/>
    <w:rsid w:val="00275B96"/>
    <w:rsid w:val="00275F5D"/>
    <w:rsid w:val="00277D1A"/>
    <w:rsid w:val="00282EFA"/>
    <w:rsid w:val="00283C31"/>
    <w:rsid w:val="00284A2C"/>
    <w:rsid w:val="00285888"/>
    <w:rsid w:val="0028647D"/>
    <w:rsid w:val="002918D3"/>
    <w:rsid w:val="00292CAE"/>
    <w:rsid w:val="00293208"/>
    <w:rsid w:val="002939E9"/>
    <w:rsid w:val="00293AE6"/>
    <w:rsid w:val="00293B2E"/>
    <w:rsid w:val="002943E3"/>
    <w:rsid w:val="0029683D"/>
    <w:rsid w:val="002969F9"/>
    <w:rsid w:val="00296B9A"/>
    <w:rsid w:val="002A01E0"/>
    <w:rsid w:val="002A1148"/>
    <w:rsid w:val="002A2C08"/>
    <w:rsid w:val="002A41B5"/>
    <w:rsid w:val="002A7345"/>
    <w:rsid w:val="002B0074"/>
    <w:rsid w:val="002B04BE"/>
    <w:rsid w:val="002B2818"/>
    <w:rsid w:val="002B2C1D"/>
    <w:rsid w:val="002B2F16"/>
    <w:rsid w:val="002B350A"/>
    <w:rsid w:val="002B3C2B"/>
    <w:rsid w:val="002B3C2F"/>
    <w:rsid w:val="002B5434"/>
    <w:rsid w:val="002B7D91"/>
    <w:rsid w:val="002C2C6C"/>
    <w:rsid w:val="002C2D13"/>
    <w:rsid w:val="002C4F51"/>
    <w:rsid w:val="002C5E27"/>
    <w:rsid w:val="002D03B0"/>
    <w:rsid w:val="002D045F"/>
    <w:rsid w:val="002D06E4"/>
    <w:rsid w:val="002D0A4D"/>
    <w:rsid w:val="002D2737"/>
    <w:rsid w:val="002D50A5"/>
    <w:rsid w:val="002D5ABF"/>
    <w:rsid w:val="002E1D41"/>
    <w:rsid w:val="002E321A"/>
    <w:rsid w:val="002E520D"/>
    <w:rsid w:val="002E63AA"/>
    <w:rsid w:val="002F03C6"/>
    <w:rsid w:val="002F0672"/>
    <w:rsid w:val="002F0ED6"/>
    <w:rsid w:val="002F26EB"/>
    <w:rsid w:val="002F38C5"/>
    <w:rsid w:val="002F5F5E"/>
    <w:rsid w:val="002F65E9"/>
    <w:rsid w:val="002F7DBF"/>
    <w:rsid w:val="00301160"/>
    <w:rsid w:val="00301836"/>
    <w:rsid w:val="0030184C"/>
    <w:rsid w:val="00301DB9"/>
    <w:rsid w:val="0030202A"/>
    <w:rsid w:val="0030220B"/>
    <w:rsid w:val="00302FA4"/>
    <w:rsid w:val="00303B75"/>
    <w:rsid w:val="00305260"/>
    <w:rsid w:val="00305C47"/>
    <w:rsid w:val="00306E16"/>
    <w:rsid w:val="00307014"/>
    <w:rsid w:val="0030796A"/>
    <w:rsid w:val="003130B3"/>
    <w:rsid w:val="003134BF"/>
    <w:rsid w:val="003167F4"/>
    <w:rsid w:val="00316EA3"/>
    <w:rsid w:val="003179DF"/>
    <w:rsid w:val="00317D1D"/>
    <w:rsid w:val="00322862"/>
    <w:rsid w:val="00323510"/>
    <w:rsid w:val="0032374D"/>
    <w:rsid w:val="00324809"/>
    <w:rsid w:val="0032625F"/>
    <w:rsid w:val="00326979"/>
    <w:rsid w:val="00326F45"/>
    <w:rsid w:val="0032709B"/>
    <w:rsid w:val="0033011E"/>
    <w:rsid w:val="00331652"/>
    <w:rsid w:val="003320B7"/>
    <w:rsid w:val="00333AEF"/>
    <w:rsid w:val="0033505D"/>
    <w:rsid w:val="003350FC"/>
    <w:rsid w:val="00340AA8"/>
    <w:rsid w:val="003427A7"/>
    <w:rsid w:val="00342B51"/>
    <w:rsid w:val="00344DE5"/>
    <w:rsid w:val="00345BDF"/>
    <w:rsid w:val="00346D94"/>
    <w:rsid w:val="00350751"/>
    <w:rsid w:val="00351291"/>
    <w:rsid w:val="00351609"/>
    <w:rsid w:val="0035218B"/>
    <w:rsid w:val="003523B9"/>
    <w:rsid w:val="003533F9"/>
    <w:rsid w:val="00353FA1"/>
    <w:rsid w:val="0035530C"/>
    <w:rsid w:val="003558D1"/>
    <w:rsid w:val="00355C70"/>
    <w:rsid w:val="00357602"/>
    <w:rsid w:val="003578FF"/>
    <w:rsid w:val="00357974"/>
    <w:rsid w:val="00357D62"/>
    <w:rsid w:val="00360F04"/>
    <w:rsid w:val="00364243"/>
    <w:rsid w:val="003713FE"/>
    <w:rsid w:val="00371CB1"/>
    <w:rsid w:val="00372659"/>
    <w:rsid w:val="00372971"/>
    <w:rsid w:val="00373B0A"/>
    <w:rsid w:val="00377483"/>
    <w:rsid w:val="00383084"/>
    <w:rsid w:val="00384AE0"/>
    <w:rsid w:val="00386172"/>
    <w:rsid w:val="003904D6"/>
    <w:rsid w:val="00391BB4"/>
    <w:rsid w:val="00395D05"/>
    <w:rsid w:val="0039618E"/>
    <w:rsid w:val="003963F5"/>
    <w:rsid w:val="003A05BA"/>
    <w:rsid w:val="003A05C7"/>
    <w:rsid w:val="003A13A8"/>
    <w:rsid w:val="003A18F9"/>
    <w:rsid w:val="003A24C4"/>
    <w:rsid w:val="003A2ED4"/>
    <w:rsid w:val="003A36F1"/>
    <w:rsid w:val="003A3764"/>
    <w:rsid w:val="003A6169"/>
    <w:rsid w:val="003A7AC4"/>
    <w:rsid w:val="003A7CEF"/>
    <w:rsid w:val="003B0EE7"/>
    <w:rsid w:val="003B518E"/>
    <w:rsid w:val="003B68C9"/>
    <w:rsid w:val="003B78B3"/>
    <w:rsid w:val="003C14CD"/>
    <w:rsid w:val="003C3971"/>
    <w:rsid w:val="003C50CC"/>
    <w:rsid w:val="003C656A"/>
    <w:rsid w:val="003D0F29"/>
    <w:rsid w:val="003D1DE1"/>
    <w:rsid w:val="003D2D31"/>
    <w:rsid w:val="003D3308"/>
    <w:rsid w:val="003D5183"/>
    <w:rsid w:val="003D6457"/>
    <w:rsid w:val="003D701A"/>
    <w:rsid w:val="003D7E2A"/>
    <w:rsid w:val="003E1689"/>
    <w:rsid w:val="003E22FA"/>
    <w:rsid w:val="003E2C83"/>
    <w:rsid w:val="003E3190"/>
    <w:rsid w:val="003E38E0"/>
    <w:rsid w:val="003E4195"/>
    <w:rsid w:val="003E70B1"/>
    <w:rsid w:val="003F024C"/>
    <w:rsid w:val="003F09C8"/>
    <w:rsid w:val="003F213C"/>
    <w:rsid w:val="00400D2E"/>
    <w:rsid w:val="004011B5"/>
    <w:rsid w:val="00403686"/>
    <w:rsid w:val="0040422A"/>
    <w:rsid w:val="00404411"/>
    <w:rsid w:val="0040469D"/>
    <w:rsid w:val="00405318"/>
    <w:rsid w:val="0040583C"/>
    <w:rsid w:val="00406686"/>
    <w:rsid w:val="00406B43"/>
    <w:rsid w:val="004104D6"/>
    <w:rsid w:val="00411038"/>
    <w:rsid w:val="00411AB8"/>
    <w:rsid w:val="004135FF"/>
    <w:rsid w:val="00413C81"/>
    <w:rsid w:val="00416324"/>
    <w:rsid w:val="00416A32"/>
    <w:rsid w:val="00422481"/>
    <w:rsid w:val="004235F8"/>
    <w:rsid w:val="00423B66"/>
    <w:rsid w:val="00423B96"/>
    <w:rsid w:val="00424CC7"/>
    <w:rsid w:val="004277C3"/>
    <w:rsid w:val="00431342"/>
    <w:rsid w:val="00432652"/>
    <w:rsid w:val="00433324"/>
    <w:rsid w:val="00433732"/>
    <w:rsid w:val="0043383B"/>
    <w:rsid w:val="00433F86"/>
    <w:rsid w:val="00434215"/>
    <w:rsid w:val="004346D3"/>
    <w:rsid w:val="00435034"/>
    <w:rsid w:val="0043712A"/>
    <w:rsid w:val="004377FD"/>
    <w:rsid w:val="00437C37"/>
    <w:rsid w:val="00441A0A"/>
    <w:rsid w:val="0044245F"/>
    <w:rsid w:val="00442D2C"/>
    <w:rsid w:val="00443BC4"/>
    <w:rsid w:val="00444D1D"/>
    <w:rsid w:val="004452A4"/>
    <w:rsid w:val="00445DFC"/>
    <w:rsid w:val="004468C2"/>
    <w:rsid w:val="0044738F"/>
    <w:rsid w:val="00447BB1"/>
    <w:rsid w:val="0045185D"/>
    <w:rsid w:val="0045191C"/>
    <w:rsid w:val="00451B3B"/>
    <w:rsid w:val="00453472"/>
    <w:rsid w:val="00454284"/>
    <w:rsid w:val="00454BAB"/>
    <w:rsid w:val="00457A0F"/>
    <w:rsid w:val="0046252E"/>
    <w:rsid w:val="004639DB"/>
    <w:rsid w:val="00463C78"/>
    <w:rsid w:val="004662E8"/>
    <w:rsid w:val="00466614"/>
    <w:rsid w:val="00466C23"/>
    <w:rsid w:val="00470B53"/>
    <w:rsid w:val="00471CE5"/>
    <w:rsid w:val="00471D54"/>
    <w:rsid w:val="00471F03"/>
    <w:rsid w:val="00471F0A"/>
    <w:rsid w:val="004723A2"/>
    <w:rsid w:val="00473117"/>
    <w:rsid w:val="004743A3"/>
    <w:rsid w:val="00474907"/>
    <w:rsid w:val="00482CFB"/>
    <w:rsid w:val="00483037"/>
    <w:rsid w:val="00483801"/>
    <w:rsid w:val="00484561"/>
    <w:rsid w:val="00484F88"/>
    <w:rsid w:val="0048651A"/>
    <w:rsid w:val="004870AC"/>
    <w:rsid w:val="00490458"/>
    <w:rsid w:val="004911F9"/>
    <w:rsid w:val="00491212"/>
    <w:rsid w:val="004929F1"/>
    <w:rsid w:val="00493DB8"/>
    <w:rsid w:val="004956AE"/>
    <w:rsid w:val="0049612C"/>
    <w:rsid w:val="00497858"/>
    <w:rsid w:val="004A2398"/>
    <w:rsid w:val="004A2973"/>
    <w:rsid w:val="004A31A8"/>
    <w:rsid w:val="004A37CF"/>
    <w:rsid w:val="004A562F"/>
    <w:rsid w:val="004A6A1C"/>
    <w:rsid w:val="004B00B5"/>
    <w:rsid w:val="004B2F6E"/>
    <w:rsid w:val="004B2FB4"/>
    <w:rsid w:val="004B4618"/>
    <w:rsid w:val="004B50EA"/>
    <w:rsid w:val="004B57DE"/>
    <w:rsid w:val="004B6958"/>
    <w:rsid w:val="004C06BF"/>
    <w:rsid w:val="004C1B39"/>
    <w:rsid w:val="004C1E92"/>
    <w:rsid w:val="004D0F37"/>
    <w:rsid w:val="004D3EA2"/>
    <w:rsid w:val="004D44DD"/>
    <w:rsid w:val="004E2C65"/>
    <w:rsid w:val="004E3CD0"/>
    <w:rsid w:val="004E45DD"/>
    <w:rsid w:val="004E4D4D"/>
    <w:rsid w:val="004E5C45"/>
    <w:rsid w:val="004F1EE3"/>
    <w:rsid w:val="004F2993"/>
    <w:rsid w:val="004F29E2"/>
    <w:rsid w:val="004F3419"/>
    <w:rsid w:val="004F3488"/>
    <w:rsid w:val="004F75D1"/>
    <w:rsid w:val="0050030A"/>
    <w:rsid w:val="00500414"/>
    <w:rsid w:val="005004D8"/>
    <w:rsid w:val="00500D06"/>
    <w:rsid w:val="00500F80"/>
    <w:rsid w:val="005015B3"/>
    <w:rsid w:val="005029DF"/>
    <w:rsid w:val="00502E0F"/>
    <w:rsid w:val="00504AD7"/>
    <w:rsid w:val="00504BFB"/>
    <w:rsid w:val="005052CC"/>
    <w:rsid w:val="0050658D"/>
    <w:rsid w:val="005072A9"/>
    <w:rsid w:val="00507C4A"/>
    <w:rsid w:val="00513310"/>
    <w:rsid w:val="00513BF8"/>
    <w:rsid w:val="005164CE"/>
    <w:rsid w:val="005168B7"/>
    <w:rsid w:val="0051740F"/>
    <w:rsid w:val="005175DB"/>
    <w:rsid w:val="005223AF"/>
    <w:rsid w:val="005234FF"/>
    <w:rsid w:val="00527E0B"/>
    <w:rsid w:val="005307DF"/>
    <w:rsid w:val="0053241B"/>
    <w:rsid w:val="00532C5E"/>
    <w:rsid w:val="00532F3E"/>
    <w:rsid w:val="0053501B"/>
    <w:rsid w:val="00535F4A"/>
    <w:rsid w:val="0054137A"/>
    <w:rsid w:val="00541BC1"/>
    <w:rsid w:val="00541E55"/>
    <w:rsid w:val="00542004"/>
    <w:rsid w:val="005428CB"/>
    <w:rsid w:val="005441FA"/>
    <w:rsid w:val="00544A75"/>
    <w:rsid w:val="00544B33"/>
    <w:rsid w:val="00544E0C"/>
    <w:rsid w:val="00546822"/>
    <w:rsid w:val="00551D32"/>
    <w:rsid w:val="005531A7"/>
    <w:rsid w:val="00553A9B"/>
    <w:rsid w:val="00553CE2"/>
    <w:rsid w:val="00555ACF"/>
    <w:rsid w:val="00555E60"/>
    <w:rsid w:val="005572B8"/>
    <w:rsid w:val="00562836"/>
    <w:rsid w:val="00564AB1"/>
    <w:rsid w:val="0056774E"/>
    <w:rsid w:val="00571217"/>
    <w:rsid w:val="005727FD"/>
    <w:rsid w:val="00572D49"/>
    <w:rsid w:val="005762CD"/>
    <w:rsid w:val="00576311"/>
    <w:rsid w:val="00581DEC"/>
    <w:rsid w:val="00582D64"/>
    <w:rsid w:val="00583482"/>
    <w:rsid w:val="005836D8"/>
    <w:rsid w:val="0058522F"/>
    <w:rsid w:val="005855EE"/>
    <w:rsid w:val="00586330"/>
    <w:rsid w:val="0059041A"/>
    <w:rsid w:val="00590740"/>
    <w:rsid w:val="00590A33"/>
    <w:rsid w:val="00592669"/>
    <w:rsid w:val="00595312"/>
    <w:rsid w:val="00595469"/>
    <w:rsid w:val="00596A4A"/>
    <w:rsid w:val="00596BCC"/>
    <w:rsid w:val="005A0F8B"/>
    <w:rsid w:val="005A2057"/>
    <w:rsid w:val="005A5005"/>
    <w:rsid w:val="005A58EC"/>
    <w:rsid w:val="005A65C0"/>
    <w:rsid w:val="005A779E"/>
    <w:rsid w:val="005A7A4E"/>
    <w:rsid w:val="005B07F8"/>
    <w:rsid w:val="005B09CE"/>
    <w:rsid w:val="005B2AC4"/>
    <w:rsid w:val="005B2F4D"/>
    <w:rsid w:val="005B35EA"/>
    <w:rsid w:val="005B59DF"/>
    <w:rsid w:val="005B5D22"/>
    <w:rsid w:val="005B6731"/>
    <w:rsid w:val="005C2D39"/>
    <w:rsid w:val="005C5316"/>
    <w:rsid w:val="005C713C"/>
    <w:rsid w:val="005C797C"/>
    <w:rsid w:val="005C7A8D"/>
    <w:rsid w:val="005D0AAA"/>
    <w:rsid w:val="005D23D6"/>
    <w:rsid w:val="005D38B6"/>
    <w:rsid w:val="005D5D7A"/>
    <w:rsid w:val="005E030A"/>
    <w:rsid w:val="005E10FD"/>
    <w:rsid w:val="005E179C"/>
    <w:rsid w:val="005E21ED"/>
    <w:rsid w:val="005E2611"/>
    <w:rsid w:val="005E2D97"/>
    <w:rsid w:val="005E52A8"/>
    <w:rsid w:val="005E55A9"/>
    <w:rsid w:val="005E6976"/>
    <w:rsid w:val="005F084A"/>
    <w:rsid w:val="005F2ACB"/>
    <w:rsid w:val="005F366D"/>
    <w:rsid w:val="005F46EA"/>
    <w:rsid w:val="005F4F36"/>
    <w:rsid w:val="005F7F35"/>
    <w:rsid w:val="00601973"/>
    <w:rsid w:val="006025C6"/>
    <w:rsid w:val="00602A98"/>
    <w:rsid w:val="00605311"/>
    <w:rsid w:val="00605830"/>
    <w:rsid w:val="00605CF9"/>
    <w:rsid w:val="00610869"/>
    <w:rsid w:val="00611F7E"/>
    <w:rsid w:val="006120D6"/>
    <w:rsid w:val="00612C4D"/>
    <w:rsid w:val="0061526C"/>
    <w:rsid w:val="00616612"/>
    <w:rsid w:val="006176A7"/>
    <w:rsid w:val="0062165A"/>
    <w:rsid w:val="006238B6"/>
    <w:rsid w:val="00623E3F"/>
    <w:rsid w:val="00625F85"/>
    <w:rsid w:val="00626886"/>
    <w:rsid w:val="006309F7"/>
    <w:rsid w:val="00634610"/>
    <w:rsid w:val="006347E7"/>
    <w:rsid w:val="00634B4C"/>
    <w:rsid w:val="00635170"/>
    <w:rsid w:val="0063637B"/>
    <w:rsid w:val="00636A25"/>
    <w:rsid w:val="00637B7B"/>
    <w:rsid w:val="006404EE"/>
    <w:rsid w:val="0064222F"/>
    <w:rsid w:val="0064231D"/>
    <w:rsid w:val="0064267B"/>
    <w:rsid w:val="0064448E"/>
    <w:rsid w:val="006463F0"/>
    <w:rsid w:val="00646D9A"/>
    <w:rsid w:val="00647E39"/>
    <w:rsid w:val="0065072A"/>
    <w:rsid w:val="00652E44"/>
    <w:rsid w:val="00655A54"/>
    <w:rsid w:val="00655DBE"/>
    <w:rsid w:val="0066047C"/>
    <w:rsid w:val="00660FF9"/>
    <w:rsid w:val="006613A2"/>
    <w:rsid w:val="00661C64"/>
    <w:rsid w:val="00662F59"/>
    <w:rsid w:val="00663B88"/>
    <w:rsid w:val="00663D80"/>
    <w:rsid w:val="006645B4"/>
    <w:rsid w:val="00664739"/>
    <w:rsid w:val="00674833"/>
    <w:rsid w:val="00676AC0"/>
    <w:rsid w:val="00677F79"/>
    <w:rsid w:val="006805AB"/>
    <w:rsid w:val="00680920"/>
    <w:rsid w:val="00680AFB"/>
    <w:rsid w:val="00680D86"/>
    <w:rsid w:val="006819CA"/>
    <w:rsid w:val="00683254"/>
    <w:rsid w:val="00683C4F"/>
    <w:rsid w:val="00683E12"/>
    <w:rsid w:val="00684225"/>
    <w:rsid w:val="006878A2"/>
    <w:rsid w:val="00692CC7"/>
    <w:rsid w:val="006939D2"/>
    <w:rsid w:val="00694A07"/>
    <w:rsid w:val="00695DAA"/>
    <w:rsid w:val="00697189"/>
    <w:rsid w:val="006A195D"/>
    <w:rsid w:val="006A19F3"/>
    <w:rsid w:val="006A299E"/>
    <w:rsid w:val="006A32AF"/>
    <w:rsid w:val="006A535F"/>
    <w:rsid w:val="006B0BDA"/>
    <w:rsid w:val="006B1597"/>
    <w:rsid w:val="006B1651"/>
    <w:rsid w:val="006B23B2"/>
    <w:rsid w:val="006B457F"/>
    <w:rsid w:val="006B5797"/>
    <w:rsid w:val="006B5BD1"/>
    <w:rsid w:val="006B6EDE"/>
    <w:rsid w:val="006C0951"/>
    <w:rsid w:val="006C0C22"/>
    <w:rsid w:val="006C10F1"/>
    <w:rsid w:val="006C2561"/>
    <w:rsid w:val="006C2D16"/>
    <w:rsid w:val="006C2FF2"/>
    <w:rsid w:val="006C3B80"/>
    <w:rsid w:val="006C4DEC"/>
    <w:rsid w:val="006C6CAD"/>
    <w:rsid w:val="006C70A0"/>
    <w:rsid w:val="006C767D"/>
    <w:rsid w:val="006C7FB0"/>
    <w:rsid w:val="006D0EF0"/>
    <w:rsid w:val="006D1032"/>
    <w:rsid w:val="006D14B6"/>
    <w:rsid w:val="006D4FB9"/>
    <w:rsid w:val="006D5541"/>
    <w:rsid w:val="006D7D24"/>
    <w:rsid w:val="006E0765"/>
    <w:rsid w:val="006E3120"/>
    <w:rsid w:val="006E3BAB"/>
    <w:rsid w:val="006E4070"/>
    <w:rsid w:val="006E45CB"/>
    <w:rsid w:val="006E6D9E"/>
    <w:rsid w:val="006E6EA3"/>
    <w:rsid w:val="006E7049"/>
    <w:rsid w:val="006F0094"/>
    <w:rsid w:val="006F099D"/>
    <w:rsid w:val="006F193F"/>
    <w:rsid w:val="006F6C04"/>
    <w:rsid w:val="006F793B"/>
    <w:rsid w:val="007009CC"/>
    <w:rsid w:val="00701ADA"/>
    <w:rsid w:val="00703E7F"/>
    <w:rsid w:val="00707026"/>
    <w:rsid w:val="00707BB1"/>
    <w:rsid w:val="00710530"/>
    <w:rsid w:val="007117F5"/>
    <w:rsid w:val="00712E5F"/>
    <w:rsid w:val="0071413F"/>
    <w:rsid w:val="00714C99"/>
    <w:rsid w:val="00715D53"/>
    <w:rsid w:val="0071648B"/>
    <w:rsid w:val="007203EE"/>
    <w:rsid w:val="00721447"/>
    <w:rsid w:val="0072177E"/>
    <w:rsid w:val="00722404"/>
    <w:rsid w:val="00722E2B"/>
    <w:rsid w:val="00722FF9"/>
    <w:rsid w:val="00723EA4"/>
    <w:rsid w:val="00724D9A"/>
    <w:rsid w:val="00725229"/>
    <w:rsid w:val="007260B7"/>
    <w:rsid w:val="00734FCF"/>
    <w:rsid w:val="0073788A"/>
    <w:rsid w:val="007378A8"/>
    <w:rsid w:val="0074227C"/>
    <w:rsid w:val="00742FDB"/>
    <w:rsid w:val="00750E29"/>
    <w:rsid w:val="00751E1F"/>
    <w:rsid w:val="00752BA0"/>
    <w:rsid w:val="00752CFB"/>
    <w:rsid w:val="00753904"/>
    <w:rsid w:val="00761801"/>
    <w:rsid w:val="00762EBA"/>
    <w:rsid w:val="00764549"/>
    <w:rsid w:val="00764B02"/>
    <w:rsid w:val="00770A58"/>
    <w:rsid w:val="00773EF8"/>
    <w:rsid w:val="00775402"/>
    <w:rsid w:val="00775D62"/>
    <w:rsid w:val="00780124"/>
    <w:rsid w:val="00784444"/>
    <w:rsid w:val="00785B32"/>
    <w:rsid w:val="007879AB"/>
    <w:rsid w:val="007900B4"/>
    <w:rsid w:val="00790923"/>
    <w:rsid w:val="007922F3"/>
    <w:rsid w:val="00793B1F"/>
    <w:rsid w:val="00794732"/>
    <w:rsid w:val="0079555F"/>
    <w:rsid w:val="00795BC5"/>
    <w:rsid w:val="00797A3D"/>
    <w:rsid w:val="007A007F"/>
    <w:rsid w:val="007A05D1"/>
    <w:rsid w:val="007A1D62"/>
    <w:rsid w:val="007A2BA5"/>
    <w:rsid w:val="007A5E84"/>
    <w:rsid w:val="007B0575"/>
    <w:rsid w:val="007B59F0"/>
    <w:rsid w:val="007C4B2B"/>
    <w:rsid w:val="007C62B6"/>
    <w:rsid w:val="007D3379"/>
    <w:rsid w:val="007D3977"/>
    <w:rsid w:val="007D606A"/>
    <w:rsid w:val="007D615E"/>
    <w:rsid w:val="007E3A21"/>
    <w:rsid w:val="007E3C1B"/>
    <w:rsid w:val="007E4615"/>
    <w:rsid w:val="007E4C87"/>
    <w:rsid w:val="007E5E97"/>
    <w:rsid w:val="007E6BC0"/>
    <w:rsid w:val="007F1EEE"/>
    <w:rsid w:val="007F29C4"/>
    <w:rsid w:val="007F5526"/>
    <w:rsid w:val="007F690E"/>
    <w:rsid w:val="007F759D"/>
    <w:rsid w:val="007F7698"/>
    <w:rsid w:val="008010B3"/>
    <w:rsid w:val="00805452"/>
    <w:rsid w:val="0080667D"/>
    <w:rsid w:val="008070E5"/>
    <w:rsid w:val="008077C7"/>
    <w:rsid w:val="008112BA"/>
    <w:rsid w:val="00811381"/>
    <w:rsid w:val="0081281C"/>
    <w:rsid w:val="00813200"/>
    <w:rsid w:val="008134C8"/>
    <w:rsid w:val="00813838"/>
    <w:rsid w:val="00814109"/>
    <w:rsid w:val="00814529"/>
    <w:rsid w:val="00815A2B"/>
    <w:rsid w:val="00821D5A"/>
    <w:rsid w:val="00821F00"/>
    <w:rsid w:val="00823FF4"/>
    <w:rsid w:val="00824A9E"/>
    <w:rsid w:val="00824BD2"/>
    <w:rsid w:val="008274B1"/>
    <w:rsid w:val="00827F0F"/>
    <w:rsid w:val="00832D00"/>
    <w:rsid w:val="00833BC6"/>
    <w:rsid w:val="0083448C"/>
    <w:rsid w:val="00834CEC"/>
    <w:rsid w:val="00835218"/>
    <w:rsid w:val="0083580E"/>
    <w:rsid w:val="00835A00"/>
    <w:rsid w:val="00840C22"/>
    <w:rsid w:val="008435A5"/>
    <w:rsid w:val="00843E19"/>
    <w:rsid w:val="00844A86"/>
    <w:rsid w:val="0084618B"/>
    <w:rsid w:val="00846DAF"/>
    <w:rsid w:val="008554CE"/>
    <w:rsid w:val="00855AC8"/>
    <w:rsid w:val="00855C9F"/>
    <w:rsid w:val="0085654A"/>
    <w:rsid w:val="00856B3F"/>
    <w:rsid w:val="00857E63"/>
    <w:rsid w:val="00862988"/>
    <w:rsid w:val="00862F1C"/>
    <w:rsid w:val="008646FF"/>
    <w:rsid w:val="008648A3"/>
    <w:rsid w:val="0086632F"/>
    <w:rsid w:val="008675B4"/>
    <w:rsid w:val="0087115A"/>
    <w:rsid w:val="00871503"/>
    <w:rsid w:val="0087244F"/>
    <w:rsid w:val="00873F55"/>
    <w:rsid w:val="00875014"/>
    <w:rsid w:val="00877584"/>
    <w:rsid w:val="0087795A"/>
    <w:rsid w:val="00880081"/>
    <w:rsid w:val="008800C4"/>
    <w:rsid w:val="0088193B"/>
    <w:rsid w:val="00887E97"/>
    <w:rsid w:val="00890608"/>
    <w:rsid w:val="008907E9"/>
    <w:rsid w:val="00891F4E"/>
    <w:rsid w:val="008935F2"/>
    <w:rsid w:val="00893DC7"/>
    <w:rsid w:val="00894898"/>
    <w:rsid w:val="00896A90"/>
    <w:rsid w:val="00896B96"/>
    <w:rsid w:val="008973C1"/>
    <w:rsid w:val="008A02C9"/>
    <w:rsid w:val="008A2C29"/>
    <w:rsid w:val="008A39F2"/>
    <w:rsid w:val="008A6FFA"/>
    <w:rsid w:val="008A7D38"/>
    <w:rsid w:val="008B0AB8"/>
    <w:rsid w:val="008B0EC7"/>
    <w:rsid w:val="008B2511"/>
    <w:rsid w:val="008B3778"/>
    <w:rsid w:val="008B4205"/>
    <w:rsid w:val="008B5230"/>
    <w:rsid w:val="008C0048"/>
    <w:rsid w:val="008C0216"/>
    <w:rsid w:val="008C1B7B"/>
    <w:rsid w:val="008C1D76"/>
    <w:rsid w:val="008C31BF"/>
    <w:rsid w:val="008C5537"/>
    <w:rsid w:val="008C5C6D"/>
    <w:rsid w:val="008C6959"/>
    <w:rsid w:val="008C6A47"/>
    <w:rsid w:val="008C719F"/>
    <w:rsid w:val="008C760C"/>
    <w:rsid w:val="008C7613"/>
    <w:rsid w:val="008D057D"/>
    <w:rsid w:val="008D2C2C"/>
    <w:rsid w:val="008D3FF5"/>
    <w:rsid w:val="008D4666"/>
    <w:rsid w:val="008D635C"/>
    <w:rsid w:val="008D636C"/>
    <w:rsid w:val="008D6C1E"/>
    <w:rsid w:val="008E1D33"/>
    <w:rsid w:val="008E1E62"/>
    <w:rsid w:val="008E2DFD"/>
    <w:rsid w:val="008E5518"/>
    <w:rsid w:val="008E57A7"/>
    <w:rsid w:val="008E7096"/>
    <w:rsid w:val="008E764F"/>
    <w:rsid w:val="008E7DF2"/>
    <w:rsid w:val="008F1E77"/>
    <w:rsid w:val="008F438D"/>
    <w:rsid w:val="008F5A31"/>
    <w:rsid w:val="008F5ADE"/>
    <w:rsid w:val="009002D7"/>
    <w:rsid w:val="0090105D"/>
    <w:rsid w:val="009024BB"/>
    <w:rsid w:val="00904086"/>
    <w:rsid w:val="00904212"/>
    <w:rsid w:val="00905EFF"/>
    <w:rsid w:val="00906B51"/>
    <w:rsid w:val="00910F59"/>
    <w:rsid w:val="00912B66"/>
    <w:rsid w:val="009136AA"/>
    <w:rsid w:val="009139F9"/>
    <w:rsid w:val="009178E4"/>
    <w:rsid w:val="00920416"/>
    <w:rsid w:val="0092043C"/>
    <w:rsid w:val="0092104B"/>
    <w:rsid w:val="00921BD3"/>
    <w:rsid w:val="00923A5B"/>
    <w:rsid w:val="009257B9"/>
    <w:rsid w:val="00925DBA"/>
    <w:rsid w:val="00925F38"/>
    <w:rsid w:val="0092665B"/>
    <w:rsid w:val="0092691F"/>
    <w:rsid w:val="009271E1"/>
    <w:rsid w:val="0092740A"/>
    <w:rsid w:val="009319C2"/>
    <w:rsid w:val="00932951"/>
    <w:rsid w:val="00934549"/>
    <w:rsid w:val="00942CFE"/>
    <w:rsid w:val="009444FE"/>
    <w:rsid w:val="00945B10"/>
    <w:rsid w:val="00947092"/>
    <w:rsid w:val="00947CA3"/>
    <w:rsid w:val="00947CC0"/>
    <w:rsid w:val="00950BC5"/>
    <w:rsid w:val="00950C4D"/>
    <w:rsid w:val="0095117A"/>
    <w:rsid w:val="009513A0"/>
    <w:rsid w:val="009516C3"/>
    <w:rsid w:val="009548EA"/>
    <w:rsid w:val="00954B42"/>
    <w:rsid w:val="00955321"/>
    <w:rsid w:val="0095547C"/>
    <w:rsid w:val="00956643"/>
    <w:rsid w:val="00956FCD"/>
    <w:rsid w:val="00957208"/>
    <w:rsid w:val="00957D8C"/>
    <w:rsid w:val="0096150E"/>
    <w:rsid w:val="0096210F"/>
    <w:rsid w:val="0096307D"/>
    <w:rsid w:val="009630F4"/>
    <w:rsid w:val="009677ED"/>
    <w:rsid w:val="00970445"/>
    <w:rsid w:val="00971C7F"/>
    <w:rsid w:val="00975342"/>
    <w:rsid w:val="00975534"/>
    <w:rsid w:val="0097665C"/>
    <w:rsid w:val="00976B18"/>
    <w:rsid w:val="00977739"/>
    <w:rsid w:val="00980598"/>
    <w:rsid w:val="00982521"/>
    <w:rsid w:val="00982586"/>
    <w:rsid w:val="0098310E"/>
    <w:rsid w:val="00983B9F"/>
    <w:rsid w:val="00985381"/>
    <w:rsid w:val="00987E7B"/>
    <w:rsid w:val="00990696"/>
    <w:rsid w:val="00990A4C"/>
    <w:rsid w:val="00990F56"/>
    <w:rsid w:val="00991D3B"/>
    <w:rsid w:val="009923A8"/>
    <w:rsid w:val="009959EC"/>
    <w:rsid w:val="00995A8A"/>
    <w:rsid w:val="00995DC3"/>
    <w:rsid w:val="009A0E91"/>
    <w:rsid w:val="009A2106"/>
    <w:rsid w:val="009A2EE1"/>
    <w:rsid w:val="009B0538"/>
    <w:rsid w:val="009B0821"/>
    <w:rsid w:val="009B1212"/>
    <w:rsid w:val="009B1498"/>
    <w:rsid w:val="009B15AE"/>
    <w:rsid w:val="009B18EA"/>
    <w:rsid w:val="009B258B"/>
    <w:rsid w:val="009B28C1"/>
    <w:rsid w:val="009B2E0F"/>
    <w:rsid w:val="009B4D4B"/>
    <w:rsid w:val="009B54DF"/>
    <w:rsid w:val="009B6764"/>
    <w:rsid w:val="009B6D4E"/>
    <w:rsid w:val="009C1F8B"/>
    <w:rsid w:val="009C2AF2"/>
    <w:rsid w:val="009C3EFC"/>
    <w:rsid w:val="009C51E4"/>
    <w:rsid w:val="009D2A2C"/>
    <w:rsid w:val="009D4460"/>
    <w:rsid w:val="009D49D2"/>
    <w:rsid w:val="009D4D04"/>
    <w:rsid w:val="009E1678"/>
    <w:rsid w:val="009E33C6"/>
    <w:rsid w:val="009E4898"/>
    <w:rsid w:val="009E5B47"/>
    <w:rsid w:val="009E78D1"/>
    <w:rsid w:val="009F3141"/>
    <w:rsid w:val="009F5981"/>
    <w:rsid w:val="009F6C6C"/>
    <w:rsid w:val="009F7738"/>
    <w:rsid w:val="009F7C31"/>
    <w:rsid w:val="009F7DB2"/>
    <w:rsid w:val="00A00BBD"/>
    <w:rsid w:val="00A0260E"/>
    <w:rsid w:val="00A02BA1"/>
    <w:rsid w:val="00A04D4B"/>
    <w:rsid w:val="00A05445"/>
    <w:rsid w:val="00A0563D"/>
    <w:rsid w:val="00A06AF2"/>
    <w:rsid w:val="00A07BBD"/>
    <w:rsid w:val="00A07D1A"/>
    <w:rsid w:val="00A11401"/>
    <w:rsid w:val="00A151CB"/>
    <w:rsid w:val="00A15E29"/>
    <w:rsid w:val="00A1663A"/>
    <w:rsid w:val="00A16664"/>
    <w:rsid w:val="00A166B6"/>
    <w:rsid w:val="00A17271"/>
    <w:rsid w:val="00A17F35"/>
    <w:rsid w:val="00A20081"/>
    <w:rsid w:val="00A2160C"/>
    <w:rsid w:val="00A217F0"/>
    <w:rsid w:val="00A2207C"/>
    <w:rsid w:val="00A220B4"/>
    <w:rsid w:val="00A22215"/>
    <w:rsid w:val="00A22BC5"/>
    <w:rsid w:val="00A240B5"/>
    <w:rsid w:val="00A244AB"/>
    <w:rsid w:val="00A244D1"/>
    <w:rsid w:val="00A25554"/>
    <w:rsid w:val="00A305D0"/>
    <w:rsid w:val="00A30986"/>
    <w:rsid w:val="00A30EF0"/>
    <w:rsid w:val="00A30F8E"/>
    <w:rsid w:val="00A3159E"/>
    <w:rsid w:val="00A32347"/>
    <w:rsid w:val="00A332FA"/>
    <w:rsid w:val="00A36EFE"/>
    <w:rsid w:val="00A3757B"/>
    <w:rsid w:val="00A376A6"/>
    <w:rsid w:val="00A37D45"/>
    <w:rsid w:val="00A40776"/>
    <w:rsid w:val="00A42BE6"/>
    <w:rsid w:val="00A434DD"/>
    <w:rsid w:val="00A4499A"/>
    <w:rsid w:val="00A45142"/>
    <w:rsid w:val="00A45394"/>
    <w:rsid w:val="00A46B0F"/>
    <w:rsid w:val="00A4775C"/>
    <w:rsid w:val="00A51424"/>
    <w:rsid w:val="00A548C3"/>
    <w:rsid w:val="00A5519F"/>
    <w:rsid w:val="00A561D5"/>
    <w:rsid w:val="00A57E16"/>
    <w:rsid w:val="00A609B0"/>
    <w:rsid w:val="00A609D7"/>
    <w:rsid w:val="00A661D7"/>
    <w:rsid w:val="00A67FA7"/>
    <w:rsid w:val="00A72EAD"/>
    <w:rsid w:val="00A745FD"/>
    <w:rsid w:val="00A74A05"/>
    <w:rsid w:val="00A808AC"/>
    <w:rsid w:val="00A82FF5"/>
    <w:rsid w:val="00A84009"/>
    <w:rsid w:val="00A863D5"/>
    <w:rsid w:val="00A926F5"/>
    <w:rsid w:val="00A94699"/>
    <w:rsid w:val="00A956EA"/>
    <w:rsid w:val="00A95E57"/>
    <w:rsid w:val="00AA019C"/>
    <w:rsid w:val="00AA0B05"/>
    <w:rsid w:val="00AA0E0C"/>
    <w:rsid w:val="00AA264D"/>
    <w:rsid w:val="00AA5818"/>
    <w:rsid w:val="00AA6E71"/>
    <w:rsid w:val="00AA6F83"/>
    <w:rsid w:val="00AB0C32"/>
    <w:rsid w:val="00AB270A"/>
    <w:rsid w:val="00AB2C9E"/>
    <w:rsid w:val="00AB3805"/>
    <w:rsid w:val="00AB4F27"/>
    <w:rsid w:val="00AB708E"/>
    <w:rsid w:val="00AC0443"/>
    <w:rsid w:val="00AC0456"/>
    <w:rsid w:val="00AC4669"/>
    <w:rsid w:val="00AC659E"/>
    <w:rsid w:val="00AC6C8D"/>
    <w:rsid w:val="00AC6D76"/>
    <w:rsid w:val="00AD0F25"/>
    <w:rsid w:val="00AD1811"/>
    <w:rsid w:val="00AD1A49"/>
    <w:rsid w:val="00AD258D"/>
    <w:rsid w:val="00AD2732"/>
    <w:rsid w:val="00AD3188"/>
    <w:rsid w:val="00AD5366"/>
    <w:rsid w:val="00AD743B"/>
    <w:rsid w:val="00AE1361"/>
    <w:rsid w:val="00AE210D"/>
    <w:rsid w:val="00AE24F2"/>
    <w:rsid w:val="00AE34FF"/>
    <w:rsid w:val="00AE53BA"/>
    <w:rsid w:val="00AE56C5"/>
    <w:rsid w:val="00AE653B"/>
    <w:rsid w:val="00AE7D69"/>
    <w:rsid w:val="00AF05E9"/>
    <w:rsid w:val="00AF18F1"/>
    <w:rsid w:val="00AF24D6"/>
    <w:rsid w:val="00AF25E4"/>
    <w:rsid w:val="00AF27C2"/>
    <w:rsid w:val="00AF4033"/>
    <w:rsid w:val="00AF418E"/>
    <w:rsid w:val="00AF4668"/>
    <w:rsid w:val="00AF4E35"/>
    <w:rsid w:val="00AF504D"/>
    <w:rsid w:val="00AF5FF7"/>
    <w:rsid w:val="00B03253"/>
    <w:rsid w:val="00B03D21"/>
    <w:rsid w:val="00B05258"/>
    <w:rsid w:val="00B0537E"/>
    <w:rsid w:val="00B06416"/>
    <w:rsid w:val="00B0722B"/>
    <w:rsid w:val="00B1034D"/>
    <w:rsid w:val="00B12C46"/>
    <w:rsid w:val="00B139EA"/>
    <w:rsid w:val="00B13F16"/>
    <w:rsid w:val="00B15BBA"/>
    <w:rsid w:val="00B2361C"/>
    <w:rsid w:val="00B23C9F"/>
    <w:rsid w:val="00B240C7"/>
    <w:rsid w:val="00B27BC3"/>
    <w:rsid w:val="00B27C13"/>
    <w:rsid w:val="00B30AE6"/>
    <w:rsid w:val="00B3160F"/>
    <w:rsid w:val="00B349F4"/>
    <w:rsid w:val="00B34F75"/>
    <w:rsid w:val="00B35268"/>
    <w:rsid w:val="00B3697E"/>
    <w:rsid w:val="00B36BD4"/>
    <w:rsid w:val="00B37C2F"/>
    <w:rsid w:val="00B37C92"/>
    <w:rsid w:val="00B40280"/>
    <w:rsid w:val="00B404DC"/>
    <w:rsid w:val="00B411A6"/>
    <w:rsid w:val="00B41383"/>
    <w:rsid w:val="00B452FE"/>
    <w:rsid w:val="00B46BEC"/>
    <w:rsid w:val="00B51799"/>
    <w:rsid w:val="00B518DE"/>
    <w:rsid w:val="00B51DB1"/>
    <w:rsid w:val="00B526E3"/>
    <w:rsid w:val="00B538AA"/>
    <w:rsid w:val="00B53E58"/>
    <w:rsid w:val="00B54710"/>
    <w:rsid w:val="00B56A8D"/>
    <w:rsid w:val="00B62CBD"/>
    <w:rsid w:val="00B63389"/>
    <w:rsid w:val="00B6531A"/>
    <w:rsid w:val="00B659A0"/>
    <w:rsid w:val="00B6635F"/>
    <w:rsid w:val="00B66BC9"/>
    <w:rsid w:val="00B67685"/>
    <w:rsid w:val="00B70FB8"/>
    <w:rsid w:val="00B7153C"/>
    <w:rsid w:val="00B718D3"/>
    <w:rsid w:val="00B7350D"/>
    <w:rsid w:val="00B75B4F"/>
    <w:rsid w:val="00B76EBE"/>
    <w:rsid w:val="00B77192"/>
    <w:rsid w:val="00B77E45"/>
    <w:rsid w:val="00B77FFD"/>
    <w:rsid w:val="00B801F7"/>
    <w:rsid w:val="00B8106F"/>
    <w:rsid w:val="00B816FA"/>
    <w:rsid w:val="00B81F79"/>
    <w:rsid w:val="00B81FEA"/>
    <w:rsid w:val="00B82CC4"/>
    <w:rsid w:val="00B83032"/>
    <w:rsid w:val="00B83DA3"/>
    <w:rsid w:val="00B847FD"/>
    <w:rsid w:val="00B84B9D"/>
    <w:rsid w:val="00B84CA4"/>
    <w:rsid w:val="00B86D61"/>
    <w:rsid w:val="00B90E13"/>
    <w:rsid w:val="00B90EE8"/>
    <w:rsid w:val="00B91461"/>
    <w:rsid w:val="00B91B00"/>
    <w:rsid w:val="00B92990"/>
    <w:rsid w:val="00B9392E"/>
    <w:rsid w:val="00B9404A"/>
    <w:rsid w:val="00B9563A"/>
    <w:rsid w:val="00BA0276"/>
    <w:rsid w:val="00BA210F"/>
    <w:rsid w:val="00BA341F"/>
    <w:rsid w:val="00BA3EB1"/>
    <w:rsid w:val="00BA417B"/>
    <w:rsid w:val="00BA4B4E"/>
    <w:rsid w:val="00BA53CA"/>
    <w:rsid w:val="00BA7DBA"/>
    <w:rsid w:val="00BB0E15"/>
    <w:rsid w:val="00BB2060"/>
    <w:rsid w:val="00BB2913"/>
    <w:rsid w:val="00BB416B"/>
    <w:rsid w:val="00BB49AF"/>
    <w:rsid w:val="00BB50F8"/>
    <w:rsid w:val="00BB56AF"/>
    <w:rsid w:val="00BB6749"/>
    <w:rsid w:val="00BB7A0B"/>
    <w:rsid w:val="00BC17DD"/>
    <w:rsid w:val="00BC1C7E"/>
    <w:rsid w:val="00BC1EBA"/>
    <w:rsid w:val="00BC3398"/>
    <w:rsid w:val="00BC3E63"/>
    <w:rsid w:val="00BC4D3E"/>
    <w:rsid w:val="00BC5498"/>
    <w:rsid w:val="00BC5C8E"/>
    <w:rsid w:val="00BC6ED4"/>
    <w:rsid w:val="00BC6F00"/>
    <w:rsid w:val="00BC75AC"/>
    <w:rsid w:val="00BD0640"/>
    <w:rsid w:val="00BD208E"/>
    <w:rsid w:val="00BD327B"/>
    <w:rsid w:val="00BD385F"/>
    <w:rsid w:val="00BD448D"/>
    <w:rsid w:val="00BD47DA"/>
    <w:rsid w:val="00BD71C0"/>
    <w:rsid w:val="00BD78C0"/>
    <w:rsid w:val="00BD79D7"/>
    <w:rsid w:val="00BE0EB8"/>
    <w:rsid w:val="00BE17D6"/>
    <w:rsid w:val="00BE1CE1"/>
    <w:rsid w:val="00BE1EE5"/>
    <w:rsid w:val="00BE2220"/>
    <w:rsid w:val="00BE23B8"/>
    <w:rsid w:val="00BE3DC3"/>
    <w:rsid w:val="00BE422C"/>
    <w:rsid w:val="00BE55C5"/>
    <w:rsid w:val="00BF0581"/>
    <w:rsid w:val="00BF05B7"/>
    <w:rsid w:val="00BF15BC"/>
    <w:rsid w:val="00BF4E68"/>
    <w:rsid w:val="00BF5D24"/>
    <w:rsid w:val="00BF6EFC"/>
    <w:rsid w:val="00C018DE"/>
    <w:rsid w:val="00C01A32"/>
    <w:rsid w:val="00C0468A"/>
    <w:rsid w:val="00C10BD5"/>
    <w:rsid w:val="00C10E0A"/>
    <w:rsid w:val="00C112E6"/>
    <w:rsid w:val="00C13E80"/>
    <w:rsid w:val="00C14972"/>
    <w:rsid w:val="00C15C80"/>
    <w:rsid w:val="00C165F0"/>
    <w:rsid w:val="00C21C9F"/>
    <w:rsid w:val="00C22CFB"/>
    <w:rsid w:val="00C25245"/>
    <w:rsid w:val="00C2527F"/>
    <w:rsid w:val="00C2547C"/>
    <w:rsid w:val="00C2584D"/>
    <w:rsid w:val="00C2658F"/>
    <w:rsid w:val="00C26DEE"/>
    <w:rsid w:val="00C27EB0"/>
    <w:rsid w:val="00C305D7"/>
    <w:rsid w:val="00C30667"/>
    <w:rsid w:val="00C3177F"/>
    <w:rsid w:val="00C32072"/>
    <w:rsid w:val="00C328AB"/>
    <w:rsid w:val="00C32A9B"/>
    <w:rsid w:val="00C332CE"/>
    <w:rsid w:val="00C33F7E"/>
    <w:rsid w:val="00C34AB2"/>
    <w:rsid w:val="00C34D04"/>
    <w:rsid w:val="00C3687B"/>
    <w:rsid w:val="00C3714F"/>
    <w:rsid w:val="00C41462"/>
    <w:rsid w:val="00C42635"/>
    <w:rsid w:val="00C431CC"/>
    <w:rsid w:val="00C436BE"/>
    <w:rsid w:val="00C438CC"/>
    <w:rsid w:val="00C439AF"/>
    <w:rsid w:val="00C439CB"/>
    <w:rsid w:val="00C442C9"/>
    <w:rsid w:val="00C451FD"/>
    <w:rsid w:val="00C45956"/>
    <w:rsid w:val="00C466CB"/>
    <w:rsid w:val="00C47329"/>
    <w:rsid w:val="00C50B0C"/>
    <w:rsid w:val="00C51BBD"/>
    <w:rsid w:val="00C5219E"/>
    <w:rsid w:val="00C5264B"/>
    <w:rsid w:val="00C52E33"/>
    <w:rsid w:val="00C530EA"/>
    <w:rsid w:val="00C5329B"/>
    <w:rsid w:val="00C5374C"/>
    <w:rsid w:val="00C54DB2"/>
    <w:rsid w:val="00C566D4"/>
    <w:rsid w:val="00C57D16"/>
    <w:rsid w:val="00C60779"/>
    <w:rsid w:val="00C60CDE"/>
    <w:rsid w:val="00C61427"/>
    <w:rsid w:val="00C618B6"/>
    <w:rsid w:val="00C62459"/>
    <w:rsid w:val="00C6289C"/>
    <w:rsid w:val="00C64115"/>
    <w:rsid w:val="00C71D73"/>
    <w:rsid w:val="00C735EF"/>
    <w:rsid w:val="00C74AE7"/>
    <w:rsid w:val="00C7523C"/>
    <w:rsid w:val="00C75A58"/>
    <w:rsid w:val="00C764C2"/>
    <w:rsid w:val="00C800C4"/>
    <w:rsid w:val="00C81179"/>
    <w:rsid w:val="00C81F2E"/>
    <w:rsid w:val="00C8546F"/>
    <w:rsid w:val="00C87F60"/>
    <w:rsid w:val="00C90272"/>
    <w:rsid w:val="00C92B28"/>
    <w:rsid w:val="00C93CDD"/>
    <w:rsid w:val="00C93D88"/>
    <w:rsid w:val="00C940EA"/>
    <w:rsid w:val="00C95070"/>
    <w:rsid w:val="00C954AC"/>
    <w:rsid w:val="00C96AAD"/>
    <w:rsid w:val="00C96C71"/>
    <w:rsid w:val="00CA25B4"/>
    <w:rsid w:val="00CA2B8E"/>
    <w:rsid w:val="00CA2CA0"/>
    <w:rsid w:val="00CA36AB"/>
    <w:rsid w:val="00CA4A36"/>
    <w:rsid w:val="00CA4F65"/>
    <w:rsid w:val="00CB0C37"/>
    <w:rsid w:val="00CB2C66"/>
    <w:rsid w:val="00CB334A"/>
    <w:rsid w:val="00CB42CE"/>
    <w:rsid w:val="00CB5C73"/>
    <w:rsid w:val="00CB6929"/>
    <w:rsid w:val="00CC08C5"/>
    <w:rsid w:val="00CC14F5"/>
    <w:rsid w:val="00CC2BE3"/>
    <w:rsid w:val="00CC3B7A"/>
    <w:rsid w:val="00CC401E"/>
    <w:rsid w:val="00CC4F46"/>
    <w:rsid w:val="00CC6255"/>
    <w:rsid w:val="00CC6E54"/>
    <w:rsid w:val="00CD179A"/>
    <w:rsid w:val="00CD354A"/>
    <w:rsid w:val="00CD3FBD"/>
    <w:rsid w:val="00CD479C"/>
    <w:rsid w:val="00CD70FA"/>
    <w:rsid w:val="00CE0186"/>
    <w:rsid w:val="00CE076C"/>
    <w:rsid w:val="00CE1F6F"/>
    <w:rsid w:val="00CE237D"/>
    <w:rsid w:val="00CE2778"/>
    <w:rsid w:val="00CE369D"/>
    <w:rsid w:val="00CE37B7"/>
    <w:rsid w:val="00CE4F07"/>
    <w:rsid w:val="00CE4F85"/>
    <w:rsid w:val="00CE6498"/>
    <w:rsid w:val="00CE685A"/>
    <w:rsid w:val="00CF0405"/>
    <w:rsid w:val="00CF07B9"/>
    <w:rsid w:val="00CF4702"/>
    <w:rsid w:val="00CF5FB6"/>
    <w:rsid w:val="00CF6461"/>
    <w:rsid w:val="00CF7ABF"/>
    <w:rsid w:val="00D001A2"/>
    <w:rsid w:val="00D00E76"/>
    <w:rsid w:val="00D00EC8"/>
    <w:rsid w:val="00D00F4B"/>
    <w:rsid w:val="00D0102B"/>
    <w:rsid w:val="00D010E6"/>
    <w:rsid w:val="00D01521"/>
    <w:rsid w:val="00D02FA5"/>
    <w:rsid w:val="00D03CD3"/>
    <w:rsid w:val="00D05435"/>
    <w:rsid w:val="00D06466"/>
    <w:rsid w:val="00D07D3F"/>
    <w:rsid w:val="00D11FC0"/>
    <w:rsid w:val="00D139D0"/>
    <w:rsid w:val="00D17094"/>
    <w:rsid w:val="00D20556"/>
    <w:rsid w:val="00D2148D"/>
    <w:rsid w:val="00D21578"/>
    <w:rsid w:val="00D22522"/>
    <w:rsid w:val="00D23848"/>
    <w:rsid w:val="00D25D12"/>
    <w:rsid w:val="00D31675"/>
    <w:rsid w:val="00D31C4C"/>
    <w:rsid w:val="00D33965"/>
    <w:rsid w:val="00D344D7"/>
    <w:rsid w:val="00D34617"/>
    <w:rsid w:val="00D3495B"/>
    <w:rsid w:val="00D36F26"/>
    <w:rsid w:val="00D422B1"/>
    <w:rsid w:val="00D434F9"/>
    <w:rsid w:val="00D447A9"/>
    <w:rsid w:val="00D517E0"/>
    <w:rsid w:val="00D540BA"/>
    <w:rsid w:val="00D541C3"/>
    <w:rsid w:val="00D56208"/>
    <w:rsid w:val="00D56F4D"/>
    <w:rsid w:val="00D606F3"/>
    <w:rsid w:val="00D610FF"/>
    <w:rsid w:val="00D62323"/>
    <w:rsid w:val="00D62BDF"/>
    <w:rsid w:val="00D63744"/>
    <w:rsid w:val="00D64113"/>
    <w:rsid w:val="00D641E2"/>
    <w:rsid w:val="00D65A5B"/>
    <w:rsid w:val="00D72126"/>
    <w:rsid w:val="00D73B62"/>
    <w:rsid w:val="00D73C98"/>
    <w:rsid w:val="00D74C17"/>
    <w:rsid w:val="00D755FD"/>
    <w:rsid w:val="00D75B5F"/>
    <w:rsid w:val="00D76350"/>
    <w:rsid w:val="00D801F5"/>
    <w:rsid w:val="00D8348B"/>
    <w:rsid w:val="00D837ED"/>
    <w:rsid w:val="00D83986"/>
    <w:rsid w:val="00D84866"/>
    <w:rsid w:val="00D84D58"/>
    <w:rsid w:val="00D85CD9"/>
    <w:rsid w:val="00D85F31"/>
    <w:rsid w:val="00D85FFF"/>
    <w:rsid w:val="00D87446"/>
    <w:rsid w:val="00D901C4"/>
    <w:rsid w:val="00D903D8"/>
    <w:rsid w:val="00D91121"/>
    <w:rsid w:val="00D92053"/>
    <w:rsid w:val="00D92225"/>
    <w:rsid w:val="00D94269"/>
    <w:rsid w:val="00D957AE"/>
    <w:rsid w:val="00D95CFE"/>
    <w:rsid w:val="00DA04CA"/>
    <w:rsid w:val="00DA2290"/>
    <w:rsid w:val="00DA25A5"/>
    <w:rsid w:val="00DA3062"/>
    <w:rsid w:val="00DA3D6E"/>
    <w:rsid w:val="00DA5CD5"/>
    <w:rsid w:val="00DA60F9"/>
    <w:rsid w:val="00DA7ED2"/>
    <w:rsid w:val="00DB0F30"/>
    <w:rsid w:val="00DB0F3A"/>
    <w:rsid w:val="00DB1929"/>
    <w:rsid w:val="00DB1B7C"/>
    <w:rsid w:val="00DB1FA2"/>
    <w:rsid w:val="00DB2B44"/>
    <w:rsid w:val="00DB49D7"/>
    <w:rsid w:val="00DB4C53"/>
    <w:rsid w:val="00DB5F16"/>
    <w:rsid w:val="00DB60CC"/>
    <w:rsid w:val="00DB64D9"/>
    <w:rsid w:val="00DB7348"/>
    <w:rsid w:val="00DB7451"/>
    <w:rsid w:val="00DC0BA7"/>
    <w:rsid w:val="00DC1D57"/>
    <w:rsid w:val="00DC20AA"/>
    <w:rsid w:val="00DC295C"/>
    <w:rsid w:val="00DC4843"/>
    <w:rsid w:val="00DC5DB3"/>
    <w:rsid w:val="00DC723C"/>
    <w:rsid w:val="00DD0BB3"/>
    <w:rsid w:val="00DD102F"/>
    <w:rsid w:val="00DD130A"/>
    <w:rsid w:val="00DD3AED"/>
    <w:rsid w:val="00DD4303"/>
    <w:rsid w:val="00DD44FC"/>
    <w:rsid w:val="00DD68B1"/>
    <w:rsid w:val="00DE0D00"/>
    <w:rsid w:val="00DE15D1"/>
    <w:rsid w:val="00DE2F47"/>
    <w:rsid w:val="00DE3626"/>
    <w:rsid w:val="00DE4679"/>
    <w:rsid w:val="00DE78AD"/>
    <w:rsid w:val="00DF14F4"/>
    <w:rsid w:val="00DF230A"/>
    <w:rsid w:val="00DF26BB"/>
    <w:rsid w:val="00DF26CE"/>
    <w:rsid w:val="00DF3233"/>
    <w:rsid w:val="00DF3536"/>
    <w:rsid w:val="00DF362A"/>
    <w:rsid w:val="00DF4447"/>
    <w:rsid w:val="00DF4F3A"/>
    <w:rsid w:val="00DF548A"/>
    <w:rsid w:val="00DF5BAD"/>
    <w:rsid w:val="00DF69D3"/>
    <w:rsid w:val="00DF6B19"/>
    <w:rsid w:val="00E00232"/>
    <w:rsid w:val="00E00723"/>
    <w:rsid w:val="00E00738"/>
    <w:rsid w:val="00E00BEA"/>
    <w:rsid w:val="00E00F9A"/>
    <w:rsid w:val="00E014D6"/>
    <w:rsid w:val="00E02B17"/>
    <w:rsid w:val="00E030B7"/>
    <w:rsid w:val="00E031E0"/>
    <w:rsid w:val="00E034BF"/>
    <w:rsid w:val="00E03D8B"/>
    <w:rsid w:val="00E06AE2"/>
    <w:rsid w:val="00E07424"/>
    <w:rsid w:val="00E10D23"/>
    <w:rsid w:val="00E16FC3"/>
    <w:rsid w:val="00E17F6D"/>
    <w:rsid w:val="00E20616"/>
    <w:rsid w:val="00E21300"/>
    <w:rsid w:val="00E2183C"/>
    <w:rsid w:val="00E21BE2"/>
    <w:rsid w:val="00E2385E"/>
    <w:rsid w:val="00E239F2"/>
    <w:rsid w:val="00E23E2A"/>
    <w:rsid w:val="00E314C3"/>
    <w:rsid w:val="00E3257B"/>
    <w:rsid w:val="00E32D96"/>
    <w:rsid w:val="00E36B4C"/>
    <w:rsid w:val="00E373D4"/>
    <w:rsid w:val="00E37529"/>
    <w:rsid w:val="00E42BEB"/>
    <w:rsid w:val="00E42DD6"/>
    <w:rsid w:val="00E43B1D"/>
    <w:rsid w:val="00E43CAD"/>
    <w:rsid w:val="00E4453E"/>
    <w:rsid w:val="00E44DA7"/>
    <w:rsid w:val="00E45FD2"/>
    <w:rsid w:val="00E462FA"/>
    <w:rsid w:val="00E463B3"/>
    <w:rsid w:val="00E50415"/>
    <w:rsid w:val="00E521B2"/>
    <w:rsid w:val="00E543E2"/>
    <w:rsid w:val="00E54EBB"/>
    <w:rsid w:val="00E575C7"/>
    <w:rsid w:val="00E57987"/>
    <w:rsid w:val="00E60FE1"/>
    <w:rsid w:val="00E70FF3"/>
    <w:rsid w:val="00E71C2D"/>
    <w:rsid w:val="00E72587"/>
    <w:rsid w:val="00E7356F"/>
    <w:rsid w:val="00E7582E"/>
    <w:rsid w:val="00E804C3"/>
    <w:rsid w:val="00E8087C"/>
    <w:rsid w:val="00E81CF5"/>
    <w:rsid w:val="00E85142"/>
    <w:rsid w:val="00E85817"/>
    <w:rsid w:val="00E90BED"/>
    <w:rsid w:val="00E93519"/>
    <w:rsid w:val="00E936B0"/>
    <w:rsid w:val="00E949DE"/>
    <w:rsid w:val="00E9545B"/>
    <w:rsid w:val="00E96E67"/>
    <w:rsid w:val="00E976C0"/>
    <w:rsid w:val="00E97736"/>
    <w:rsid w:val="00EA0FAD"/>
    <w:rsid w:val="00EA22C0"/>
    <w:rsid w:val="00EA2C84"/>
    <w:rsid w:val="00EA499D"/>
    <w:rsid w:val="00EA6F61"/>
    <w:rsid w:val="00EA745B"/>
    <w:rsid w:val="00EA7915"/>
    <w:rsid w:val="00EB6ACC"/>
    <w:rsid w:val="00EB6D99"/>
    <w:rsid w:val="00EB79A1"/>
    <w:rsid w:val="00EB7FAF"/>
    <w:rsid w:val="00EC0DFA"/>
    <w:rsid w:val="00EC1551"/>
    <w:rsid w:val="00EC21FC"/>
    <w:rsid w:val="00EC58FB"/>
    <w:rsid w:val="00EC7A9B"/>
    <w:rsid w:val="00ED1B17"/>
    <w:rsid w:val="00ED21CA"/>
    <w:rsid w:val="00ED6555"/>
    <w:rsid w:val="00ED7372"/>
    <w:rsid w:val="00ED7947"/>
    <w:rsid w:val="00EE304A"/>
    <w:rsid w:val="00EE4B61"/>
    <w:rsid w:val="00EE6C8A"/>
    <w:rsid w:val="00EE6CFC"/>
    <w:rsid w:val="00EF13C3"/>
    <w:rsid w:val="00EF16A5"/>
    <w:rsid w:val="00EF26EB"/>
    <w:rsid w:val="00EF28DC"/>
    <w:rsid w:val="00EF2979"/>
    <w:rsid w:val="00EF3F67"/>
    <w:rsid w:val="00EF6B6E"/>
    <w:rsid w:val="00EF6EF7"/>
    <w:rsid w:val="00EF7EEF"/>
    <w:rsid w:val="00F025FF"/>
    <w:rsid w:val="00F02AA2"/>
    <w:rsid w:val="00F05A73"/>
    <w:rsid w:val="00F0628B"/>
    <w:rsid w:val="00F07145"/>
    <w:rsid w:val="00F07DE5"/>
    <w:rsid w:val="00F103C6"/>
    <w:rsid w:val="00F10D03"/>
    <w:rsid w:val="00F113A7"/>
    <w:rsid w:val="00F1202F"/>
    <w:rsid w:val="00F12668"/>
    <w:rsid w:val="00F16A49"/>
    <w:rsid w:val="00F16D05"/>
    <w:rsid w:val="00F17011"/>
    <w:rsid w:val="00F173EC"/>
    <w:rsid w:val="00F21D89"/>
    <w:rsid w:val="00F23C18"/>
    <w:rsid w:val="00F25330"/>
    <w:rsid w:val="00F274F5"/>
    <w:rsid w:val="00F27A5D"/>
    <w:rsid w:val="00F27E1B"/>
    <w:rsid w:val="00F31E40"/>
    <w:rsid w:val="00F33751"/>
    <w:rsid w:val="00F34463"/>
    <w:rsid w:val="00F34B6C"/>
    <w:rsid w:val="00F379F6"/>
    <w:rsid w:val="00F41FBB"/>
    <w:rsid w:val="00F435C7"/>
    <w:rsid w:val="00F43DD2"/>
    <w:rsid w:val="00F44C16"/>
    <w:rsid w:val="00F4537A"/>
    <w:rsid w:val="00F45497"/>
    <w:rsid w:val="00F45C6E"/>
    <w:rsid w:val="00F461D1"/>
    <w:rsid w:val="00F473B2"/>
    <w:rsid w:val="00F50BDC"/>
    <w:rsid w:val="00F51C8A"/>
    <w:rsid w:val="00F52268"/>
    <w:rsid w:val="00F53CA4"/>
    <w:rsid w:val="00F5414A"/>
    <w:rsid w:val="00F5644E"/>
    <w:rsid w:val="00F5698C"/>
    <w:rsid w:val="00F56E7D"/>
    <w:rsid w:val="00F5797B"/>
    <w:rsid w:val="00F6189A"/>
    <w:rsid w:val="00F658B0"/>
    <w:rsid w:val="00F65932"/>
    <w:rsid w:val="00F6735D"/>
    <w:rsid w:val="00F67691"/>
    <w:rsid w:val="00F70EB1"/>
    <w:rsid w:val="00F71123"/>
    <w:rsid w:val="00F72D76"/>
    <w:rsid w:val="00F74761"/>
    <w:rsid w:val="00F74C8F"/>
    <w:rsid w:val="00F771F0"/>
    <w:rsid w:val="00F80648"/>
    <w:rsid w:val="00F80AB5"/>
    <w:rsid w:val="00F81758"/>
    <w:rsid w:val="00F81CF2"/>
    <w:rsid w:val="00F81E17"/>
    <w:rsid w:val="00F86C16"/>
    <w:rsid w:val="00F87718"/>
    <w:rsid w:val="00F904C4"/>
    <w:rsid w:val="00F9095D"/>
    <w:rsid w:val="00F90B4F"/>
    <w:rsid w:val="00F90C83"/>
    <w:rsid w:val="00F91012"/>
    <w:rsid w:val="00F912BE"/>
    <w:rsid w:val="00F91687"/>
    <w:rsid w:val="00F916F4"/>
    <w:rsid w:val="00F91B27"/>
    <w:rsid w:val="00F93E39"/>
    <w:rsid w:val="00F943F1"/>
    <w:rsid w:val="00F94D56"/>
    <w:rsid w:val="00F95EB5"/>
    <w:rsid w:val="00F965B7"/>
    <w:rsid w:val="00F971D7"/>
    <w:rsid w:val="00FA061B"/>
    <w:rsid w:val="00FA0C53"/>
    <w:rsid w:val="00FA1F81"/>
    <w:rsid w:val="00FA242D"/>
    <w:rsid w:val="00FA24E1"/>
    <w:rsid w:val="00FA3BCE"/>
    <w:rsid w:val="00FA4D55"/>
    <w:rsid w:val="00FA4E87"/>
    <w:rsid w:val="00FA5BEE"/>
    <w:rsid w:val="00FA6018"/>
    <w:rsid w:val="00FB02B8"/>
    <w:rsid w:val="00FB1326"/>
    <w:rsid w:val="00FB28DC"/>
    <w:rsid w:val="00FB4483"/>
    <w:rsid w:val="00FB4AFE"/>
    <w:rsid w:val="00FB4BF0"/>
    <w:rsid w:val="00FB57D8"/>
    <w:rsid w:val="00FB65B7"/>
    <w:rsid w:val="00FB6C81"/>
    <w:rsid w:val="00FC0A5F"/>
    <w:rsid w:val="00FC0FC4"/>
    <w:rsid w:val="00FC122B"/>
    <w:rsid w:val="00FC4941"/>
    <w:rsid w:val="00FC524B"/>
    <w:rsid w:val="00FC7825"/>
    <w:rsid w:val="00FD0F49"/>
    <w:rsid w:val="00FD1F50"/>
    <w:rsid w:val="00FD230A"/>
    <w:rsid w:val="00FD34CA"/>
    <w:rsid w:val="00FD3580"/>
    <w:rsid w:val="00FD38A1"/>
    <w:rsid w:val="00FD4E63"/>
    <w:rsid w:val="00FD59B6"/>
    <w:rsid w:val="00FD63EE"/>
    <w:rsid w:val="00FD705F"/>
    <w:rsid w:val="00FD70F3"/>
    <w:rsid w:val="00FD7A35"/>
    <w:rsid w:val="00FE034C"/>
    <w:rsid w:val="00FE1550"/>
    <w:rsid w:val="00FE27F9"/>
    <w:rsid w:val="00FE2B97"/>
    <w:rsid w:val="00FE3456"/>
    <w:rsid w:val="00FE52F0"/>
    <w:rsid w:val="00FE5769"/>
    <w:rsid w:val="00FE5F19"/>
    <w:rsid w:val="00FE6C8C"/>
    <w:rsid w:val="00FF1273"/>
    <w:rsid w:val="00FF1A65"/>
    <w:rsid w:val="00FF1EF1"/>
    <w:rsid w:val="00FF3170"/>
    <w:rsid w:val="00FF3AA2"/>
    <w:rsid w:val="00FF6504"/>
    <w:rsid w:val="00FF69AF"/>
    <w:rsid w:val="00FF7C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7345"/>
    <o:shapelayout v:ext="edit">
      <o:idmap v:ext="edit" data="1"/>
    </o:shapelayout>
  </w:shapeDefaults>
  <w:decimalSymbol w:val=","/>
  <w:listSeparator w:val=";"/>
  <w14:docId w14:val="5DA9EEBF"/>
  <w15:docId w15:val="{0C5790DA-9ABD-4024-9035-6F0BDA46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11"/>
    <w:rPr>
      <w:sz w:val="24"/>
      <w:szCs w:val="24"/>
    </w:rPr>
  </w:style>
  <w:style w:type="paragraph" w:styleId="Ttulo2">
    <w:name w:val="heading 2"/>
    <w:basedOn w:val="Normal"/>
    <w:next w:val="Normal"/>
    <w:link w:val="Ttulo2Char"/>
    <w:qFormat/>
    <w:rsid w:val="00576311"/>
    <w:pPr>
      <w:keepNext/>
      <w:outlineLvl w:val="1"/>
    </w:pPr>
    <w:rPr>
      <w:rFonts w:eastAsia="Arial Unicode MS"/>
      <w:b/>
      <w:szCs w:val="20"/>
    </w:rPr>
  </w:style>
  <w:style w:type="paragraph" w:styleId="Ttulo7">
    <w:name w:val="heading 7"/>
    <w:basedOn w:val="Normal"/>
    <w:next w:val="Normal"/>
    <w:link w:val="Ttulo7Char"/>
    <w:unhideWhenUsed/>
    <w:qFormat/>
    <w:rsid w:val="00DA3062"/>
    <w:pPr>
      <w:spacing w:before="240" w:after="60"/>
      <w:outlineLvl w:val="6"/>
    </w:pPr>
    <w:rPr>
      <w:rFonts w:ascii="Calibri" w:hAnsi="Calibri"/>
    </w:rPr>
  </w:style>
  <w:style w:type="paragraph" w:styleId="Ttulo9">
    <w:name w:val="heading 9"/>
    <w:basedOn w:val="Normal"/>
    <w:next w:val="Normal"/>
    <w:link w:val="Ttulo9Char"/>
    <w:qFormat/>
    <w:rsid w:val="005175DB"/>
    <w:pPr>
      <w:keepNext/>
      <w:outlineLvl w:val="8"/>
    </w:pPr>
    <w:rPr>
      <w:rFonts w:ascii="Arial" w:hAnsi="Arial" w:cs="Arial"/>
      <w:b/>
      <w:bCs/>
      <w:sz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DA3062"/>
    <w:rPr>
      <w:rFonts w:ascii="Calibri" w:eastAsia="Times New Roman" w:hAnsi="Calibri" w:cs="Times New Roman"/>
      <w:sz w:val="24"/>
      <w:szCs w:val="24"/>
    </w:rPr>
  </w:style>
  <w:style w:type="character" w:customStyle="1" w:styleId="Ttulo9Char">
    <w:name w:val="Título 9 Char"/>
    <w:basedOn w:val="Fontepargpadro"/>
    <w:link w:val="Ttulo9"/>
    <w:rsid w:val="005175DB"/>
    <w:rPr>
      <w:rFonts w:ascii="Arial" w:hAnsi="Arial" w:cs="Arial"/>
      <w:b/>
      <w:bCs/>
      <w:sz w:val="14"/>
      <w:szCs w:val="24"/>
    </w:rPr>
  </w:style>
  <w:style w:type="paragraph" w:styleId="Corpodetexto">
    <w:name w:val="Body Text"/>
    <w:basedOn w:val="Normal"/>
    <w:link w:val="CorpodetextoChar"/>
    <w:rsid w:val="00576311"/>
    <w:pPr>
      <w:jc w:val="both"/>
    </w:pPr>
    <w:rPr>
      <w:b/>
      <w:szCs w:val="20"/>
    </w:rPr>
  </w:style>
  <w:style w:type="paragraph" w:styleId="Recuodecorpodetexto">
    <w:name w:val="Body Text Indent"/>
    <w:basedOn w:val="Normal"/>
    <w:link w:val="RecuodecorpodetextoChar"/>
    <w:rsid w:val="00576311"/>
    <w:pPr>
      <w:spacing w:after="120"/>
      <w:ind w:left="283"/>
    </w:pPr>
  </w:style>
  <w:style w:type="paragraph" w:styleId="Rodap">
    <w:name w:val="footer"/>
    <w:basedOn w:val="Normal"/>
    <w:link w:val="RodapChar"/>
    <w:rsid w:val="00576311"/>
    <w:pPr>
      <w:tabs>
        <w:tab w:val="center" w:pos="4252"/>
        <w:tab w:val="right" w:pos="8504"/>
      </w:tabs>
    </w:pPr>
  </w:style>
  <w:style w:type="character" w:styleId="Nmerodepgina">
    <w:name w:val="page number"/>
    <w:basedOn w:val="Fontepargpadro"/>
    <w:rsid w:val="00576311"/>
  </w:style>
  <w:style w:type="paragraph" w:styleId="Cabealho">
    <w:name w:val="header"/>
    <w:basedOn w:val="Normal"/>
    <w:link w:val="CabealhoChar"/>
    <w:rsid w:val="00576311"/>
    <w:pPr>
      <w:tabs>
        <w:tab w:val="center" w:pos="4252"/>
        <w:tab w:val="right" w:pos="8504"/>
      </w:tabs>
    </w:pPr>
  </w:style>
  <w:style w:type="character" w:customStyle="1" w:styleId="CabealhoChar">
    <w:name w:val="Cabeçalho Char"/>
    <w:basedOn w:val="Fontepargpadro"/>
    <w:link w:val="Cabealho"/>
    <w:rsid w:val="005175DB"/>
    <w:rPr>
      <w:sz w:val="24"/>
      <w:szCs w:val="24"/>
    </w:rPr>
  </w:style>
  <w:style w:type="paragraph" w:styleId="Subttulo">
    <w:name w:val="Subtitle"/>
    <w:basedOn w:val="Normal"/>
    <w:next w:val="Normal"/>
    <w:link w:val="SubttuloChar"/>
    <w:qFormat/>
    <w:rsid w:val="006F193F"/>
    <w:pPr>
      <w:autoSpaceDE w:val="0"/>
      <w:autoSpaceDN w:val="0"/>
      <w:adjustRightInd w:val="0"/>
    </w:pPr>
    <w:rPr>
      <w:rFonts w:ascii="Arial" w:hAnsi="Arial"/>
    </w:rPr>
  </w:style>
  <w:style w:type="paragraph" w:customStyle="1" w:styleId="Blockquote">
    <w:name w:val="Blockquote"/>
    <w:basedOn w:val="Normal"/>
    <w:rsid w:val="00DA3062"/>
    <w:pPr>
      <w:spacing w:before="100" w:after="100"/>
      <w:ind w:left="360" w:right="360"/>
    </w:pPr>
    <w:rPr>
      <w:snapToGrid w:val="0"/>
      <w:szCs w:val="20"/>
    </w:rPr>
  </w:style>
  <w:style w:type="paragraph" w:styleId="Ttulo">
    <w:name w:val="Title"/>
    <w:basedOn w:val="Normal"/>
    <w:link w:val="TtuloChar"/>
    <w:qFormat/>
    <w:rsid w:val="00DA3062"/>
    <w:pPr>
      <w:autoSpaceDE w:val="0"/>
      <w:autoSpaceDN w:val="0"/>
      <w:jc w:val="center"/>
    </w:pPr>
    <w:rPr>
      <w:b/>
      <w:bCs/>
      <w:sz w:val="28"/>
      <w:szCs w:val="28"/>
    </w:rPr>
  </w:style>
  <w:style w:type="character" w:customStyle="1" w:styleId="TtuloChar">
    <w:name w:val="Título Char"/>
    <w:basedOn w:val="Fontepargpadro"/>
    <w:link w:val="Ttulo"/>
    <w:rsid w:val="00DA3062"/>
    <w:rPr>
      <w:b/>
      <w:bCs/>
      <w:sz w:val="28"/>
      <w:szCs w:val="28"/>
    </w:rPr>
  </w:style>
  <w:style w:type="paragraph" w:styleId="Corpodetexto3">
    <w:name w:val="Body Text 3"/>
    <w:basedOn w:val="Normal"/>
    <w:link w:val="Corpodetexto3Char"/>
    <w:rsid w:val="00DA3062"/>
    <w:pPr>
      <w:spacing w:after="120"/>
      <w:jc w:val="both"/>
    </w:pPr>
    <w:rPr>
      <w:sz w:val="16"/>
      <w:szCs w:val="16"/>
    </w:rPr>
  </w:style>
  <w:style w:type="character" w:customStyle="1" w:styleId="Corpodetexto3Char">
    <w:name w:val="Corpo de texto 3 Char"/>
    <w:basedOn w:val="Fontepargpadro"/>
    <w:link w:val="Corpodetexto3"/>
    <w:rsid w:val="00DA3062"/>
    <w:rPr>
      <w:sz w:val="16"/>
      <w:szCs w:val="16"/>
    </w:rPr>
  </w:style>
  <w:style w:type="paragraph" w:styleId="PargrafodaLista">
    <w:name w:val="List Paragraph"/>
    <w:basedOn w:val="Normal"/>
    <w:link w:val="PargrafodaListaChar"/>
    <w:uiPriority w:val="1"/>
    <w:qFormat/>
    <w:rsid w:val="0008312A"/>
    <w:pPr>
      <w:ind w:left="720"/>
      <w:contextualSpacing/>
    </w:pPr>
  </w:style>
  <w:style w:type="paragraph" w:customStyle="1" w:styleId="ecxmsonormal">
    <w:name w:val="ecxmsonormal"/>
    <w:basedOn w:val="Normal"/>
    <w:rsid w:val="005175DB"/>
    <w:pPr>
      <w:spacing w:after="324"/>
    </w:pPr>
  </w:style>
  <w:style w:type="character" w:styleId="Hyperlink">
    <w:name w:val="Hyperlink"/>
    <w:basedOn w:val="Fontepargpadro"/>
    <w:rsid w:val="005175DB"/>
    <w:rPr>
      <w:color w:val="0000FF"/>
      <w:u w:val="single"/>
    </w:rPr>
  </w:style>
  <w:style w:type="character" w:customStyle="1" w:styleId="SubttuloChar">
    <w:name w:val="Subtítulo Char"/>
    <w:basedOn w:val="Fontepargpadro"/>
    <w:link w:val="Subttulo"/>
    <w:rsid w:val="00DB60CC"/>
    <w:rPr>
      <w:rFonts w:ascii="Arial" w:hAnsi="Arial"/>
      <w:sz w:val="24"/>
      <w:szCs w:val="24"/>
    </w:rPr>
  </w:style>
  <w:style w:type="paragraph" w:styleId="TextosemFormatao">
    <w:name w:val="Plain Text"/>
    <w:basedOn w:val="Normal"/>
    <w:link w:val="TextosemFormataoChar"/>
    <w:uiPriority w:val="99"/>
    <w:rsid w:val="00982521"/>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982521"/>
    <w:rPr>
      <w:rFonts w:ascii="Courier New" w:hAnsi="Courier New" w:cs="Courier New"/>
      <w:color w:val="FF0000"/>
    </w:rPr>
  </w:style>
  <w:style w:type="character" w:styleId="nfaseSutil">
    <w:name w:val="Subtle Emphasis"/>
    <w:basedOn w:val="Fontepargpadro"/>
    <w:uiPriority w:val="19"/>
    <w:qFormat/>
    <w:rsid w:val="00982521"/>
    <w:rPr>
      <w:i/>
      <w:iCs/>
      <w:color w:val="808080" w:themeColor="text1" w:themeTint="7F"/>
    </w:rPr>
  </w:style>
  <w:style w:type="character" w:customStyle="1" w:styleId="Ttulo2Char">
    <w:name w:val="Título 2 Char"/>
    <w:basedOn w:val="Fontepargpadro"/>
    <w:link w:val="Ttulo2"/>
    <w:rsid w:val="000F0C4A"/>
    <w:rPr>
      <w:rFonts w:eastAsia="Arial Unicode MS"/>
      <w:b/>
      <w:sz w:val="24"/>
    </w:rPr>
  </w:style>
  <w:style w:type="character" w:customStyle="1" w:styleId="CorpodetextoChar">
    <w:name w:val="Corpo de texto Char"/>
    <w:basedOn w:val="Fontepargpadro"/>
    <w:link w:val="Corpodetexto"/>
    <w:rsid w:val="000F0C4A"/>
    <w:rPr>
      <w:b/>
      <w:sz w:val="24"/>
    </w:rPr>
  </w:style>
  <w:style w:type="character" w:customStyle="1" w:styleId="RecuodecorpodetextoChar">
    <w:name w:val="Recuo de corpo de texto Char"/>
    <w:basedOn w:val="Fontepargpadro"/>
    <w:link w:val="Recuodecorpodetexto"/>
    <w:rsid w:val="000F0C4A"/>
    <w:rPr>
      <w:sz w:val="24"/>
      <w:szCs w:val="24"/>
    </w:rPr>
  </w:style>
  <w:style w:type="character" w:customStyle="1" w:styleId="RodapChar">
    <w:name w:val="Rodapé Char"/>
    <w:basedOn w:val="Fontepargpadro"/>
    <w:link w:val="Rodap"/>
    <w:rsid w:val="000F0C4A"/>
    <w:rPr>
      <w:sz w:val="24"/>
      <w:szCs w:val="24"/>
    </w:rPr>
  </w:style>
  <w:style w:type="paragraph" w:customStyle="1" w:styleId="Corpodetexto21">
    <w:name w:val="Corpo de texto 21"/>
    <w:basedOn w:val="Normal"/>
    <w:rsid w:val="004277C3"/>
    <w:pPr>
      <w:overflowPunct w:val="0"/>
      <w:autoSpaceDE w:val="0"/>
      <w:autoSpaceDN w:val="0"/>
      <w:adjustRightInd w:val="0"/>
      <w:ind w:firstLine="1701"/>
      <w:jc w:val="both"/>
      <w:textAlignment w:val="baseline"/>
    </w:pPr>
    <w:rPr>
      <w:szCs w:val="20"/>
    </w:rPr>
  </w:style>
  <w:style w:type="table" w:styleId="Tabelacomgrade">
    <w:name w:val="Table Grid"/>
    <w:basedOn w:val="Tabelanormal"/>
    <w:rsid w:val="001E04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AA0E0C"/>
    <w:pPr>
      <w:autoSpaceDE w:val="0"/>
      <w:autoSpaceDN w:val="0"/>
      <w:adjustRightInd w:val="0"/>
    </w:pPr>
    <w:rPr>
      <w:rFonts w:eastAsia="Calibri"/>
      <w:color w:val="000000"/>
      <w:sz w:val="24"/>
      <w:szCs w:val="24"/>
    </w:rPr>
  </w:style>
  <w:style w:type="paragraph" w:styleId="Textodebalo">
    <w:name w:val="Balloon Text"/>
    <w:basedOn w:val="Normal"/>
    <w:link w:val="TextodebaloChar"/>
    <w:rsid w:val="007E3C1B"/>
    <w:rPr>
      <w:rFonts w:ascii="Tahoma" w:hAnsi="Tahoma" w:cs="Tahoma"/>
      <w:sz w:val="16"/>
      <w:szCs w:val="16"/>
    </w:rPr>
  </w:style>
  <w:style w:type="character" w:customStyle="1" w:styleId="TextodebaloChar">
    <w:name w:val="Texto de balão Char"/>
    <w:basedOn w:val="Fontepargpadro"/>
    <w:link w:val="Textodebalo"/>
    <w:rsid w:val="007E3C1B"/>
    <w:rPr>
      <w:rFonts w:ascii="Tahoma" w:hAnsi="Tahoma" w:cs="Tahoma"/>
      <w:sz w:val="16"/>
      <w:szCs w:val="16"/>
    </w:rPr>
  </w:style>
  <w:style w:type="paragraph" w:customStyle="1" w:styleId="Corpodetexto22">
    <w:name w:val="Corpo de texto 22"/>
    <w:basedOn w:val="Normal"/>
    <w:rsid w:val="00E85817"/>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1B05F6"/>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0F10C7"/>
    <w:pPr>
      <w:widowControl w:val="0"/>
      <w:suppressAutoHyphens/>
      <w:ind w:left="567" w:hanging="567"/>
      <w:jc w:val="both"/>
    </w:pPr>
    <w:rPr>
      <w:rFonts w:ascii="Arial" w:hAnsi="Arial" w:cs="Arial"/>
      <w:szCs w:val="20"/>
      <w:lang w:eastAsia="zh-CN"/>
    </w:rPr>
  </w:style>
  <w:style w:type="character" w:customStyle="1" w:styleId="PargrafodaListaChar">
    <w:name w:val="Parágrafo da Lista Char"/>
    <w:link w:val="PargrafodaLista"/>
    <w:uiPriority w:val="1"/>
    <w:locked/>
    <w:rsid w:val="001118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1036">
      <w:bodyDiv w:val="1"/>
      <w:marLeft w:val="0"/>
      <w:marRight w:val="0"/>
      <w:marTop w:val="0"/>
      <w:marBottom w:val="0"/>
      <w:divBdr>
        <w:top w:val="none" w:sz="0" w:space="0" w:color="auto"/>
        <w:left w:val="none" w:sz="0" w:space="0" w:color="auto"/>
        <w:bottom w:val="none" w:sz="0" w:space="0" w:color="auto"/>
        <w:right w:val="none" w:sz="0" w:space="0" w:color="auto"/>
      </w:divBdr>
    </w:div>
    <w:div w:id="153382102">
      <w:bodyDiv w:val="1"/>
      <w:marLeft w:val="0"/>
      <w:marRight w:val="0"/>
      <w:marTop w:val="0"/>
      <w:marBottom w:val="0"/>
      <w:divBdr>
        <w:top w:val="none" w:sz="0" w:space="0" w:color="auto"/>
        <w:left w:val="none" w:sz="0" w:space="0" w:color="auto"/>
        <w:bottom w:val="none" w:sz="0" w:space="0" w:color="auto"/>
        <w:right w:val="none" w:sz="0" w:space="0" w:color="auto"/>
      </w:divBdr>
    </w:div>
    <w:div w:id="243882860">
      <w:bodyDiv w:val="1"/>
      <w:marLeft w:val="0"/>
      <w:marRight w:val="0"/>
      <w:marTop w:val="0"/>
      <w:marBottom w:val="0"/>
      <w:divBdr>
        <w:top w:val="none" w:sz="0" w:space="0" w:color="auto"/>
        <w:left w:val="none" w:sz="0" w:space="0" w:color="auto"/>
        <w:bottom w:val="none" w:sz="0" w:space="0" w:color="auto"/>
        <w:right w:val="none" w:sz="0" w:space="0" w:color="auto"/>
      </w:divBdr>
    </w:div>
    <w:div w:id="256138478">
      <w:bodyDiv w:val="1"/>
      <w:marLeft w:val="0"/>
      <w:marRight w:val="0"/>
      <w:marTop w:val="0"/>
      <w:marBottom w:val="0"/>
      <w:divBdr>
        <w:top w:val="none" w:sz="0" w:space="0" w:color="auto"/>
        <w:left w:val="none" w:sz="0" w:space="0" w:color="auto"/>
        <w:bottom w:val="none" w:sz="0" w:space="0" w:color="auto"/>
        <w:right w:val="none" w:sz="0" w:space="0" w:color="auto"/>
      </w:divBdr>
    </w:div>
    <w:div w:id="361782706">
      <w:bodyDiv w:val="1"/>
      <w:marLeft w:val="0"/>
      <w:marRight w:val="0"/>
      <w:marTop w:val="0"/>
      <w:marBottom w:val="0"/>
      <w:divBdr>
        <w:top w:val="none" w:sz="0" w:space="0" w:color="auto"/>
        <w:left w:val="none" w:sz="0" w:space="0" w:color="auto"/>
        <w:bottom w:val="none" w:sz="0" w:space="0" w:color="auto"/>
        <w:right w:val="none" w:sz="0" w:space="0" w:color="auto"/>
      </w:divBdr>
    </w:div>
    <w:div w:id="561138426">
      <w:bodyDiv w:val="1"/>
      <w:marLeft w:val="0"/>
      <w:marRight w:val="0"/>
      <w:marTop w:val="0"/>
      <w:marBottom w:val="0"/>
      <w:divBdr>
        <w:top w:val="none" w:sz="0" w:space="0" w:color="auto"/>
        <w:left w:val="none" w:sz="0" w:space="0" w:color="auto"/>
        <w:bottom w:val="none" w:sz="0" w:space="0" w:color="auto"/>
        <w:right w:val="none" w:sz="0" w:space="0" w:color="auto"/>
      </w:divBdr>
    </w:div>
    <w:div w:id="907034468">
      <w:bodyDiv w:val="1"/>
      <w:marLeft w:val="0"/>
      <w:marRight w:val="0"/>
      <w:marTop w:val="0"/>
      <w:marBottom w:val="0"/>
      <w:divBdr>
        <w:top w:val="none" w:sz="0" w:space="0" w:color="auto"/>
        <w:left w:val="none" w:sz="0" w:space="0" w:color="auto"/>
        <w:bottom w:val="none" w:sz="0" w:space="0" w:color="auto"/>
        <w:right w:val="none" w:sz="0" w:space="0" w:color="auto"/>
      </w:divBdr>
    </w:div>
    <w:div w:id="934747981">
      <w:bodyDiv w:val="1"/>
      <w:marLeft w:val="0"/>
      <w:marRight w:val="0"/>
      <w:marTop w:val="0"/>
      <w:marBottom w:val="0"/>
      <w:divBdr>
        <w:top w:val="none" w:sz="0" w:space="0" w:color="auto"/>
        <w:left w:val="none" w:sz="0" w:space="0" w:color="auto"/>
        <w:bottom w:val="none" w:sz="0" w:space="0" w:color="auto"/>
        <w:right w:val="none" w:sz="0" w:space="0" w:color="auto"/>
      </w:divBdr>
    </w:div>
    <w:div w:id="1076971364">
      <w:bodyDiv w:val="1"/>
      <w:marLeft w:val="0"/>
      <w:marRight w:val="0"/>
      <w:marTop w:val="0"/>
      <w:marBottom w:val="0"/>
      <w:divBdr>
        <w:top w:val="none" w:sz="0" w:space="0" w:color="auto"/>
        <w:left w:val="none" w:sz="0" w:space="0" w:color="auto"/>
        <w:bottom w:val="none" w:sz="0" w:space="0" w:color="auto"/>
        <w:right w:val="none" w:sz="0" w:space="0" w:color="auto"/>
      </w:divBdr>
    </w:div>
    <w:div w:id="1078211940">
      <w:bodyDiv w:val="1"/>
      <w:marLeft w:val="0"/>
      <w:marRight w:val="0"/>
      <w:marTop w:val="0"/>
      <w:marBottom w:val="0"/>
      <w:divBdr>
        <w:top w:val="none" w:sz="0" w:space="0" w:color="auto"/>
        <w:left w:val="none" w:sz="0" w:space="0" w:color="auto"/>
        <w:bottom w:val="none" w:sz="0" w:space="0" w:color="auto"/>
        <w:right w:val="none" w:sz="0" w:space="0" w:color="auto"/>
      </w:divBdr>
    </w:div>
    <w:div w:id="1166089822">
      <w:bodyDiv w:val="1"/>
      <w:marLeft w:val="0"/>
      <w:marRight w:val="0"/>
      <w:marTop w:val="0"/>
      <w:marBottom w:val="0"/>
      <w:divBdr>
        <w:top w:val="none" w:sz="0" w:space="0" w:color="auto"/>
        <w:left w:val="none" w:sz="0" w:space="0" w:color="auto"/>
        <w:bottom w:val="none" w:sz="0" w:space="0" w:color="auto"/>
        <w:right w:val="none" w:sz="0" w:space="0" w:color="auto"/>
      </w:divBdr>
    </w:div>
    <w:div w:id="1646353153">
      <w:bodyDiv w:val="1"/>
      <w:marLeft w:val="0"/>
      <w:marRight w:val="0"/>
      <w:marTop w:val="0"/>
      <w:marBottom w:val="0"/>
      <w:divBdr>
        <w:top w:val="none" w:sz="0" w:space="0" w:color="auto"/>
        <w:left w:val="none" w:sz="0" w:space="0" w:color="auto"/>
        <w:bottom w:val="none" w:sz="0" w:space="0" w:color="auto"/>
        <w:right w:val="none" w:sz="0" w:space="0" w:color="auto"/>
      </w:divBdr>
    </w:div>
    <w:div w:id="1788695611">
      <w:bodyDiv w:val="1"/>
      <w:marLeft w:val="0"/>
      <w:marRight w:val="0"/>
      <w:marTop w:val="0"/>
      <w:marBottom w:val="0"/>
      <w:divBdr>
        <w:top w:val="none" w:sz="0" w:space="0" w:color="auto"/>
        <w:left w:val="none" w:sz="0" w:space="0" w:color="auto"/>
        <w:bottom w:val="none" w:sz="0" w:space="0" w:color="auto"/>
        <w:right w:val="none" w:sz="0" w:space="0" w:color="auto"/>
      </w:divBdr>
    </w:div>
    <w:div w:id="1824468524">
      <w:bodyDiv w:val="1"/>
      <w:marLeft w:val="0"/>
      <w:marRight w:val="0"/>
      <w:marTop w:val="0"/>
      <w:marBottom w:val="0"/>
      <w:divBdr>
        <w:top w:val="none" w:sz="0" w:space="0" w:color="auto"/>
        <w:left w:val="none" w:sz="0" w:space="0" w:color="auto"/>
        <w:bottom w:val="none" w:sz="0" w:space="0" w:color="auto"/>
        <w:right w:val="none" w:sz="0" w:space="0" w:color="auto"/>
      </w:divBdr>
    </w:div>
    <w:div w:id="1868981733">
      <w:bodyDiv w:val="1"/>
      <w:marLeft w:val="0"/>
      <w:marRight w:val="0"/>
      <w:marTop w:val="0"/>
      <w:marBottom w:val="0"/>
      <w:divBdr>
        <w:top w:val="none" w:sz="0" w:space="0" w:color="auto"/>
        <w:left w:val="none" w:sz="0" w:space="0" w:color="auto"/>
        <w:bottom w:val="none" w:sz="0" w:space="0" w:color="auto"/>
        <w:right w:val="none" w:sz="0" w:space="0" w:color="auto"/>
      </w:divBdr>
    </w:div>
    <w:div w:id="202894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4DB96-8BA6-4695-9F99-A0E9BE70B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2591</Words>
  <Characters>15995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&lt;&lt;Entidade&gt;&gt; DE &lt;&lt;Município&gt;&gt;</vt:lpstr>
    </vt:vector>
  </TitlesOfParts>
  <Company>MEMORY</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&lt;&lt;Município&gt;&gt;</dc:title>
  <dc:creator>MEMORY</dc:creator>
  <cp:lastModifiedBy>Usuário do Windows</cp:lastModifiedBy>
  <cp:revision>112</cp:revision>
  <cp:lastPrinted>2018-11-12T15:34:00Z</cp:lastPrinted>
  <dcterms:created xsi:type="dcterms:W3CDTF">2018-11-12T14:48:00Z</dcterms:created>
  <dcterms:modified xsi:type="dcterms:W3CDTF">2018-11-12T15:42:00Z</dcterms:modified>
</cp:coreProperties>
</file>