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0D56B" w14:textId="77777777" w:rsidR="00536D9F" w:rsidRPr="004420FD" w:rsidRDefault="002B1E81">
      <w:pPr>
        <w:pStyle w:val="Ttulo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RESPOSTA</w:t>
      </w:r>
      <w:r w:rsidRPr="004420FD">
        <w:rPr>
          <w:rFonts w:ascii="Times New Roman" w:hAnsi="Times New Roman" w:cs="Times New Roman"/>
          <w:color w:val="000009"/>
          <w:spacing w:val="-13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AO</w:t>
      </w:r>
      <w:r w:rsidRPr="004420FD">
        <w:rPr>
          <w:rFonts w:ascii="Times New Roman" w:hAnsi="Times New Roman" w:cs="Times New Roman"/>
          <w:color w:val="000009"/>
          <w:spacing w:val="-1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RECURSO</w:t>
      </w:r>
      <w:r w:rsidRPr="004420FD">
        <w:rPr>
          <w:rFonts w:ascii="Times New Roman" w:hAnsi="Times New Roman" w:cs="Times New Roman"/>
          <w:color w:val="000009"/>
          <w:spacing w:val="-10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ADMINISTRATIVO</w:t>
      </w:r>
    </w:p>
    <w:p w14:paraId="2D585638" w14:textId="77777777" w:rsidR="00536D9F" w:rsidRPr="004420FD" w:rsidRDefault="00536D9F">
      <w:pPr>
        <w:pStyle w:val="Corpodetexto"/>
        <w:spacing w:before="9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0F06EFF" w14:textId="37E6D16F" w:rsidR="003F1E0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Processo nº: </w:t>
      </w:r>
      <w:r w:rsidR="00F14C39">
        <w:rPr>
          <w:rFonts w:ascii="Times New Roman" w:hAnsi="Times New Roman" w:cs="Times New Roman"/>
          <w:color w:val="000009"/>
          <w:sz w:val="22"/>
          <w:szCs w:val="22"/>
        </w:rPr>
        <w:t>1</w:t>
      </w:r>
      <w:r w:rsidR="005061E1">
        <w:rPr>
          <w:rFonts w:ascii="Times New Roman" w:hAnsi="Times New Roman" w:cs="Times New Roman"/>
          <w:color w:val="000009"/>
          <w:sz w:val="22"/>
          <w:szCs w:val="22"/>
        </w:rPr>
        <w:t>14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5061E1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12DEFF83" w14:textId="2D18D835" w:rsidR="00536D9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Pregão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Eletrônico</w:t>
      </w:r>
      <w:r w:rsidRPr="004420FD">
        <w:rPr>
          <w:rFonts w:ascii="Times New Roman" w:hAnsi="Times New Roman" w:cs="Times New Roman"/>
          <w:color w:val="000009"/>
          <w:spacing w:val="-2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nº: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5061E1">
        <w:rPr>
          <w:rFonts w:ascii="Times New Roman" w:hAnsi="Times New Roman" w:cs="Times New Roman"/>
          <w:color w:val="000009"/>
          <w:sz w:val="22"/>
          <w:szCs w:val="22"/>
        </w:rPr>
        <w:t>60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5061E1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0FFCF406" w14:textId="3FAC3F6E" w:rsidR="00536D9F" w:rsidRPr="004420FD" w:rsidRDefault="002B1E81">
      <w:pPr>
        <w:ind w:left="1702" w:right="848"/>
        <w:jc w:val="both"/>
        <w:rPr>
          <w:rFonts w:ascii="Times New Roman" w:hAnsi="Times New Roman" w:cs="Times New Roman"/>
        </w:rPr>
      </w:pPr>
      <w:r w:rsidRPr="004420FD">
        <w:rPr>
          <w:rFonts w:ascii="Times New Roman" w:hAnsi="Times New Roman" w:cs="Times New Roman"/>
          <w:color w:val="000009"/>
          <w:spacing w:val="-2"/>
        </w:rPr>
        <w:t>Objeto:</w:t>
      </w:r>
      <w:r w:rsidR="003F1E0F" w:rsidRPr="004420FD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5061E1">
        <w:rPr>
          <w:rFonts w:ascii="Times New Roman" w:hAnsi="Times New Roman" w:cs="Times New Roman"/>
          <w:color w:val="000009"/>
          <w:spacing w:val="-2"/>
        </w:rPr>
        <w:t>AQUISIÇÃO DE EQUIPAMENTOS PARA A REDE DE GASES DO HOSPITAL MUNICIPAL DARCI JOSÉ FERNANDES DE ACORDO COM A RESOLUÇÃO SES/MG Nº 7.325 DE 03  DE DEZEMBRO DE 2020</w:t>
      </w:r>
    </w:p>
    <w:p w14:paraId="762A3CD4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4D6C8920" w14:textId="6745EDE0" w:rsidR="00536D9F" w:rsidRPr="004420FD" w:rsidRDefault="002B1E81">
      <w:pPr>
        <w:pStyle w:val="Ttulo1"/>
        <w:jc w:val="left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Recorrente:</w:t>
      </w:r>
    </w:p>
    <w:p w14:paraId="57D5710E" w14:textId="0C575EE2" w:rsidR="003F1E0F" w:rsidRPr="004420FD" w:rsidRDefault="005061E1" w:rsidP="00474511">
      <w:pPr>
        <w:pStyle w:val="Ttulo1"/>
        <w:tabs>
          <w:tab w:val="center" w:pos="6806"/>
        </w:tabs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Air liquide Brasil Ltda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– CNPJ: </w:t>
      </w:r>
      <w:r w:rsidR="008D4E24">
        <w:rPr>
          <w:rFonts w:ascii="Times New Roman" w:hAnsi="Times New Roman" w:cs="Times New Roman"/>
          <w:color w:val="000009"/>
          <w:sz w:val="22"/>
          <w:szCs w:val="22"/>
        </w:rPr>
        <w:t>00.</w:t>
      </w:r>
      <w:r>
        <w:rPr>
          <w:rFonts w:ascii="Times New Roman" w:hAnsi="Times New Roman" w:cs="Times New Roman"/>
          <w:color w:val="000009"/>
          <w:sz w:val="22"/>
          <w:szCs w:val="22"/>
        </w:rPr>
        <w:t>331.788/0001-19</w:t>
      </w:r>
      <w:r w:rsidR="00474511">
        <w:rPr>
          <w:rFonts w:ascii="Times New Roman" w:hAnsi="Times New Roman" w:cs="Times New Roman"/>
          <w:color w:val="000009"/>
          <w:sz w:val="22"/>
          <w:szCs w:val="22"/>
        </w:rPr>
        <w:tab/>
      </w:r>
    </w:p>
    <w:p w14:paraId="325F1D86" w14:textId="6DB234DA" w:rsidR="00536D9F" w:rsidRPr="004420FD" w:rsidRDefault="002B1E81">
      <w:pPr>
        <w:pStyle w:val="Ttulo1"/>
        <w:spacing w:before="43"/>
        <w:jc w:val="left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Recorrido:</w:t>
      </w:r>
      <w:r w:rsidRPr="004420F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Pregoeira – Portaria nº </w:t>
      </w:r>
      <w:r w:rsidR="005061E1">
        <w:rPr>
          <w:rFonts w:ascii="Times New Roman" w:hAnsi="Times New Roman" w:cs="Times New Roman"/>
          <w:color w:val="000009"/>
          <w:sz w:val="22"/>
          <w:szCs w:val="22"/>
        </w:rPr>
        <w:t>096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5061E1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05FC65B1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5F27E8F0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2301368" w14:textId="1A7044AD" w:rsidR="00536D9F" w:rsidRPr="004420FD" w:rsidRDefault="00432972" w:rsidP="003F1E0F">
      <w:pPr>
        <w:spacing w:line="276" w:lineRule="auto"/>
        <w:ind w:left="1702" w:right="8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Reportando-me à Impugnação interposta pela empresa:</w:t>
      </w:r>
      <w:r w:rsidR="005061E1">
        <w:rPr>
          <w:rFonts w:ascii="Times New Roman" w:hAnsi="Times New Roman" w:cs="Times New Roman"/>
        </w:rPr>
        <w:t xml:space="preserve"> AIR LIQUIDE BRASIL LTDA</w:t>
      </w:r>
      <w:r>
        <w:rPr>
          <w:rFonts w:ascii="Times New Roman" w:hAnsi="Times New Roman" w:cs="Times New Roman"/>
        </w:rPr>
        <w:t>, contra o edital do Pregão Eletrônico nº 0</w:t>
      </w:r>
      <w:r w:rsidR="005061E1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/20</w:t>
      </w:r>
      <w:r w:rsidR="00D46CAD">
        <w:rPr>
          <w:rFonts w:ascii="Times New Roman" w:hAnsi="Times New Roman" w:cs="Times New Roman"/>
        </w:rPr>
        <w:t>2</w:t>
      </w:r>
      <w:r w:rsidR="005061E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, cujo </w:t>
      </w:r>
      <w:r w:rsidR="00F71227">
        <w:rPr>
          <w:rFonts w:ascii="Times New Roman" w:hAnsi="Times New Roman" w:cs="Times New Roman"/>
        </w:rPr>
        <w:t xml:space="preserve">objeto é </w:t>
      </w:r>
      <w:r w:rsidR="005061E1">
        <w:rPr>
          <w:rFonts w:ascii="Times New Roman" w:hAnsi="Times New Roman" w:cs="Times New Roman"/>
          <w:color w:val="000009"/>
          <w:spacing w:val="-2"/>
        </w:rPr>
        <w:t>Aquisição de equipamentos para a rede de gases do Hospital Municipal Darci José Fernandes de acordo a resolução SES/MG nº 7.325 de 03 de dezembro de 2020</w:t>
      </w:r>
      <w:r w:rsidR="00EE6D80">
        <w:rPr>
          <w:rFonts w:ascii="Times New Roman" w:hAnsi="Times New Roman" w:cs="Times New Roman"/>
          <w:color w:val="000009"/>
          <w:spacing w:val="-2"/>
        </w:rPr>
        <w:t>, tem a expor o que segue:</w:t>
      </w:r>
    </w:p>
    <w:p w14:paraId="09651F7A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77542A0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8899A2E" w14:textId="56397938" w:rsidR="00536D9F" w:rsidRPr="00EE6D80" w:rsidRDefault="002B1E81" w:rsidP="003A7C64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-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tempestividade</w:t>
      </w:r>
    </w:p>
    <w:p w14:paraId="11ECABC9" w14:textId="02B29524" w:rsidR="00536D9F" w:rsidRDefault="00F71227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Impugnação interposta tempestivamente, com fundamento no Decreto Federal nº 10.024/19, Lei Federal nº </w:t>
      </w:r>
      <w:r w:rsidR="00DC003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0.520/02 e subsidiariamente a Lei 8.666/93.</w:t>
      </w:r>
    </w:p>
    <w:p w14:paraId="63C980D5" w14:textId="1DFB5D3D" w:rsidR="00EE6D80" w:rsidRDefault="00EE6D80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34B7F436" w14:textId="79D9A06E" w:rsidR="00EE6D80" w:rsidRDefault="00EE6D80" w:rsidP="00EE6D80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s razões e alegações da impugnação/esclarecimento</w:t>
      </w:r>
    </w:p>
    <w:p w14:paraId="5D31389E" w14:textId="7E13EA67" w:rsidR="00536247" w:rsidRDefault="007331D8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impugnante </w:t>
      </w:r>
      <w:r w:rsidR="00DC0038">
        <w:rPr>
          <w:rFonts w:ascii="Times New Roman" w:hAnsi="Times New Roman" w:cs="Times New Roman"/>
        </w:rPr>
        <w:t>questiona a previsão genérica de custos operacionais com a execuçao do contrato, bem como a ausência de exigência de apresentação de registro  do produto no INMETRO.</w:t>
      </w:r>
    </w:p>
    <w:p w14:paraId="5D147D88" w14:textId="271A38E6" w:rsidR="00DC0038" w:rsidRDefault="00DC0038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empresa impugnante, em síntese  requer:</w:t>
      </w:r>
    </w:p>
    <w:p w14:paraId="34058AE6" w14:textId="4648EEB9" w:rsidR="00DC0038" w:rsidRDefault="00DC0038" w:rsidP="00C53872">
      <w:pPr>
        <w:pStyle w:val="Ttulo3"/>
        <w:tabs>
          <w:tab w:val="left" w:pos="2077"/>
        </w:tabs>
        <w:ind w:left="3600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“(...)</w:t>
      </w:r>
    </w:p>
    <w:p w14:paraId="76FAFB1B" w14:textId="7F9FEA06" w:rsidR="00DC0038" w:rsidRDefault="00DC0038" w:rsidP="00C53872">
      <w:pPr>
        <w:pStyle w:val="Ttulo3"/>
        <w:tabs>
          <w:tab w:val="left" w:pos="2077"/>
        </w:tabs>
        <w:ind w:left="3600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Nesse sentido, questiona-se:</w:t>
      </w:r>
    </w:p>
    <w:p w14:paraId="34E1DDAB" w14:textId="4176F010" w:rsidR="00DC0038" w:rsidRDefault="00C53872" w:rsidP="00C53872">
      <w:pPr>
        <w:pStyle w:val="Ttulo3"/>
        <w:tabs>
          <w:tab w:val="left" w:pos="2077"/>
        </w:tabs>
        <w:ind w:left="3600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Quais os custos operacionais previstos para a contratada realizar o atendimento do órgão licitante?</w:t>
      </w:r>
    </w:p>
    <w:p w14:paraId="0AE46235" w14:textId="734A1DD4" w:rsidR="00C53872" w:rsidRDefault="00C53872" w:rsidP="00C53872">
      <w:pPr>
        <w:pStyle w:val="Ttulo3"/>
        <w:tabs>
          <w:tab w:val="left" w:pos="2077"/>
        </w:tabs>
        <w:ind w:left="3600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Assim, a ora impugnante requer a retificação do edital a fim que seja incluída a descrição detalhada visa evitar interpretações amplas ou dúbias no contexto que influenciam na elaboração da proposta pelas empresas licitantes.</w:t>
      </w:r>
    </w:p>
    <w:p w14:paraId="7D6744C6" w14:textId="004BCB1B" w:rsidR="00C53872" w:rsidRDefault="00C53872" w:rsidP="00C53872">
      <w:pPr>
        <w:pStyle w:val="Ttulo3"/>
        <w:tabs>
          <w:tab w:val="left" w:pos="2077"/>
        </w:tabs>
        <w:ind w:left="3600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14:paraId="76BB74FD" w14:textId="1422BABF" w:rsidR="00C53872" w:rsidRDefault="00C53872" w:rsidP="00C53872">
      <w:pPr>
        <w:pStyle w:val="Ttulo3"/>
        <w:tabs>
          <w:tab w:val="left" w:pos="2077"/>
        </w:tabs>
        <w:ind w:left="3600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análise do edital verifica-se a omissão acerca da exigência de apresentação do Certificado de Conformidade no INMETRO dos objetos 01 e 02.</w:t>
      </w:r>
    </w:p>
    <w:p w14:paraId="1362EADC" w14:textId="124CB656" w:rsidR="00C53872" w:rsidRDefault="00C53872" w:rsidP="00C53872">
      <w:pPr>
        <w:pStyle w:val="Ttulo3"/>
        <w:tabs>
          <w:tab w:val="left" w:pos="2077"/>
        </w:tabs>
        <w:ind w:left="3600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 Neste sentido, a ora Impugnante requer a retificação do edital a fim de que seja exigido o Certificado de Conformidade no INMETRO dos objetos descritos nos itens 01 e 02.</w:t>
      </w:r>
    </w:p>
    <w:p w14:paraId="02A7AF27" w14:textId="3DEFEBFB" w:rsidR="009E4650" w:rsidRDefault="0074094A" w:rsidP="00C53872">
      <w:pPr>
        <w:pStyle w:val="Ttulo3"/>
        <w:tabs>
          <w:tab w:val="left" w:pos="2077"/>
        </w:tabs>
        <w:spacing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 no Edital a seguinte previsão:</w:t>
      </w:r>
    </w:p>
    <w:p w14:paraId="383CDB1E" w14:textId="578D068E" w:rsidR="0074094A" w:rsidRDefault="0074094A" w:rsidP="0074094A">
      <w:pPr>
        <w:pStyle w:val="Ttulo3"/>
        <w:shd w:val="clear" w:color="auto" w:fill="D9D9D9" w:themeFill="background1" w:themeFillShade="D9"/>
        <w:tabs>
          <w:tab w:val="left" w:pos="2077"/>
        </w:tabs>
        <w:spacing w:line="276" w:lineRule="auto"/>
        <w:ind w:left="3600" w:right="84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SEÇÃO VI – DA PROPOSTA</w:t>
      </w:r>
    </w:p>
    <w:p w14:paraId="58416B99" w14:textId="6B1E2FE7" w:rsidR="0074094A" w:rsidRDefault="0074094A" w:rsidP="0074094A">
      <w:pPr>
        <w:pStyle w:val="Ttulo3"/>
        <w:tabs>
          <w:tab w:val="left" w:pos="2077"/>
        </w:tabs>
        <w:spacing w:line="276" w:lineRule="auto"/>
        <w:ind w:left="3600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14:paraId="002090FB" w14:textId="46871F21" w:rsidR="0074094A" w:rsidRDefault="0074094A" w:rsidP="0074094A">
      <w:pPr>
        <w:pStyle w:val="Ttulo3"/>
        <w:tabs>
          <w:tab w:val="left" w:pos="2077"/>
        </w:tabs>
        <w:spacing w:line="276" w:lineRule="auto"/>
        <w:ind w:left="3600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6.1.6. Nos valores propostos estarão inclusos todos os custos operacionais, encargos previdenciários,trabalhistas, tributários, comerciais e quaisquer outros que incidam direta ou indiretamente no fornecimnento dos bens.</w:t>
      </w:r>
    </w:p>
    <w:p w14:paraId="22DC9E56" w14:textId="4ED2B72F" w:rsidR="00E822BA" w:rsidRDefault="00E822BA" w:rsidP="00E822BA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lastRenderedPageBreak/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 análise das alegações e Decisões</w:t>
      </w:r>
    </w:p>
    <w:p w14:paraId="479E5A28" w14:textId="77777777" w:rsidR="009E4650" w:rsidRPr="009E4650" w:rsidRDefault="009E4650" w:rsidP="009E4650">
      <w:pPr>
        <w:pStyle w:val="Ttulo3"/>
        <w:numPr>
          <w:ilvl w:val="0"/>
          <w:numId w:val="12"/>
        </w:numPr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9E4650">
        <w:rPr>
          <w:rFonts w:ascii="Times New Roman" w:hAnsi="Times New Roman" w:cs="Times New Roman"/>
        </w:rPr>
        <w:t>Inicialmente, cabe analisar o requisito de admissibilidade da referida impugnação, ou seja, apreciar se foi interposta dentro do prazo estabelecido para tal. Dessa forma, o Decreto Federal 10.024/19, art. 24 caput, dispõe: “Qualquer pessoa poderá impugnar os termos do edital do pregão, por meio eletrônico, na forma prevista no edital, até três dias úteis anteriores à data fixada para abertura da sessão pública.”</w:t>
      </w:r>
    </w:p>
    <w:p w14:paraId="20F585CD" w14:textId="77777777" w:rsidR="009E4650" w:rsidRPr="009E4650" w:rsidRDefault="009E4650" w:rsidP="009E4650">
      <w:pPr>
        <w:pStyle w:val="Ttulo3"/>
        <w:numPr>
          <w:ilvl w:val="0"/>
          <w:numId w:val="12"/>
        </w:numPr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9E4650">
        <w:rPr>
          <w:rFonts w:ascii="Times New Roman" w:hAnsi="Times New Roman" w:cs="Times New Roman"/>
        </w:rPr>
        <w:t xml:space="preserve">Os (as) interessados (as) encaminharam em tempo hábil, via plataforma licitanet, seus apontamentos ao Município de Presidente Olegário/MG, portanto, merece ter seu mérito analisado, já que atentou para os prazos estabelecidos nas normas regulamentares. </w:t>
      </w:r>
    </w:p>
    <w:p w14:paraId="1C22E86B" w14:textId="23CCC94B" w:rsidR="009E4650" w:rsidRPr="00D46CAD" w:rsidRDefault="009E4650" w:rsidP="00D46CAD">
      <w:pPr>
        <w:pStyle w:val="PargrafodaLista"/>
        <w:widowControl/>
        <w:numPr>
          <w:ilvl w:val="0"/>
          <w:numId w:val="12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D46CAD">
        <w:rPr>
          <w:rFonts w:ascii="Times New Roman" w:hAnsi="Times New Roman" w:cs="Times New Roman"/>
        </w:rPr>
        <w:t>Após análise das alegações da impugnante, a Pregoeira e a equipe de apoio encaminharam as devidas impugnações/esclarecimentos para o Jurídico e para a análise técnica, que deliberaram o seguinte:</w:t>
      </w:r>
    </w:p>
    <w:p w14:paraId="0253060F" w14:textId="48C20503" w:rsidR="00D46CAD" w:rsidRDefault="00D46CAD" w:rsidP="00D46CAD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</w:p>
    <w:p w14:paraId="56471DA1" w14:textId="6FCE2FDF" w:rsidR="0074094A" w:rsidRDefault="0074094A" w:rsidP="0039599D">
      <w:pPr>
        <w:pStyle w:val="PargrafodaLista"/>
        <w:widowControl/>
        <w:autoSpaceDE/>
        <w:autoSpaceDN/>
        <w:ind w:left="2062" w:right="853" w:firstLine="348"/>
        <w:contextualSpacing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lang w:val="pt-BR"/>
        </w:rPr>
        <w:t>A pergunta da impugnante não pode ser respondida pela Licitante e sim por ela própria, uma vez que se trata de fornecimento de bens compete ao fornecedor saber quais os custos ele terá para entregar o bem no local e nas condições impostas pela Administração.</w:t>
      </w:r>
    </w:p>
    <w:p w14:paraId="540F81CF" w14:textId="097BD413" w:rsidR="0074094A" w:rsidRDefault="0074094A" w:rsidP="0039599D">
      <w:pPr>
        <w:pStyle w:val="PargrafodaLista"/>
        <w:widowControl/>
        <w:autoSpaceDE/>
        <w:autoSpaceDN/>
        <w:ind w:left="2062" w:right="853" w:firstLine="348"/>
        <w:contextualSpacing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lang w:val="pt-BR"/>
        </w:rPr>
        <w:t>O que o município pretende com esse item é deixar claro que todos os custos para o fornecimento do item devem estar embutidos no valor proposto, não sendo possível cobrar da Administração qualquer custo</w:t>
      </w:r>
      <w:r w:rsidR="006A7AFF">
        <w:rPr>
          <w:rFonts w:ascii="Times New Roman" w:eastAsiaTheme="minorHAnsi" w:hAnsi="Times New Roman" w:cs="Times New Roman"/>
          <w:lang w:val="pt-BR"/>
        </w:rPr>
        <w:t>s</w:t>
      </w:r>
      <w:r>
        <w:rPr>
          <w:rFonts w:ascii="Times New Roman" w:eastAsiaTheme="minorHAnsi" w:hAnsi="Times New Roman" w:cs="Times New Roman"/>
          <w:lang w:val="pt-BR"/>
        </w:rPr>
        <w:t xml:space="preserve"> mais, seja a título de frete, impostos etc.</w:t>
      </w:r>
    </w:p>
    <w:p w14:paraId="2180898F" w14:textId="2BAC5BE1" w:rsidR="0074094A" w:rsidRDefault="00D941DD" w:rsidP="0039599D">
      <w:pPr>
        <w:pStyle w:val="PargrafodaLista"/>
        <w:widowControl/>
        <w:autoSpaceDE/>
        <w:autoSpaceDN/>
        <w:ind w:left="2062" w:right="853" w:firstLine="348"/>
        <w:contextualSpacing/>
        <w:rPr>
          <w:rFonts w:ascii="Times New Roman" w:eastAsiaTheme="minorHAnsi" w:hAnsi="Times New Roman" w:cs="Times New Roman"/>
          <w:b/>
          <w:bCs/>
          <w:lang w:val="pt-BR"/>
        </w:rPr>
      </w:pPr>
      <w:r>
        <w:rPr>
          <w:rFonts w:ascii="Times New Roman" w:eastAsiaTheme="minorHAnsi" w:hAnsi="Times New Roman" w:cs="Times New Roman"/>
          <w:b/>
          <w:bCs/>
          <w:lang w:val="pt-BR"/>
        </w:rPr>
        <w:t>Sendo assim, não tem a possibilidade de a Licitante prever de forma mais clara todos os eventuais custos do fornecedor, competindo a ele estudar o seu negócio e ofertar um valor que cubra todas as suas despesas, sem esperar que seja adicionado nenhum valor sobre aquele contratado.</w:t>
      </w:r>
    </w:p>
    <w:p w14:paraId="027A86E7" w14:textId="23489949" w:rsidR="00D941DD" w:rsidRDefault="00D941DD" w:rsidP="0039599D">
      <w:pPr>
        <w:pStyle w:val="PargrafodaLista"/>
        <w:widowControl/>
        <w:autoSpaceDE/>
        <w:autoSpaceDN/>
        <w:ind w:left="2062" w:right="853" w:firstLine="348"/>
        <w:contextualSpacing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lang w:val="pt-BR"/>
        </w:rPr>
        <w:t>No que tange a exigência de apresentação de registro no INMETRO, o Impugnante apresenta seus argumentos sem indicar em qual norma está contida a previsão desse registro, o que inviabilizou uma análise mais especifica sobre o assunto.</w:t>
      </w:r>
    </w:p>
    <w:p w14:paraId="63B699DF" w14:textId="3BC41798" w:rsidR="0039599D" w:rsidRDefault="00D941DD" w:rsidP="0039599D">
      <w:pPr>
        <w:pStyle w:val="PargrafodaLista"/>
        <w:widowControl/>
        <w:autoSpaceDE/>
        <w:autoSpaceDN/>
        <w:ind w:left="2062" w:right="853" w:firstLine="348"/>
        <w:contextualSpacing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lang w:val="pt-BR"/>
        </w:rPr>
        <w:t xml:space="preserve">As pesquisas realizadas pela Procuradoria </w:t>
      </w:r>
      <w:r w:rsidR="0039599D">
        <w:rPr>
          <w:rFonts w:ascii="Times New Roman" w:eastAsiaTheme="minorHAnsi" w:hAnsi="Times New Roman" w:cs="Times New Roman"/>
          <w:lang w:val="pt-BR"/>
        </w:rPr>
        <w:t>foram infrutíferas em localizar qualquer resolução o documento análogo que impusesse a necessidade de registro no INMETRO para os itens licitados.</w:t>
      </w:r>
    </w:p>
    <w:p w14:paraId="377EBBDC" w14:textId="77777777" w:rsidR="006A7AFF" w:rsidRDefault="0039599D" w:rsidP="006A7AFF">
      <w:pPr>
        <w:pStyle w:val="PargrafodaLista"/>
        <w:widowControl/>
        <w:autoSpaceDE/>
        <w:autoSpaceDN/>
        <w:ind w:left="2160" w:right="853" w:firstLine="206"/>
        <w:contextualSpacing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lang w:val="pt-BR"/>
        </w:rPr>
        <w:t>Inclusive a ABNT NR 12188 que trata especificamente de sistemas centralizados de suprimentos de gases medicinais, de gases para dispositivos médicos e de vácuo para uso em serviço de saúde, sequer fala em INMETRO, sendo assim, ao menos por hora, não foi possível identificar a necessidade de tal exigência.</w:t>
      </w:r>
      <w:r w:rsidR="00D941DD">
        <w:rPr>
          <w:rFonts w:ascii="Times New Roman" w:eastAsiaTheme="minorHAnsi" w:hAnsi="Times New Roman" w:cs="Times New Roman"/>
          <w:lang w:val="pt-BR"/>
        </w:rPr>
        <w:t xml:space="preserve"> </w:t>
      </w:r>
    </w:p>
    <w:p w14:paraId="18AD0198" w14:textId="7FC4AF1C" w:rsidR="0039599D" w:rsidRDefault="0039599D" w:rsidP="006A7AFF">
      <w:pPr>
        <w:pStyle w:val="PargrafodaLista"/>
        <w:widowControl/>
        <w:autoSpaceDE/>
        <w:autoSpaceDN/>
        <w:ind w:left="2160" w:right="853" w:firstLine="206"/>
        <w:contextualSpacing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lang w:val="pt-BR"/>
        </w:rPr>
        <w:t>Vale ressaltar que a presente licitação visa apenas a aquisição do Painel</w:t>
      </w:r>
      <w:r w:rsidR="0072642D">
        <w:rPr>
          <w:rFonts w:ascii="Times New Roman" w:eastAsiaTheme="minorHAnsi" w:hAnsi="Times New Roman" w:cs="Times New Roman"/>
          <w:lang w:val="pt-BR"/>
        </w:rPr>
        <w:t>, não contempla a instalação da rede de gases, sendo assim, não há justificativa, nem razão para tal previsão.</w:t>
      </w:r>
    </w:p>
    <w:p w14:paraId="7F80DC58" w14:textId="4937BBF9" w:rsidR="0072642D" w:rsidRDefault="0072642D" w:rsidP="0039599D">
      <w:pPr>
        <w:pStyle w:val="PargrafodaLista"/>
        <w:widowControl/>
        <w:autoSpaceDE/>
        <w:autoSpaceDN/>
        <w:ind w:left="2062" w:right="853" w:firstLine="348"/>
        <w:contextualSpacing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lang w:val="pt-BR"/>
        </w:rPr>
        <w:t>Vale ressaltar que prever uma exigência excessiva pode acarretar a frustração do certame com o não comparecimento dos possíveis fornecedores, gerando prejuízo para Administração e ao bom andamento do serviço público.</w:t>
      </w:r>
    </w:p>
    <w:p w14:paraId="7A33177F" w14:textId="7744A909" w:rsidR="0072642D" w:rsidRDefault="0072642D" w:rsidP="0039599D">
      <w:pPr>
        <w:pStyle w:val="PargrafodaLista"/>
        <w:widowControl/>
        <w:autoSpaceDE/>
        <w:autoSpaceDN/>
        <w:ind w:left="2062" w:right="853" w:firstLine="348"/>
        <w:contextualSpacing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lang w:val="pt-BR"/>
        </w:rPr>
        <w:t>Como muito bem define JUSTEN FILHO (2009, p. 13),</w:t>
      </w:r>
    </w:p>
    <w:p w14:paraId="2015C511" w14:textId="7D4F17D2" w:rsidR="0072642D" w:rsidRDefault="0072642D" w:rsidP="0072642D">
      <w:pPr>
        <w:pStyle w:val="PargrafodaLista"/>
        <w:widowControl/>
        <w:autoSpaceDE/>
        <w:autoSpaceDN/>
        <w:ind w:left="4320" w:right="853" w:firstLine="348"/>
        <w:contextualSpacing/>
        <w:rPr>
          <w:rFonts w:ascii="Times New Roman" w:eastAsiaTheme="minorHAnsi" w:hAnsi="Times New Roman" w:cs="Times New Roman"/>
          <w:lang w:val="pt-BR"/>
        </w:rPr>
      </w:pPr>
    </w:p>
    <w:p w14:paraId="5E51BBD0" w14:textId="735D3050" w:rsidR="0072642D" w:rsidRDefault="0072642D" w:rsidP="0072642D">
      <w:pPr>
        <w:pStyle w:val="PargrafodaLista"/>
        <w:widowControl/>
        <w:autoSpaceDE/>
        <w:autoSpaceDN/>
        <w:ind w:left="4320" w:right="853"/>
        <w:contextualSpacing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lang w:val="pt-BR"/>
        </w:rPr>
        <w:t xml:space="preserve">como regra, toda e qualquer licitação exigem que a Administração estabeleça, de modo preciso e satisfatório, as condições da disputa. Mais precisamente, a Administração tem de licitar aquilo que </w:t>
      </w:r>
      <w:proofErr w:type="spellStart"/>
      <w:r>
        <w:rPr>
          <w:rFonts w:ascii="Times New Roman" w:eastAsiaTheme="minorHAnsi" w:hAnsi="Times New Roman" w:cs="Times New Roman"/>
          <w:lang w:val="pt-BR"/>
        </w:rPr>
        <w:t>contrará</w:t>
      </w:r>
      <w:proofErr w:type="spellEnd"/>
      <w:r>
        <w:rPr>
          <w:rFonts w:ascii="Times New Roman" w:eastAsiaTheme="minorHAnsi" w:hAnsi="Times New Roman" w:cs="Times New Roman"/>
          <w:lang w:val="pt-BR"/>
        </w:rPr>
        <w:t xml:space="preserve"> – o que significa dominar, com tranquilidade, todas as condições pertinentes ao objeto a ser licitado [...]</w:t>
      </w:r>
      <w:r>
        <w:rPr>
          <w:rFonts w:ascii="Times New Roman" w:eastAsiaTheme="minorHAnsi" w:hAnsi="Times New Roman" w:cs="Times New Roman"/>
          <w:vertAlign w:val="superscript"/>
          <w:lang w:val="pt-BR"/>
        </w:rPr>
        <w:t>1</w:t>
      </w:r>
      <w:r>
        <w:rPr>
          <w:rFonts w:ascii="Times New Roman" w:eastAsiaTheme="minorHAnsi" w:hAnsi="Times New Roman" w:cs="Times New Roman"/>
          <w:lang w:val="pt-BR"/>
        </w:rPr>
        <w:t>.</w:t>
      </w:r>
    </w:p>
    <w:p w14:paraId="59135E0E" w14:textId="570C15A1" w:rsidR="0072642D" w:rsidRDefault="0072642D" w:rsidP="0072642D">
      <w:pPr>
        <w:pStyle w:val="PargrafodaLista"/>
        <w:widowControl/>
        <w:autoSpaceDE/>
        <w:autoSpaceDN/>
        <w:ind w:left="4320" w:right="853"/>
        <w:contextualSpacing/>
        <w:rPr>
          <w:rFonts w:ascii="Times New Roman" w:eastAsiaTheme="minorHAnsi" w:hAnsi="Times New Roman" w:cs="Times New Roman"/>
          <w:lang w:val="pt-BR"/>
        </w:rPr>
      </w:pPr>
    </w:p>
    <w:p w14:paraId="05A69377" w14:textId="772A2D61" w:rsidR="0072642D" w:rsidRDefault="0072642D" w:rsidP="0072642D">
      <w:pPr>
        <w:pStyle w:val="PargrafodaLista"/>
        <w:widowControl/>
        <w:autoSpaceDE/>
        <w:autoSpaceDN/>
        <w:ind w:left="2062" w:right="853" w:firstLine="490"/>
        <w:contextualSpacing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lang w:val="pt-BR"/>
        </w:rPr>
        <w:t>O que busca com tais regras é fugir aos danos que um serviço licitado e mal formulado venha a causar aos eventuais interessados</w:t>
      </w:r>
      <w:r w:rsidR="00A45E39">
        <w:rPr>
          <w:rFonts w:ascii="Times New Roman" w:eastAsiaTheme="minorHAnsi" w:hAnsi="Times New Roman" w:cs="Times New Roman"/>
          <w:lang w:val="pt-BR"/>
        </w:rPr>
        <w:t>.</w:t>
      </w:r>
      <w:bookmarkStart w:id="0" w:name="_GoBack"/>
      <w:bookmarkEnd w:id="0"/>
    </w:p>
    <w:p w14:paraId="434B407B" w14:textId="222245B4" w:rsidR="0072642D" w:rsidRDefault="0072642D" w:rsidP="0072642D">
      <w:pPr>
        <w:pStyle w:val="PargrafodaLista"/>
        <w:widowControl/>
        <w:autoSpaceDE/>
        <w:autoSpaceDN/>
        <w:ind w:left="2062" w:right="853" w:firstLine="490"/>
        <w:contextualSpacing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lang w:val="pt-BR"/>
        </w:rPr>
        <w:t xml:space="preserve">A Administração busca atingir na definição do objeto os aspectos da previsão, clareza e suficiência, devendo sempre respeitar os princípios </w:t>
      </w:r>
      <w:r w:rsidR="00165881">
        <w:rPr>
          <w:rFonts w:ascii="Times New Roman" w:eastAsiaTheme="minorHAnsi" w:hAnsi="Times New Roman" w:cs="Times New Roman"/>
          <w:lang w:val="pt-BR"/>
        </w:rPr>
        <w:t>constitucionais, em especial, o da legalidade.</w:t>
      </w:r>
    </w:p>
    <w:p w14:paraId="17D8CE5A" w14:textId="77777777" w:rsidR="00165881" w:rsidRPr="0072642D" w:rsidRDefault="00165881" w:rsidP="0072642D">
      <w:pPr>
        <w:pStyle w:val="PargrafodaLista"/>
        <w:widowControl/>
        <w:autoSpaceDE/>
        <w:autoSpaceDN/>
        <w:ind w:left="2062" w:right="853" w:firstLine="490"/>
        <w:contextualSpacing/>
        <w:rPr>
          <w:rFonts w:ascii="Times New Roman" w:eastAsiaTheme="minorHAnsi" w:hAnsi="Times New Roman" w:cs="Times New Roman"/>
          <w:lang w:val="pt-BR"/>
        </w:rPr>
      </w:pPr>
    </w:p>
    <w:p w14:paraId="16DFC8AD" w14:textId="19646810" w:rsidR="00165881" w:rsidRDefault="00165881" w:rsidP="00165881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lastRenderedPageBreak/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Conclusão</w:t>
      </w:r>
    </w:p>
    <w:p w14:paraId="185224B9" w14:textId="77E9C043" w:rsidR="0002021B" w:rsidRDefault="00165881" w:rsidP="009E4650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 face ao exposto</w:t>
      </w:r>
      <w:r w:rsidR="0002021B">
        <w:rPr>
          <w:rFonts w:ascii="Times New Roman" w:hAnsi="Times New Roman" w:cs="Times New Roman"/>
        </w:rPr>
        <w:t xml:space="preserve">, conheço da impugnação apresentada, para, no mérito, dar por </w:t>
      </w:r>
      <w:r>
        <w:rPr>
          <w:rFonts w:ascii="Times New Roman" w:hAnsi="Times New Roman" w:cs="Times New Roman"/>
        </w:rPr>
        <w:t>im</w:t>
      </w:r>
      <w:r w:rsidR="0002021B">
        <w:rPr>
          <w:rFonts w:ascii="Times New Roman" w:hAnsi="Times New Roman" w:cs="Times New Roman"/>
        </w:rPr>
        <w:t xml:space="preserve">procedente, nos termos da legislação pertinente, sendo assim, o Edital de Licitação </w:t>
      </w:r>
      <w:r w:rsidR="00C51377">
        <w:rPr>
          <w:rFonts w:ascii="Times New Roman" w:hAnsi="Times New Roman" w:cs="Times New Roman"/>
        </w:rPr>
        <w:t xml:space="preserve">continua com </w:t>
      </w:r>
      <w:r w:rsidR="0002021B">
        <w:rPr>
          <w:rFonts w:ascii="Times New Roman" w:hAnsi="Times New Roman" w:cs="Times New Roman"/>
        </w:rPr>
        <w:t xml:space="preserve">sessão no dia </w:t>
      </w:r>
      <w:r w:rsidR="00C51377">
        <w:rPr>
          <w:rFonts w:ascii="Times New Roman" w:hAnsi="Times New Roman" w:cs="Times New Roman"/>
        </w:rPr>
        <w:t>16</w:t>
      </w:r>
      <w:r w:rsidR="0002021B">
        <w:rPr>
          <w:rFonts w:ascii="Times New Roman" w:hAnsi="Times New Roman" w:cs="Times New Roman"/>
        </w:rPr>
        <w:t xml:space="preserve"> de </w:t>
      </w:r>
      <w:r w:rsidR="00C51377">
        <w:rPr>
          <w:rFonts w:ascii="Times New Roman" w:hAnsi="Times New Roman" w:cs="Times New Roman"/>
        </w:rPr>
        <w:t>novembro</w:t>
      </w:r>
      <w:r w:rsidR="0002021B">
        <w:rPr>
          <w:rFonts w:ascii="Times New Roman" w:hAnsi="Times New Roman" w:cs="Times New Roman"/>
        </w:rPr>
        <w:t xml:space="preserve"> de 2023, dando ciência a impugnante da presente decisão.</w:t>
      </w:r>
    </w:p>
    <w:p w14:paraId="07788F82" w14:textId="7A3883D0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Presidente Olegário, 13 de </w:t>
      </w:r>
      <w:r w:rsidR="00C51377">
        <w:rPr>
          <w:rFonts w:ascii="Times New Roman" w:hAnsi="Times New Roman" w:cs="Times New Roman"/>
        </w:rPr>
        <w:t>novembro</w:t>
      </w:r>
      <w:r>
        <w:rPr>
          <w:rFonts w:ascii="Times New Roman" w:hAnsi="Times New Roman" w:cs="Times New Roman"/>
        </w:rPr>
        <w:t xml:space="preserve"> de 2023.</w:t>
      </w:r>
    </w:p>
    <w:p w14:paraId="4B3B0E4C" w14:textId="77777777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02021B" w14:paraId="165EA6D1" w14:textId="77777777" w:rsidTr="00C51377">
        <w:tc>
          <w:tcPr>
            <w:tcW w:w="10064" w:type="dxa"/>
            <w:gridSpan w:val="2"/>
          </w:tcPr>
          <w:p w14:paraId="341F16A6" w14:textId="09F6FC0C" w:rsidR="0002021B" w:rsidRDefault="0002021B" w:rsidP="00C51377">
            <w:pPr>
              <w:pStyle w:val="Ttulo3"/>
              <w:tabs>
                <w:tab w:val="left" w:pos="2077"/>
              </w:tabs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Monize Angela de Andrade</w:t>
            </w:r>
          </w:p>
          <w:p w14:paraId="67572CCD" w14:textId="70F3C260" w:rsidR="0002021B" w:rsidRDefault="0002021B" w:rsidP="00C51377">
            <w:pPr>
              <w:pStyle w:val="Ttulo3"/>
              <w:tabs>
                <w:tab w:val="left" w:pos="2077"/>
              </w:tabs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Pregoeira</w:t>
            </w:r>
          </w:p>
        </w:tc>
      </w:tr>
      <w:tr w:rsidR="0002021B" w14:paraId="679EF577" w14:textId="77777777" w:rsidTr="00C51377">
        <w:tc>
          <w:tcPr>
            <w:tcW w:w="5032" w:type="dxa"/>
          </w:tcPr>
          <w:p w14:paraId="4094E2D2" w14:textId="77777777" w:rsidR="0002021B" w:rsidRDefault="0002021B" w:rsidP="00C51377">
            <w:pPr>
              <w:pStyle w:val="Ttulo3"/>
              <w:tabs>
                <w:tab w:val="left" w:pos="2077"/>
              </w:tabs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2507050D" w14:textId="0B366387" w:rsidR="0002021B" w:rsidRDefault="0002021B" w:rsidP="00C51377">
            <w:pPr>
              <w:pStyle w:val="Ttulo3"/>
              <w:tabs>
                <w:tab w:val="left" w:pos="2077"/>
              </w:tabs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Luciana Cesária da Silva Souza</w:t>
            </w:r>
          </w:p>
          <w:p w14:paraId="48325A72" w14:textId="40CFCC01" w:rsidR="0002021B" w:rsidRDefault="0002021B" w:rsidP="00C51377">
            <w:pPr>
              <w:pStyle w:val="Ttulo3"/>
              <w:tabs>
                <w:tab w:val="left" w:pos="2077"/>
              </w:tabs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de Apoio</w:t>
            </w:r>
          </w:p>
        </w:tc>
        <w:tc>
          <w:tcPr>
            <w:tcW w:w="5032" w:type="dxa"/>
          </w:tcPr>
          <w:p w14:paraId="4D840F3C" w14:textId="77777777" w:rsidR="0002021B" w:rsidRDefault="0002021B" w:rsidP="00C51377">
            <w:pPr>
              <w:pStyle w:val="Ttulo3"/>
              <w:tabs>
                <w:tab w:val="left" w:pos="2077"/>
              </w:tabs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5E6EDB9A" w14:textId="59E49B37" w:rsidR="0002021B" w:rsidRDefault="00C51377" w:rsidP="00C51377">
            <w:pPr>
              <w:pStyle w:val="Ttulo3"/>
              <w:tabs>
                <w:tab w:val="left" w:pos="2077"/>
              </w:tabs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Stephany Amancio Queiroz</w:t>
            </w:r>
          </w:p>
          <w:p w14:paraId="4EC49BEF" w14:textId="529A6DA3" w:rsidR="0002021B" w:rsidRDefault="0002021B" w:rsidP="00C51377">
            <w:pPr>
              <w:pStyle w:val="Ttulo3"/>
              <w:tabs>
                <w:tab w:val="left" w:pos="2077"/>
              </w:tabs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de Apoio</w:t>
            </w:r>
          </w:p>
        </w:tc>
      </w:tr>
    </w:tbl>
    <w:p w14:paraId="7C93A7D6" w14:textId="5E4957E6" w:rsidR="006A462C" w:rsidRPr="004420FD" w:rsidRDefault="006A462C" w:rsidP="0002021B">
      <w:pPr>
        <w:tabs>
          <w:tab w:val="left" w:pos="7695"/>
        </w:tabs>
        <w:rPr>
          <w:rFonts w:ascii="Times New Roman" w:hAnsi="Times New Roman" w:cs="Times New Roman"/>
        </w:rPr>
      </w:pPr>
    </w:p>
    <w:sectPr w:rsidR="006A462C" w:rsidRPr="004420FD" w:rsidSect="00474511">
      <w:headerReference w:type="default" r:id="rId7"/>
      <w:footerReference w:type="default" r:id="rId8"/>
      <w:pgSz w:w="11910" w:h="16840"/>
      <w:pgMar w:top="2268" w:right="0" w:bottom="156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2B2D" w14:textId="77777777" w:rsidR="00CE6D82" w:rsidRDefault="00CE6D82">
      <w:r>
        <w:separator/>
      </w:r>
    </w:p>
  </w:endnote>
  <w:endnote w:type="continuationSeparator" w:id="0">
    <w:p w14:paraId="76977024" w14:textId="77777777" w:rsidR="00CE6D82" w:rsidRDefault="00CE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16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314"/>
      <w:gridCol w:w="6070"/>
    </w:tblGrid>
    <w:tr w:rsidR="006A462C" w14:paraId="1E37CF5E" w14:textId="77777777" w:rsidTr="00C33DD9">
      <w:tc>
        <w:tcPr>
          <w:tcW w:w="3254" w:type="pct"/>
          <w:shd w:val="clear" w:color="auto" w:fill="4F81BD" w:themeFill="accent1"/>
          <w:vAlign w:val="center"/>
        </w:tcPr>
        <w:p w14:paraId="2E7436A6" w14:textId="77777777" w:rsidR="006A462C" w:rsidRDefault="00A45E39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1389765925"/>
              <w:placeholder>
                <w:docPart w:val="7EA560E756684844AF22F2CE5942CD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A462C">
                <w:rPr>
                  <w:caps/>
                  <w:color w:val="FFFFFF" w:themeColor="background1"/>
                  <w:sz w:val="18"/>
                  <w:szCs w:val="18"/>
                </w:rPr>
                <w:t>praça dr. castilho 10, centro presidente olegário/mg, cep 38750-000</w:t>
              </w:r>
            </w:sdtContent>
          </w:sdt>
          <w:r w:rsidR="006A462C">
            <w:rPr>
              <w:caps/>
              <w:color w:val="FFFFFF" w:themeColor="background1"/>
              <w:sz w:val="18"/>
              <w:szCs w:val="18"/>
            </w:rPr>
            <w:t xml:space="preserve"> – tEL: 34 38110070</w:t>
          </w:r>
        </w:p>
      </w:tc>
      <w:tc>
        <w:tcPr>
          <w:tcW w:w="1746" w:type="pct"/>
          <w:shd w:val="clear" w:color="auto" w:fill="4F81BD" w:themeFill="accent1"/>
          <w:vAlign w:val="center"/>
        </w:tcPr>
        <w:p w14:paraId="3B6148EF" w14:textId="77777777" w:rsidR="006A462C" w:rsidRDefault="006A462C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268C7CA" w14:textId="77777777" w:rsidR="00CE6D82" w:rsidRDefault="00CE6D82">
    <w:pPr>
      <w:pStyle w:val="Corpodetexto"/>
      <w:spacing w:line="14" w:lineRule="auto"/>
      <w:ind w:left="0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3350" w14:textId="77777777" w:rsidR="00CE6D82" w:rsidRDefault="00CE6D82">
      <w:r>
        <w:separator/>
      </w:r>
    </w:p>
  </w:footnote>
  <w:footnote w:type="continuationSeparator" w:id="0">
    <w:p w14:paraId="6A0322DC" w14:textId="77777777" w:rsidR="00CE6D82" w:rsidRDefault="00CE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5BF0" w14:textId="77777777" w:rsidR="00F7269D" w:rsidRDefault="00F7269D" w:rsidP="00F7269D">
    <w:pPr>
      <w:pStyle w:val="Corpodetexto"/>
      <w:spacing w:line="14" w:lineRule="auto"/>
      <w:ind w:left="0"/>
      <w:rPr>
        <w:i w:val="0"/>
        <w:sz w:val="20"/>
      </w:rPr>
    </w:pPr>
  </w:p>
  <w:p w14:paraId="393CE38D" w14:textId="77777777" w:rsidR="00F7269D" w:rsidRDefault="00F7269D" w:rsidP="00F7269D"/>
  <w:p w14:paraId="6FF2582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  <w:r w:rsidRPr="00AB742F">
      <w:rPr>
        <w:rFonts w:cstheme="minorHAnsi"/>
        <w:b/>
        <w:bCs/>
        <w:noProof/>
        <w:sz w:val="28"/>
        <w:szCs w:val="28"/>
        <w:lang w:val="pt-BR" w:eastAsia="pt-BR"/>
      </w:rPr>
      <w:drawing>
        <wp:anchor distT="0" distB="0" distL="114300" distR="114300" simplePos="0" relativeHeight="251660800" behindDoc="1" locked="0" layoutInCell="1" allowOverlap="1" wp14:anchorId="7ED6C152" wp14:editId="0FC36A71">
          <wp:simplePos x="0" y="0"/>
          <wp:positionH relativeFrom="margin">
            <wp:posOffset>3369945</wp:posOffset>
          </wp:positionH>
          <wp:positionV relativeFrom="paragraph">
            <wp:posOffset>12729</wp:posOffset>
          </wp:positionV>
          <wp:extent cx="815446" cy="638175"/>
          <wp:effectExtent l="0" t="0" r="381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46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0E3B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182ACD45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3D118FC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65C4C816" w14:textId="77777777" w:rsidR="00F7269D" w:rsidRPr="00474511" w:rsidRDefault="00F7269D" w:rsidP="00F7269D">
    <w:pPr>
      <w:spacing w:line="264" w:lineRule="exact"/>
      <w:ind w:right="3"/>
      <w:jc w:val="center"/>
      <w:rPr>
        <w:rFonts w:ascii="Times New Roman" w:hAnsi="Times New Roman" w:cs="Times New Roman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Município de Presidente Olegário</w:t>
    </w:r>
  </w:p>
  <w:p w14:paraId="4D6F8B3D" w14:textId="77777777" w:rsidR="001F02E9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Secretaria Municipal de</w:t>
    </w:r>
    <w:r w:rsidR="001F02E9">
      <w:rPr>
        <w:rFonts w:ascii="Times New Roman" w:hAnsi="Times New Roman" w:cs="Times New Roman"/>
        <w:color w:val="000009"/>
        <w:sz w:val="24"/>
      </w:rPr>
      <w:t xml:space="preserve"> Administratação</w:t>
    </w:r>
  </w:p>
  <w:p w14:paraId="3F71765E" w14:textId="68277991" w:rsidR="00F7269D" w:rsidRPr="00474511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Setor de Licitações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BD0"/>
    <w:multiLevelType w:val="hybridMultilevel"/>
    <w:tmpl w:val="13529654"/>
    <w:lvl w:ilvl="0" w:tplc="88D27D90">
      <w:start w:val="2"/>
      <w:numFmt w:val="upperRoman"/>
      <w:lvlText w:val="%1-"/>
      <w:lvlJc w:val="left"/>
      <w:pPr>
        <w:ind w:left="1702" w:hanging="197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A022ABAA">
      <w:numFmt w:val="bullet"/>
      <w:lvlText w:val="•"/>
      <w:lvlJc w:val="left"/>
      <w:pPr>
        <w:ind w:left="2720" w:hanging="197"/>
      </w:pPr>
      <w:rPr>
        <w:rFonts w:hint="default"/>
        <w:lang w:val="pt-PT" w:eastAsia="en-US" w:bidi="ar-SA"/>
      </w:rPr>
    </w:lvl>
    <w:lvl w:ilvl="2" w:tplc="449ECA8C">
      <w:numFmt w:val="bullet"/>
      <w:lvlText w:val="•"/>
      <w:lvlJc w:val="left"/>
      <w:pPr>
        <w:ind w:left="3741" w:hanging="197"/>
      </w:pPr>
      <w:rPr>
        <w:rFonts w:hint="default"/>
        <w:lang w:val="pt-PT" w:eastAsia="en-US" w:bidi="ar-SA"/>
      </w:rPr>
    </w:lvl>
    <w:lvl w:ilvl="3" w:tplc="08E0F6F6">
      <w:numFmt w:val="bullet"/>
      <w:lvlText w:val="•"/>
      <w:lvlJc w:val="left"/>
      <w:pPr>
        <w:ind w:left="4761" w:hanging="197"/>
      </w:pPr>
      <w:rPr>
        <w:rFonts w:hint="default"/>
        <w:lang w:val="pt-PT" w:eastAsia="en-US" w:bidi="ar-SA"/>
      </w:rPr>
    </w:lvl>
    <w:lvl w:ilvl="4" w:tplc="D5C43964">
      <w:numFmt w:val="bullet"/>
      <w:lvlText w:val="•"/>
      <w:lvlJc w:val="left"/>
      <w:pPr>
        <w:ind w:left="5782" w:hanging="197"/>
      </w:pPr>
      <w:rPr>
        <w:rFonts w:hint="default"/>
        <w:lang w:val="pt-PT" w:eastAsia="en-US" w:bidi="ar-SA"/>
      </w:rPr>
    </w:lvl>
    <w:lvl w:ilvl="5" w:tplc="FC9C70A0">
      <w:numFmt w:val="bullet"/>
      <w:lvlText w:val="•"/>
      <w:lvlJc w:val="left"/>
      <w:pPr>
        <w:ind w:left="6803" w:hanging="197"/>
      </w:pPr>
      <w:rPr>
        <w:rFonts w:hint="default"/>
        <w:lang w:val="pt-PT" w:eastAsia="en-US" w:bidi="ar-SA"/>
      </w:rPr>
    </w:lvl>
    <w:lvl w:ilvl="6" w:tplc="3B605FCA">
      <w:numFmt w:val="bullet"/>
      <w:lvlText w:val="•"/>
      <w:lvlJc w:val="left"/>
      <w:pPr>
        <w:ind w:left="7823" w:hanging="197"/>
      </w:pPr>
      <w:rPr>
        <w:rFonts w:hint="default"/>
        <w:lang w:val="pt-PT" w:eastAsia="en-US" w:bidi="ar-SA"/>
      </w:rPr>
    </w:lvl>
    <w:lvl w:ilvl="7" w:tplc="2104E18C">
      <w:numFmt w:val="bullet"/>
      <w:lvlText w:val="•"/>
      <w:lvlJc w:val="left"/>
      <w:pPr>
        <w:ind w:left="8844" w:hanging="197"/>
      </w:pPr>
      <w:rPr>
        <w:rFonts w:hint="default"/>
        <w:lang w:val="pt-PT" w:eastAsia="en-US" w:bidi="ar-SA"/>
      </w:rPr>
    </w:lvl>
    <w:lvl w:ilvl="8" w:tplc="3A02BD4E">
      <w:numFmt w:val="bullet"/>
      <w:lvlText w:val="•"/>
      <w:lvlJc w:val="left"/>
      <w:pPr>
        <w:ind w:left="9865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E6F64A2"/>
    <w:multiLevelType w:val="multilevel"/>
    <w:tmpl w:val="BE069DA0"/>
    <w:lvl w:ilvl="0">
      <w:start w:val="2"/>
      <w:numFmt w:val="decimal"/>
      <w:lvlText w:val="%1"/>
      <w:lvlJc w:val="left"/>
      <w:pPr>
        <w:ind w:left="1702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37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12DB7F1F"/>
    <w:multiLevelType w:val="hybridMultilevel"/>
    <w:tmpl w:val="3C26E5CA"/>
    <w:lvl w:ilvl="0" w:tplc="005E7248">
      <w:start w:val="1"/>
      <w:numFmt w:val="upperRoman"/>
      <w:lvlText w:val="%1"/>
      <w:lvlJc w:val="left"/>
      <w:pPr>
        <w:ind w:left="3235" w:hanging="116"/>
      </w:pPr>
      <w:rPr>
        <w:rFonts w:hint="default"/>
        <w:w w:val="100"/>
        <w:lang w:val="pt-PT" w:eastAsia="en-US" w:bidi="ar-SA"/>
      </w:rPr>
    </w:lvl>
    <w:lvl w:ilvl="1" w:tplc="99DC2E2E">
      <w:numFmt w:val="bullet"/>
      <w:lvlText w:val="•"/>
      <w:lvlJc w:val="left"/>
      <w:pPr>
        <w:ind w:left="4246" w:hanging="116"/>
      </w:pPr>
      <w:rPr>
        <w:rFonts w:hint="default"/>
        <w:lang w:val="pt-PT" w:eastAsia="en-US" w:bidi="ar-SA"/>
      </w:rPr>
    </w:lvl>
    <w:lvl w:ilvl="2" w:tplc="EF08D028">
      <w:numFmt w:val="bullet"/>
      <w:lvlText w:val="•"/>
      <w:lvlJc w:val="left"/>
      <w:pPr>
        <w:ind w:left="5255" w:hanging="116"/>
      </w:pPr>
      <w:rPr>
        <w:rFonts w:hint="default"/>
        <w:lang w:val="pt-PT" w:eastAsia="en-US" w:bidi="ar-SA"/>
      </w:rPr>
    </w:lvl>
    <w:lvl w:ilvl="3" w:tplc="381CE408">
      <w:numFmt w:val="bullet"/>
      <w:lvlText w:val="•"/>
      <w:lvlJc w:val="left"/>
      <w:pPr>
        <w:ind w:left="6263" w:hanging="116"/>
      </w:pPr>
      <w:rPr>
        <w:rFonts w:hint="default"/>
        <w:lang w:val="pt-PT" w:eastAsia="en-US" w:bidi="ar-SA"/>
      </w:rPr>
    </w:lvl>
    <w:lvl w:ilvl="4" w:tplc="CC962314">
      <w:numFmt w:val="bullet"/>
      <w:lvlText w:val="•"/>
      <w:lvlJc w:val="left"/>
      <w:pPr>
        <w:ind w:left="7272" w:hanging="116"/>
      </w:pPr>
      <w:rPr>
        <w:rFonts w:hint="default"/>
        <w:lang w:val="pt-PT" w:eastAsia="en-US" w:bidi="ar-SA"/>
      </w:rPr>
    </w:lvl>
    <w:lvl w:ilvl="5" w:tplc="3EE2F934">
      <w:numFmt w:val="bullet"/>
      <w:lvlText w:val="•"/>
      <w:lvlJc w:val="left"/>
      <w:pPr>
        <w:ind w:left="8281" w:hanging="116"/>
      </w:pPr>
      <w:rPr>
        <w:rFonts w:hint="default"/>
        <w:lang w:val="pt-PT" w:eastAsia="en-US" w:bidi="ar-SA"/>
      </w:rPr>
    </w:lvl>
    <w:lvl w:ilvl="6" w:tplc="E07C809E">
      <w:numFmt w:val="bullet"/>
      <w:lvlText w:val="•"/>
      <w:lvlJc w:val="left"/>
      <w:pPr>
        <w:ind w:left="9289" w:hanging="116"/>
      </w:pPr>
      <w:rPr>
        <w:rFonts w:hint="default"/>
        <w:lang w:val="pt-PT" w:eastAsia="en-US" w:bidi="ar-SA"/>
      </w:rPr>
    </w:lvl>
    <w:lvl w:ilvl="7" w:tplc="C532BA60">
      <w:numFmt w:val="bullet"/>
      <w:lvlText w:val="•"/>
      <w:lvlJc w:val="left"/>
      <w:pPr>
        <w:ind w:left="10298" w:hanging="116"/>
      </w:pPr>
      <w:rPr>
        <w:rFonts w:hint="default"/>
        <w:lang w:val="pt-PT" w:eastAsia="en-US" w:bidi="ar-SA"/>
      </w:rPr>
    </w:lvl>
    <w:lvl w:ilvl="8" w:tplc="96E8CFD6">
      <w:numFmt w:val="bullet"/>
      <w:lvlText w:val="•"/>
      <w:lvlJc w:val="left"/>
      <w:pPr>
        <w:ind w:left="11307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24EB0380"/>
    <w:multiLevelType w:val="hybridMultilevel"/>
    <w:tmpl w:val="E85004FE"/>
    <w:lvl w:ilvl="0" w:tplc="CCEC1478">
      <w:start w:val="5"/>
      <w:numFmt w:val="upperRoman"/>
      <w:lvlText w:val="%1"/>
      <w:lvlJc w:val="left"/>
      <w:pPr>
        <w:ind w:left="1894" w:hanging="192"/>
      </w:pPr>
      <w:rPr>
        <w:rFonts w:hint="default"/>
        <w:w w:val="100"/>
        <w:lang w:val="pt-PT" w:eastAsia="en-US" w:bidi="ar-SA"/>
      </w:rPr>
    </w:lvl>
    <w:lvl w:ilvl="1" w:tplc="B5D66F92">
      <w:numFmt w:val="bullet"/>
      <w:lvlText w:val="•"/>
      <w:lvlJc w:val="left"/>
      <w:pPr>
        <w:ind w:left="2900" w:hanging="192"/>
      </w:pPr>
      <w:rPr>
        <w:rFonts w:hint="default"/>
        <w:lang w:val="pt-PT" w:eastAsia="en-US" w:bidi="ar-SA"/>
      </w:rPr>
    </w:lvl>
    <w:lvl w:ilvl="2" w:tplc="CA72ED7E">
      <w:numFmt w:val="bullet"/>
      <w:lvlText w:val="•"/>
      <w:lvlJc w:val="left"/>
      <w:pPr>
        <w:ind w:left="3901" w:hanging="192"/>
      </w:pPr>
      <w:rPr>
        <w:rFonts w:hint="default"/>
        <w:lang w:val="pt-PT" w:eastAsia="en-US" w:bidi="ar-SA"/>
      </w:rPr>
    </w:lvl>
    <w:lvl w:ilvl="3" w:tplc="7A1623E6">
      <w:numFmt w:val="bullet"/>
      <w:lvlText w:val="•"/>
      <w:lvlJc w:val="left"/>
      <w:pPr>
        <w:ind w:left="4901" w:hanging="192"/>
      </w:pPr>
      <w:rPr>
        <w:rFonts w:hint="default"/>
        <w:lang w:val="pt-PT" w:eastAsia="en-US" w:bidi="ar-SA"/>
      </w:rPr>
    </w:lvl>
    <w:lvl w:ilvl="4" w:tplc="829C1594">
      <w:numFmt w:val="bullet"/>
      <w:lvlText w:val="•"/>
      <w:lvlJc w:val="left"/>
      <w:pPr>
        <w:ind w:left="5902" w:hanging="192"/>
      </w:pPr>
      <w:rPr>
        <w:rFonts w:hint="default"/>
        <w:lang w:val="pt-PT" w:eastAsia="en-US" w:bidi="ar-SA"/>
      </w:rPr>
    </w:lvl>
    <w:lvl w:ilvl="5" w:tplc="160E5794">
      <w:numFmt w:val="bullet"/>
      <w:lvlText w:val="•"/>
      <w:lvlJc w:val="left"/>
      <w:pPr>
        <w:ind w:left="6903" w:hanging="192"/>
      </w:pPr>
      <w:rPr>
        <w:rFonts w:hint="default"/>
        <w:lang w:val="pt-PT" w:eastAsia="en-US" w:bidi="ar-SA"/>
      </w:rPr>
    </w:lvl>
    <w:lvl w:ilvl="6" w:tplc="2A2AEEB4">
      <w:numFmt w:val="bullet"/>
      <w:lvlText w:val="•"/>
      <w:lvlJc w:val="left"/>
      <w:pPr>
        <w:ind w:left="7903" w:hanging="192"/>
      </w:pPr>
      <w:rPr>
        <w:rFonts w:hint="default"/>
        <w:lang w:val="pt-PT" w:eastAsia="en-US" w:bidi="ar-SA"/>
      </w:rPr>
    </w:lvl>
    <w:lvl w:ilvl="7" w:tplc="08F885CC">
      <w:numFmt w:val="bullet"/>
      <w:lvlText w:val="•"/>
      <w:lvlJc w:val="left"/>
      <w:pPr>
        <w:ind w:left="8904" w:hanging="192"/>
      </w:pPr>
      <w:rPr>
        <w:rFonts w:hint="default"/>
        <w:lang w:val="pt-PT" w:eastAsia="en-US" w:bidi="ar-SA"/>
      </w:rPr>
    </w:lvl>
    <w:lvl w:ilvl="8" w:tplc="66367AFC">
      <w:numFmt w:val="bullet"/>
      <w:lvlText w:val="•"/>
      <w:lvlJc w:val="left"/>
      <w:pPr>
        <w:ind w:left="9905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2C1D1B4D"/>
    <w:multiLevelType w:val="hybridMultilevel"/>
    <w:tmpl w:val="D84C9696"/>
    <w:lvl w:ilvl="0" w:tplc="177A1D3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2F63253A"/>
    <w:multiLevelType w:val="hybridMultilevel"/>
    <w:tmpl w:val="CDCEFCDA"/>
    <w:lvl w:ilvl="0" w:tplc="C35A0446">
      <w:numFmt w:val="bullet"/>
      <w:lvlText w:val="-"/>
      <w:lvlJc w:val="left"/>
      <w:pPr>
        <w:ind w:left="1702" w:hanging="1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t-PT" w:eastAsia="en-US" w:bidi="ar-SA"/>
      </w:rPr>
    </w:lvl>
    <w:lvl w:ilvl="1" w:tplc="29087FE8">
      <w:numFmt w:val="bullet"/>
      <w:lvlText w:val="•"/>
      <w:lvlJc w:val="left"/>
      <w:pPr>
        <w:ind w:left="2720" w:hanging="125"/>
      </w:pPr>
      <w:rPr>
        <w:rFonts w:hint="default"/>
        <w:lang w:val="pt-PT" w:eastAsia="en-US" w:bidi="ar-SA"/>
      </w:rPr>
    </w:lvl>
    <w:lvl w:ilvl="2" w:tplc="7B4C8E5C">
      <w:numFmt w:val="bullet"/>
      <w:lvlText w:val="•"/>
      <w:lvlJc w:val="left"/>
      <w:pPr>
        <w:ind w:left="3741" w:hanging="125"/>
      </w:pPr>
      <w:rPr>
        <w:rFonts w:hint="default"/>
        <w:lang w:val="pt-PT" w:eastAsia="en-US" w:bidi="ar-SA"/>
      </w:rPr>
    </w:lvl>
    <w:lvl w:ilvl="3" w:tplc="FD925848">
      <w:numFmt w:val="bullet"/>
      <w:lvlText w:val="•"/>
      <w:lvlJc w:val="left"/>
      <w:pPr>
        <w:ind w:left="4761" w:hanging="125"/>
      </w:pPr>
      <w:rPr>
        <w:rFonts w:hint="default"/>
        <w:lang w:val="pt-PT" w:eastAsia="en-US" w:bidi="ar-SA"/>
      </w:rPr>
    </w:lvl>
    <w:lvl w:ilvl="4" w:tplc="4AAE748A">
      <w:numFmt w:val="bullet"/>
      <w:lvlText w:val="•"/>
      <w:lvlJc w:val="left"/>
      <w:pPr>
        <w:ind w:left="5782" w:hanging="125"/>
      </w:pPr>
      <w:rPr>
        <w:rFonts w:hint="default"/>
        <w:lang w:val="pt-PT" w:eastAsia="en-US" w:bidi="ar-SA"/>
      </w:rPr>
    </w:lvl>
    <w:lvl w:ilvl="5" w:tplc="3F167842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6" w:tplc="E932E998">
      <w:numFmt w:val="bullet"/>
      <w:lvlText w:val="•"/>
      <w:lvlJc w:val="left"/>
      <w:pPr>
        <w:ind w:left="7823" w:hanging="125"/>
      </w:pPr>
      <w:rPr>
        <w:rFonts w:hint="default"/>
        <w:lang w:val="pt-PT" w:eastAsia="en-US" w:bidi="ar-SA"/>
      </w:rPr>
    </w:lvl>
    <w:lvl w:ilvl="7" w:tplc="ECAABAC2">
      <w:numFmt w:val="bullet"/>
      <w:lvlText w:val="•"/>
      <w:lvlJc w:val="left"/>
      <w:pPr>
        <w:ind w:left="8844" w:hanging="125"/>
      </w:pPr>
      <w:rPr>
        <w:rFonts w:hint="default"/>
        <w:lang w:val="pt-PT" w:eastAsia="en-US" w:bidi="ar-SA"/>
      </w:rPr>
    </w:lvl>
    <w:lvl w:ilvl="8" w:tplc="3BC20BFE">
      <w:numFmt w:val="bullet"/>
      <w:lvlText w:val="•"/>
      <w:lvlJc w:val="left"/>
      <w:pPr>
        <w:ind w:left="9865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2FB501B6"/>
    <w:multiLevelType w:val="multilevel"/>
    <w:tmpl w:val="92FE94D4"/>
    <w:lvl w:ilvl="0">
      <w:start w:val="3"/>
      <w:numFmt w:val="decimal"/>
      <w:lvlText w:val="%1"/>
      <w:lvlJc w:val="left"/>
      <w:pPr>
        <w:ind w:left="203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3" w:hanging="332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01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8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5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4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33" w:hanging="332"/>
      </w:pPr>
      <w:rPr>
        <w:rFonts w:hint="default"/>
        <w:lang w:val="pt-PT" w:eastAsia="en-US" w:bidi="ar-SA"/>
      </w:rPr>
    </w:lvl>
  </w:abstractNum>
  <w:abstractNum w:abstractNumId="7" w15:restartNumberingAfterBreak="0">
    <w:nsid w:val="32FD4672"/>
    <w:multiLevelType w:val="hybridMultilevel"/>
    <w:tmpl w:val="DDB6154C"/>
    <w:lvl w:ilvl="0" w:tplc="63066674">
      <w:start w:val="1"/>
      <w:numFmt w:val="lowerRoman"/>
      <w:lvlText w:val="%1."/>
      <w:lvlJc w:val="left"/>
      <w:pPr>
        <w:ind w:left="2782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8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4AF1D8A"/>
    <w:multiLevelType w:val="hybridMultilevel"/>
    <w:tmpl w:val="C91CAB34"/>
    <w:lvl w:ilvl="0" w:tplc="9232FDD8">
      <w:start w:val="119"/>
      <w:numFmt w:val="decimal"/>
      <w:lvlText w:val="%1."/>
      <w:lvlJc w:val="left"/>
      <w:pPr>
        <w:ind w:left="1702" w:hanging="35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13C8428C">
      <w:numFmt w:val="bullet"/>
      <w:lvlText w:val="•"/>
      <w:lvlJc w:val="left"/>
      <w:pPr>
        <w:ind w:left="2720" w:hanging="358"/>
      </w:pPr>
      <w:rPr>
        <w:rFonts w:hint="default"/>
        <w:lang w:val="pt-PT" w:eastAsia="en-US" w:bidi="ar-SA"/>
      </w:rPr>
    </w:lvl>
    <w:lvl w:ilvl="2" w:tplc="79202E38">
      <w:numFmt w:val="bullet"/>
      <w:lvlText w:val="•"/>
      <w:lvlJc w:val="left"/>
      <w:pPr>
        <w:ind w:left="3741" w:hanging="358"/>
      </w:pPr>
      <w:rPr>
        <w:rFonts w:hint="default"/>
        <w:lang w:val="pt-PT" w:eastAsia="en-US" w:bidi="ar-SA"/>
      </w:rPr>
    </w:lvl>
    <w:lvl w:ilvl="3" w:tplc="6F9E7CD6">
      <w:numFmt w:val="bullet"/>
      <w:lvlText w:val="•"/>
      <w:lvlJc w:val="left"/>
      <w:pPr>
        <w:ind w:left="4761" w:hanging="358"/>
      </w:pPr>
      <w:rPr>
        <w:rFonts w:hint="default"/>
        <w:lang w:val="pt-PT" w:eastAsia="en-US" w:bidi="ar-SA"/>
      </w:rPr>
    </w:lvl>
    <w:lvl w:ilvl="4" w:tplc="8856BE6A">
      <w:numFmt w:val="bullet"/>
      <w:lvlText w:val="•"/>
      <w:lvlJc w:val="left"/>
      <w:pPr>
        <w:ind w:left="5782" w:hanging="358"/>
      </w:pPr>
      <w:rPr>
        <w:rFonts w:hint="default"/>
        <w:lang w:val="pt-PT" w:eastAsia="en-US" w:bidi="ar-SA"/>
      </w:rPr>
    </w:lvl>
    <w:lvl w:ilvl="5" w:tplc="8A1E3DB8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6" w:tplc="2BE8E026">
      <w:numFmt w:val="bullet"/>
      <w:lvlText w:val="•"/>
      <w:lvlJc w:val="left"/>
      <w:pPr>
        <w:ind w:left="7823" w:hanging="358"/>
      </w:pPr>
      <w:rPr>
        <w:rFonts w:hint="default"/>
        <w:lang w:val="pt-PT" w:eastAsia="en-US" w:bidi="ar-SA"/>
      </w:rPr>
    </w:lvl>
    <w:lvl w:ilvl="7" w:tplc="B9F433E0">
      <w:numFmt w:val="bullet"/>
      <w:lvlText w:val="•"/>
      <w:lvlJc w:val="left"/>
      <w:pPr>
        <w:ind w:left="8844" w:hanging="358"/>
      </w:pPr>
      <w:rPr>
        <w:rFonts w:hint="default"/>
        <w:lang w:val="pt-PT" w:eastAsia="en-US" w:bidi="ar-SA"/>
      </w:rPr>
    </w:lvl>
    <w:lvl w:ilvl="8" w:tplc="7FFEA0CE">
      <w:numFmt w:val="bullet"/>
      <w:lvlText w:val="•"/>
      <w:lvlJc w:val="left"/>
      <w:pPr>
        <w:ind w:left="9865" w:hanging="358"/>
      </w:pPr>
      <w:rPr>
        <w:rFonts w:hint="default"/>
        <w:lang w:val="pt-PT" w:eastAsia="en-US" w:bidi="ar-SA"/>
      </w:rPr>
    </w:lvl>
  </w:abstractNum>
  <w:abstractNum w:abstractNumId="11" w15:restartNumberingAfterBreak="0">
    <w:nsid w:val="45E93BF6"/>
    <w:multiLevelType w:val="hybridMultilevel"/>
    <w:tmpl w:val="1CE0359A"/>
    <w:lvl w:ilvl="0" w:tplc="C71E5B12">
      <w:start w:val="103"/>
      <w:numFmt w:val="decimal"/>
      <w:lvlText w:val="%1."/>
      <w:lvlJc w:val="left"/>
      <w:pPr>
        <w:ind w:left="1702" w:hanging="351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208D5E4">
      <w:numFmt w:val="bullet"/>
      <w:lvlText w:val="•"/>
      <w:lvlJc w:val="left"/>
      <w:pPr>
        <w:ind w:left="2720" w:hanging="351"/>
      </w:pPr>
      <w:rPr>
        <w:rFonts w:hint="default"/>
        <w:lang w:val="pt-PT" w:eastAsia="en-US" w:bidi="ar-SA"/>
      </w:rPr>
    </w:lvl>
    <w:lvl w:ilvl="2" w:tplc="19B6C27C">
      <w:numFmt w:val="bullet"/>
      <w:lvlText w:val="•"/>
      <w:lvlJc w:val="left"/>
      <w:pPr>
        <w:ind w:left="3741" w:hanging="351"/>
      </w:pPr>
      <w:rPr>
        <w:rFonts w:hint="default"/>
        <w:lang w:val="pt-PT" w:eastAsia="en-US" w:bidi="ar-SA"/>
      </w:rPr>
    </w:lvl>
    <w:lvl w:ilvl="3" w:tplc="993C433E">
      <w:numFmt w:val="bullet"/>
      <w:lvlText w:val="•"/>
      <w:lvlJc w:val="left"/>
      <w:pPr>
        <w:ind w:left="4761" w:hanging="351"/>
      </w:pPr>
      <w:rPr>
        <w:rFonts w:hint="default"/>
        <w:lang w:val="pt-PT" w:eastAsia="en-US" w:bidi="ar-SA"/>
      </w:rPr>
    </w:lvl>
    <w:lvl w:ilvl="4" w:tplc="0582950C">
      <w:numFmt w:val="bullet"/>
      <w:lvlText w:val="•"/>
      <w:lvlJc w:val="left"/>
      <w:pPr>
        <w:ind w:left="5782" w:hanging="351"/>
      </w:pPr>
      <w:rPr>
        <w:rFonts w:hint="default"/>
        <w:lang w:val="pt-PT" w:eastAsia="en-US" w:bidi="ar-SA"/>
      </w:rPr>
    </w:lvl>
    <w:lvl w:ilvl="5" w:tplc="608A2470">
      <w:numFmt w:val="bullet"/>
      <w:lvlText w:val="•"/>
      <w:lvlJc w:val="left"/>
      <w:pPr>
        <w:ind w:left="6803" w:hanging="351"/>
      </w:pPr>
      <w:rPr>
        <w:rFonts w:hint="default"/>
        <w:lang w:val="pt-PT" w:eastAsia="en-US" w:bidi="ar-SA"/>
      </w:rPr>
    </w:lvl>
    <w:lvl w:ilvl="6" w:tplc="52A0521A">
      <w:numFmt w:val="bullet"/>
      <w:lvlText w:val="•"/>
      <w:lvlJc w:val="left"/>
      <w:pPr>
        <w:ind w:left="7823" w:hanging="351"/>
      </w:pPr>
      <w:rPr>
        <w:rFonts w:hint="default"/>
        <w:lang w:val="pt-PT" w:eastAsia="en-US" w:bidi="ar-SA"/>
      </w:rPr>
    </w:lvl>
    <w:lvl w:ilvl="7" w:tplc="0E1464BC">
      <w:numFmt w:val="bullet"/>
      <w:lvlText w:val="•"/>
      <w:lvlJc w:val="left"/>
      <w:pPr>
        <w:ind w:left="8844" w:hanging="351"/>
      </w:pPr>
      <w:rPr>
        <w:rFonts w:hint="default"/>
        <w:lang w:val="pt-PT" w:eastAsia="en-US" w:bidi="ar-SA"/>
      </w:rPr>
    </w:lvl>
    <w:lvl w:ilvl="8" w:tplc="1C507CF6">
      <w:numFmt w:val="bullet"/>
      <w:lvlText w:val="•"/>
      <w:lvlJc w:val="left"/>
      <w:pPr>
        <w:ind w:left="9865" w:hanging="351"/>
      </w:pPr>
      <w:rPr>
        <w:rFonts w:hint="default"/>
        <w:lang w:val="pt-PT" w:eastAsia="en-US" w:bidi="ar-SA"/>
      </w:rPr>
    </w:lvl>
  </w:abstractNum>
  <w:abstractNum w:abstractNumId="12" w15:restartNumberingAfterBreak="0">
    <w:nsid w:val="50F62E58"/>
    <w:multiLevelType w:val="hybridMultilevel"/>
    <w:tmpl w:val="5798BEA6"/>
    <w:lvl w:ilvl="0" w:tplc="8F8A4D5C">
      <w:start w:val="1"/>
      <w:numFmt w:val="decimal"/>
      <w:lvlText w:val="%1."/>
      <w:lvlJc w:val="left"/>
      <w:pPr>
        <w:ind w:left="1879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8C68FD2">
      <w:numFmt w:val="bullet"/>
      <w:lvlText w:val="•"/>
      <w:lvlJc w:val="left"/>
      <w:pPr>
        <w:ind w:left="2882" w:hanging="178"/>
      </w:pPr>
      <w:rPr>
        <w:rFonts w:hint="default"/>
        <w:lang w:val="pt-PT" w:eastAsia="en-US" w:bidi="ar-SA"/>
      </w:rPr>
    </w:lvl>
    <w:lvl w:ilvl="2" w:tplc="D8D0236C">
      <w:numFmt w:val="bullet"/>
      <w:lvlText w:val="•"/>
      <w:lvlJc w:val="left"/>
      <w:pPr>
        <w:ind w:left="3885" w:hanging="178"/>
      </w:pPr>
      <w:rPr>
        <w:rFonts w:hint="default"/>
        <w:lang w:val="pt-PT" w:eastAsia="en-US" w:bidi="ar-SA"/>
      </w:rPr>
    </w:lvl>
    <w:lvl w:ilvl="3" w:tplc="72163D98">
      <w:numFmt w:val="bullet"/>
      <w:lvlText w:val="•"/>
      <w:lvlJc w:val="left"/>
      <w:pPr>
        <w:ind w:left="4887" w:hanging="178"/>
      </w:pPr>
      <w:rPr>
        <w:rFonts w:hint="default"/>
        <w:lang w:val="pt-PT" w:eastAsia="en-US" w:bidi="ar-SA"/>
      </w:rPr>
    </w:lvl>
    <w:lvl w:ilvl="4" w:tplc="39DE8CF4">
      <w:numFmt w:val="bullet"/>
      <w:lvlText w:val="•"/>
      <w:lvlJc w:val="left"/>
      <w:pPr>
        <w:ind w:left="5890" w:hanging="178"/>
      </w:pPr>
      <w:rPr>
        <w:rFonts w:hint="default"/>
        <w:lang w:val="pt-PT" w:eastAsia="en-US" w:bidi="ar-SA"/>
      </w:rPr>
    </w:lvl>
    <w:lvl w:ilvl="5" w:tplc="E218572E">
      <w:numFmt w:val="bullet"/>
      <w:lvlText w:val="•"/>
      <w:lvlJc w:val="left"/>
      <w:pPr>
        <w:ind w:left="6893" w:hanging="178"/>
      </w:pPr>
      <w:rPr>
        <w:rFonts w:hint="default"/>
        <w:lang w:val="pt-PT" w:eastAsia="en-US" w:bidi="ar-SA"/>
      </w:rPr>
    </w:lvl>
    <w:lvl w:ilvl="6" w:tplc="DECA8D66">
      <w:numFmt w:val="bullet"/>
      <w:lvlText w:val="•"/>
      <w:lvlJc w:val="left"/>
      <w:pPr>
        <w:ind w:left="7895" w:hanging="178"/>
      </w:pPr>
      <w:rPr>
        <w:rFonts w:hint="default"/>
        <w:lang w:val="pt-PT" w:eastAsia="en-US" w:bidi="ar-SA"/>
      </w:rPr>
    </w:lvl>
    <w:lvl w:ilvl="7" w:tplc="1EF04D0E">
      <w:numFmt w:val="bullet"/>
      <w:lvlText w:val="•"/>
      <w:lvlJc w:val="left"/>
      <w:pPr>
        <w:ind w:left="8898" w:hanging="178"/>
      </w:pPr>
      <w:rPr>
        <w:rFonts w:hint="default"/>
        <w:lang w:val="pt-PT" w:eastAsia="en-US" w:bidi="ar-SA"/>
      </w:rPr>
    </w:lvl>
    <w:lvl w:ilvl="8" w:tplc="77AC6A3C">
      <w:numFmt w:val="bullet"/>
      <w:lvlText w:val="•"/>
      <w:lvlJc w:val="left"/>
      <w:pPr>
        <w:ind w:left="9901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6558273D"/>
    <w:multiLevelType w:val="multilevel"/>
    <w:tmpl w:val="4D644DA2"/>
    <w:lvl w:ilvl="0">
      <w:start w:val="2"/>
      <w:numFmt w:val="decimal"/>
      <w:lvlText w:val="%1"/>
      <w:lvlJc w:val="left"/>
      <w:pPr>
        <w:ind w:left="1834" w:hanging="13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26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2" w:hanging="406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07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2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9" w:hanging="406"/>
      </w:pPr>
      <w:rPr>
        <w:rFonts w:hint="default"/>
        <w:lang w:val="pt-PT" w:eastAsia="en-US" w:bidi="ar-SA"/>
      </w:rPr>
    </w:lvl>
  </w:abstractNum>
  <w:abstractNum w:abstractNumId="14" w15:restartNumberingAfterBreak="0">
    <w:nsid w:val="7C0A6EAF"/>
    <w:multiLevelType w:val="hybridMultilevel"/>
    <w:tmpl w:val="E348C8BC"/>
    <w:lvl w:ilvl="0" w:tplc="46EE7C4E">
      <w:numFmt w:val="bullet"/>
      <w:lvlText w:val="•"/>
      <w:lvlJc w:val="left"/>
      <w:pPr>
        <w:ind w:left="1831" w:hanging="130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1829A70">
      <w:numFmt w:val="bullet"/>
      <w:lvlText w:val="•"/>
      <w:lvlJc w:val="left"/>
      <w:pPr>
        <w:ind w:left="2846" w:hanging="130"/>
      </w:pPr>
      <w:rPr>
        <w:rFonts w:hint="default"/>
        <w:lang w:val="pt-PT" w:eastAsia="en-US" w:bidi="ar-SA"/>
      </w:rPr>
    </w:lvl>
    <w:lvl w:ilvl="2" w:tplc="3F109972">
      <w:numFmt w:val="bullet"/>
      <w:lvlText w:val="•"/>
      <w:lvlJc w:val="left"/>
      <w:pPr>
        <w:ind w:left="3853" w:hanging="130"/>
      </w:pPr>
      <w:rPr>
        <w:rFonts w:hint="default"/>
        <w:lang w:val="pt-PT" w:eastAsia="en-US" w:bidi="ar-SA"/>
      </w:rPr>
    </w:lvl>
    <w:lvl w:ilvl="3" w:tplc="2EAE38CE">
      <w:numFmt w:val="bullet"/>
      <w:lvlText w:val="•"/>
      <w:lvlJc w:val="left"/>
      <w:pPr>
        <w:ind w:left="4859" w:hanging="130"/>
      </w:pPr>
      <w:rPr>
        <w:rFonts w:hint="default"/>
        <w:lang w:val="pt-PT" w:eastAsia="en-US" w:bidi="ar-SA"/>
      </w:rPr>
    </w:lvl>
    <w:lvl w:ilvl="4" w:tplc="7F1243AC">
      <w:numFmt w:val="bullet"/>
      <w:lvlText w:val="•"/>
      <w:lvlJc w:val="left"/>
      <w:pPr>
        <w:ind w:left="5866" w:hanging="130"/>
      </w:pPr>
      <w:rPr>
        <w:rFonts w:hint="default"/>
        <w:lang w:val="pt-PT" w:eastAsia="en-US" w:bidi="ar-SA"/>
      </w:rPr>
    </w:lvl>
    <w:lvl w:ilvl="5" w:tplc="7F1A71FC">
      <w:numFmt w:val="bullet"/>
      <w:lvlText w:val="•"/>
      <w:lvlJc w:val="left"/>
      <w:pPr>
        <w:ind w:left="6873" w:hanging="130"/>
      </w:pPr>
      <w:rPr>
        <w:rFonts w:hint="default"/>
        <w:lang w:val="pt-PT" w:eastAsia="en-US" w:bidi="ar-SA"/>
      </w:rPr>
    </w:lvl>
    <w:lvl w:ilvl="6" w:tplc="396A2544">
      <w:numFmt w:val="bullet"/>
      <w:lvlText w:val="•"/>
      <w:lvlJc w:val="left"/>
      <w:pPr>
        <w:ind w:left="7879" w:hanging="130"/>
      </w:pPr>
      <w:rPr>
        <w:rFonts w:hint="default"/>
        <w:lang w:val="pt-PT" w:eastAsia="en-US" w:bidi="ar-SA"/>
      </w:rPr>
    </w:lvl>
    <w:lvl w:ilvl="7" w:tplc="1ACEC550">
      <w:numFmt w:val="bullet"/>
      <w:lvlText w:val="•"/>
      <w:lvlJc w:val="left"/>
      <w:pPr>
        <w:ind w:left="8886" w:hanging="130"/>
      </w:pPr>
      <w:rPr>
        <w:rFonts w:hint="default"/>
        <w:lang w:val="pt-PT" w:eastAsia="en-US" w:bidi="ar-SA"/>
      </w:rPr>
    </w:lvl>
    <w:lvl w:ilvl="8" w:tplc="3CE6AD74">
      <w:numFmt w:val="bullet"/>
      <w:lvlText w:val="•"/>
      <w:lvlJc w:val="left"/>
      <w:pPr>
        <w:ind w:left="9893" w:hanging="13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D9F"/>
    <w:rsid w:val="0002021B"/>
    <w:rsid w:val="0006184F"/>
    <w:rsid w:val="000904BB"/>
    <w:rsid w:val="000915A6"/>
    <w:rsid w:val="000A3936"/>
    <w:rsid w:val="000C0381"/>
    <w:rsid w:val="00165881"/>
    <w:rsid w:val="001F02E9"/>
    <w:rsid w:val="00254A0D"/>
    <w:rsid w:val="002B1E81"/>
    <w:rsid w:val="002B278C"/>
    <w:rsid w:val="003020B9"/>
    <w:rsid w:val="003154E2"/>
    <w:rsid w:val="0039599D"/>
    <w:rsid w:val="003A7C64"/>
    <w:rsid w:val="003C3F1B"/>
    <w:rsid w:val="003F1E0F"/>
    <w:rsid w:val="004314CF"/>
    <w:rsid w:val="00432972"/>
    <w:rsid w:val="004420FD"/>
    <w:rsid w:val="00444BCD"/>
    <w:rsid w:val="00450625"/>
    <w:rsid w:val="00474511"/>
    <w:rsid w:val="004C11F0"/>
    <w:rsid w:val="005061E1"/>
    <w:rsid w:val="00536247"/>
    <w:rsid w:val="00536D9F"/>
    <w:rsid w:val="00546A31"/>
    <w:rsid w:val="0055063B"/>
    <w:rsid w:val="0059078C"/>
    <w:rsid w:val="0059361A"/>
    <w:rsid w:val="005C4D71"/>
    <w:rsid w:val="00690727"/>
    <w:rsid w:val="006A2A92"/>
    <w:rsid w:val="006A462C"/>
    <w:rsid w:val="006A7AFF"/>
    <w:rsid w:val="006C4A67"/>
    <w:rsid w:val="0072642D"/>
    <w:rsid w:val="007331D8"/>
    <w:rsid w:val="0074094A"/>
    <w:rsid w:val="007A5E87"/>
    <w:rsid w:val="007B0415"/>
    <w:rsid w:val="007F7718"/>
    <w:rsid w:val="00842CCB"/>
    <w:rsid w:val="008D4E24"/>
    <w:rsid w:val="008E51B6"/>
    <w:rsid w:val="009301AD"/>
    <w:rsid w:val="0094062C"/>
    <w:rsid w:val="009E4650"/>
    <w:rsid w:val="00A45E39"/>
    <w:rsid w:val="00A506E7"/>
    <w:rsid w:val="00A74D70"/>
    <w:rsid w:val="00A80443"/>
    <w:rsid w:val="00A948DD"/>
    <w:rsid w:val="00AC59E3"/>
    <w:rsid w:val="00B0687C"/>
    <w:rsid w:val="00B378BE"/>
    <w:rsid w:val="00B746A3"/>
    <w:rsid w:val="00BB0CC8"/>
    <w:rsid w:val="00C22FAD"/>
    <w:rsid w:val="00C51377"/>
    <w:rsid w:val="00C53872"/>
    <w:rsid w:val="00C55BA4"/>
    <w:rsid w:val="00C5785D"/>
    <w:rsid w:val="00CE6D82"/>
    <w:rsid w:val="00D46CAD"/>
    <w:rsid w:val="00D75F90"/>
    <w:rsid w:val="00D941DD"/>
    <w:rsid w:val="00DC0038"/>
    <w:rsid w:val="00DC6F63"/>
    <w:rsid w:val="00E11968"/>
    <w:rsid w:val="00E513B5"/>
    <w:rsid w:val="00E74FD5"/>
    <w:rsid w:val="00E822BA"/>
    <w:rsid w:val="00EA6811"/>
    <w:rsid w:val="00EE6D80"/>
    <w:rsid w:val="00F03C52"/>
    <w:rsid w:val="00F14C39"/>
    <w:rsid w:val="00F420B2"/>
    <w:rsid w:val="00F71227"/>
    <w:rsid w:val="00F7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34893F"/>
  <w15:docId w15:val="{F96B0DB5-0239-4FC5-A653-65A8ED6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61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70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702"/>
      <w:jc w:val="both"/>
      <w:outlineLvl w:val="1"/>
    </w:pPr>
    <w:rPr>
      <w:b/>
      <w:bCs/>
      <w:i/>
      <w:iCs/>
      <w:u w:val="single" w:color="000000"/>
    </w:rPr>
  </w:style>
  <w:style w:type="paragraph" w:styleId="Ttulo3">
    <w:name w:val="heading 3"/>
    <w:basedOn w:val="Normal"/>
    <w:uiPriority w:val="1"/>
    <w:qFormat/>
    <w:pPr>
      <w:ind w:left="1702"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702"/>
    </w:pPr>
    <w:rPr>
      <w:i/>
      <w:iCs/>
      <w:sz w:val="18"/>
      <w:szCs w:val="18"/>
    </w:rPr>
  </w:style>
  <w:style w:type="paragraph" w:styleId="Ttulo">
    <w:name w:val="Title"/>
    <w:basedOn w:val="Normal"/>
    <w:uiPriority w:val="1"/>
    <w:qFormat/>
    <w:pPr>
      <w:spacing w:before="47"/>
      <w:ind w:left="4169"/>
    </w:pPr>
    <w:rPr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E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1E0F"/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361A"/>
    <w:rPr>
      <w:rFonts w:ascii="Calibri" w:eastAsia="Calibri" w:hAnsi="Calibri" w:cs="Calibri"/>
      <w:i/>
      <w:iCs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F7269D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A560E756684844AF22F2CE5942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148BC-826F-4763-953B-E0642E7F722B}"/>
      </w:docPartPr>
      <w:docPartBody>
        <w:p w:rsidR="00417B54" w:rsidRDefault="005D0E5F" w:rsidP="005D0E5F">
          <w:pPr>
            <w:pStyle w:val="7EA560E756684844AF22F2CE5942CDC2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E0"/>
    <w:rsid w:val="002A1FA1"/>
    <w:rsid w:val="00417B54"/>
    <w:rsid w:val="005D0E5F"/>
    <w:rsid w:val="009354C5"/>
    <w:rsid w:val="00C55407"/>
    <w:rsid w:val="00E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BEBACA871E44E7EAA8B651DF8E11815">
    <w:name w:val="8BEBACA871E44E7EAA8B651DF8E11815"/>
    <w:rsid w:val="00EA6FE0"/>
  </w:style>
  <w:style w:type="paragraph" w:customStyle="1" w:styleId="06104B44E6394355B5E86F723CE4300F">
    <w:name w:val="06104B44E6394355B5E86F723CE4300F"/>
    <w:rsid w:val="00EA6FE0"/>
  </w:style>
  <w:style w:type="paragraph" w:customStyle="1" w:styleId="FDB891B1FDD147828152F04FA09BF8B3">
    <w:name w:val="FDB891B1FDD147828152F04FA09BF8B3"/>
    <w:rsid w:val="005D0E5F"/>
  </w:style>
  <w:style w:type="paragraph" w:customStyle="1" w:styleId="B2244E1015F645EE805043AFD1CB9460">
    <w:name w:val="B2244E1015F645EE805043AFD1CB9460"/>
    <w:rsid w:val="005D0E5F"/>
  </w:style>
  <w:style w:type="paragraph" w:customStyle="1" w:styleId="AC252064C9C44B7998DF567576D348B6">
    <w:name w:val="AC252064C9C44B7998DF567576D348B6"/>
    <w:rsid w:val="005D0E5F"/>
  </w:style>
  <w:style w:type="paragraph" w:customStyle="1" w:styleId="7EA560E756684844AF22F2CE5942CDC2">
    <w:name w:val="7EA560E756684844AF22F2CE5942CDC2"/>
    <w:rsid w:val="005D0E5F"/>
  </w:style>
  <w:style w:type="paragraph" w:customStyle="1" w:styleId="D74E9A13609D42D7BCDD34BE435BCC4C">
    <w:name w:val="D74E9A13609D42D7BCDD34BE435BCC4C"/>
    <w:rsid w:val="005D0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948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praça dr. castilho 10, centro presidente olegário/mg, cep 38750-000</vt:lpstr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/>
  <cp:lastModifiedBy>PPO-USER</cp:lastModifiedBy>
  <cp:revision>50</cp:revision>
  <dcterms:created xsi:type="dcterms:W3CDTF">2022-07-04T13:36:00Z</dcterms:created>
  <dcterms:modified xsi:type="dcterms:W3CDTF">2023-11-13T18:40:00Z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2022-07-04T00:00:00Z</vt:filetime>
  </property>
</Properties>
</file>