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E89DC" w14:textId="2FDA3A78" w:rsidR="00FD130B" w:rsidRPr="00FE253E" w:rsidRDefault="00FD130B" w:rsidP="00FD130B">
      <w:pPr>
        <w:widowControl/>
        <w:pBdr>
          <w:top w:val="double" w:sz="6" w:space="0" w:color="auto"/>
          <w:bottom w:val="double" w:sz="6" w:space="0" w:color="auto"/>
        </w:pBdr>
        <w:shd w:val="clear" w:color="auto" w:fill="D9D9D9"/>
        <w:autoSpaceDE/>
        <w:autoSpaceDN/>
        <w:jc w:val="center"/>
        <w:rPr>
          <w:rFonts w:ascii="Times New Roman" w:eastAsia="Times New Roman" w:hAnsi="Times New Roman" w:cs="Times New Roman"/>
          <w:b/>
          <w:sz w:val="24"/>
          <w:szCs w:val="24"/>
          <w:lang w:val="pt-BR" w:eastAsia="pt-BR"/>
        </w:rPr>
      </w:pPr>
      <w:r w:rsidRPr="00FD130B">
        <w:rPr>
          <w:rFonts w:ascii="Times New Roman" w:eastAsia="Times New Roman" w:hAnsi="Times New Roman" w:cs="Times New Roman"/>
          <w:b/>
          <w:sz w:val="24"/>
          <w:szCs w:val="24"/>
          <w:lang w:val="pt-BR" w:eastAsia="pt-BR"/>
        </w:rPr>
        <w:t xml:space="preserve">CONTRATO DE FORNECIMENTO </w:t>
      </w:r>
      <w:r w:rsidRPr="00FE253E">
        <w:rPr>
          <w:rFonts w:ascii="Times New Roman" w:eastAsia="Times New Roman" w:hAnsi="Times New Roman" w:cs="Times New Roman"/>
          <w:b/>
          <w:sz w:val="24"/>
          <w:szCs w:val="24"/>
          <w:lang w:val="pt-BR" w:eastAsia="pt-BR"/>
        </w:rPr>
        <w:t>Nº 0</w:t>
      </w:r>
      <w:r w:rsidR="0062065B" w:rsidRPr="00FE253E">
        <w:rPr>
          <w:rFonts w:ascii="Times New Roman" w:eastAsia="Times New Roman" w:hAnsi="Times New Roman" w:cs="Times New Roman"/>
          <w:b/>
          <w:sz w:val="24"/>
          <w:szCs w:val="24"/>
          <w:lang w:val="pt-BR" w:eastAsia="pt-BR"/>
        </w:rPr>
        <w:t>42</w:t>
      </w:r>
      <w:r w:rsidRPr="00FE253E">
        <w:rPr>
          <w:rFonts w:ascii="Times New Roman" w:eastAsia="Times New Roman" w:hAnsi="Times New Roman" w:cs="Times New Roman"/>
          <w:b/>
          <w:sz w:val="24"/>
          <w:szCs w:val="24"/>
          <w:lang w:val="pt-BR" w:eastAsia="pt-BR"/>
        </w:rPr>
        <w:t>/2022</w:t>
      </w:r>
    </w:p>
    <w:p w14:paraId="071D1A07" w14:textId="5D04D51F" w:rsidR="007B3ECC" w:rsidRPr="0062065B" w:rsidRDefault="003B6C5F" w:rsidP="00A37A28">
      <w:pPr>
        <w:rPr>
          <w:rFonts w:ascii="Times New Roman" w:hAnsi="Times New Roman" w:cs="Times New Roman"/>
          <w:b/>
          <w:color w:val="000000" w:themeColor="text1"/>
          <w:sz w:val="24"/>
          <w:szCs w:val="24"/>
        </w:rPr>
      </w:pPr>
      <w:r w:rsidRPr="0062065B">
        <w:rPr>
          <w:rFonts w:ascii="Times New Roman" w:hAnsi="Times New Roman" w:cs="Times New Roman"/>
          <w:bCs/>
          <w:color w:val="000000" w:themeColor="text1"/>
          <w:sz w:val="24"/>
          <w:szCs w:val="24"/>
        </w:rPr>
        <w:t xml:space="preserve">Processo Licitatório nº.: </w:t>
      </w:r>
      <w:r w:rsidR="0062065B" w:rsidRPr="0062065B">
        <w:rPr>
          <w:rFonts w:ascii="Times New Roman" w:hAnsi="Times New Roman" w:cs="Times New Roman"/>
          <w:b/>
          <w:color w:val="000000" w:themeColor="text1"/>
          <w:sz w:val="24"/>
          <w:szCs w:val="24"/>
        </w:rPr>
        <w:t>127</w:t>
      </w:r>
      <w:r w:rsidRPr="0062065B">
        <w:rPr>
          <w:rFonts w:ascii="Times New Roman" w:hAnsi="Times New Roman" w:cs="Times New Roman"/>
          <w:b/>
          <w:color w:val="000000" w:themeColor="text1"/>
          <w:sz w:val="24"/>
          <w:szCs w:val="24"/>
        </w:rPr>
        <w:t>/202</w:t>
      </w:r>
      <w:r w:rsidR="0062065B" w:rsidRPr="0062065B">
        <w:rPr>
          <w:rFonts w:ascii="Times New Roman" w:hAnsi="Times New Roman" w:cs="Times New Roman"/>
          <w:b/>
          <w:color w:val="000000" w:themeColor="text1"/>
          <w:sz w:val="24"/>
          <w:szCs w:val="24"/>
        </w:rPr>
        <w:t>1</w:t>
      </w:r>
    </w:p>
    <w:p w14:paraId="027C2955" w14:textId="5DEC1724" w:rsidR="006D6C60" w:rsidRPr="0062065B" w:rsidRDefault="003B6C5F" w:rsidP="00A37A28">
      <w:pPr>
        <w:rPr>
          <w:rFonts w:ascii="Times New Roman" w:hAnsi="Times New Roman" w:cs="Times New Roman"/>
          <w:bCs/>
          <w:color w:val="000000" w:themeColor="text1"/>
          <w:sz w:val="24"/>
          <w:szCs w:val="24"/>
        </w:rPr>
      </w:pPr>
      <w:r w:rsidRPr="0062065B">
        <w:rPr>
          <w:rFonts w:ascii="Times New Roman" w:hAnsi="Times New Roman" w:cs="Times New Roman"/>
          <w:bCs/>
          <w:color w:val="000000" w:themeColor="text1"/>
          <w:sz w:val="24"/>
          <w:szCs w:val="24"/>
        </w:rPr>
        <w:t>Mod</w:t>
      </w:r>
      <w:r w:rsidR="006D6C60" w:rsidRPr="0062065B">
        <w:rPr>
          <w:rFonts w:ascii="Times New Roman" w:hAnsi="Times New Roman" w:cs="Times New Roman"/>
          <w:bCs/>
          <w:color w:val="000000" w:themeColor="text1"/>
          <w:sz w:val="24"/>
          <w:szCs w:val="24"/>
        </w:rPr>
        <w:t>alidade: Pregão Eletrônico</w:t>
      </w:r>
      <w:r w:rsidR="00314DE2" w:rsidRPr="0062065B">
        <w:rPr>
          <w:rFonts w:ascii="Times New Roman" w:hAnsi="Times New Roman" w:cs="Times New Roman"/>
          <w:bCs/>
          <w:color w:val="000000" w:themeColor="text1"/>
          <w:sz w:val="24"/>
          <w:szCs w:val="24"/>
        </w:rPr>
        <w:t xml:space="preserve"> </w:t>
      </w:r>
      <w:r w:rsidR="006D6C60" w:rsidRPr="0062065B">
        <w:rPr>
          <w:rFonts w:ascii="Times New Roman" w:hAnsi="Times New Roman" w:cs="Times New Roman"/>
          <w:bCs/>
          <w:color w:val="000000" w:themeColor="text1"/>
          <w:sz w:val="24"/>
          <w:szCs w:val="24"/>
        </w:rPr>
        <w:t>nº.:</w:t>
      </w:r>
      <w:r w:rsidR="0065479B" w:rsidRPr="0062065B">
        <w:rPr>
          <w:rFonts w:ascii="Times New Roman" w:hAnsi="Times New Roman" w:cs="Times New Roman"/>
          <w:bCs/>
          <w:color w:val="000000" w:themeColor="text1"/>
          <w:sz w:val="24"/>
          <w:szCs w:val="24"/>
        </w:rPr>
        <w:t xml:space="preserve"> </w:t>
      </w:r>
      <w:r w:rsidR="006D6C60" w:rsidRPr="0062065B">
        <w:rPr>
          <w:rFonts w:ascii="Times New Roman" w:hAnsi="Times New Roman" w:cs="Times New Roman"/>
          <w:b/>
          <w:color w:val="000000" w:themeColor="text1"/>
          <w:sz w:val="24"/>
          <w:szCs w:val="24"/>
        </w:rPr>
        <w:t>0</w:t>
      </w:r>
      <w:r w:rsidR="0062065B" w:rsidRPr="0062065B">
        <w:rPr>
          <w:rFonts w:ascii="Times New Roman" w:hAnsi="Times New Roman" w:cs="Times New Roman"/>
          <w:b/>
          <w:color w:val="000000" w:themeColor="text1"/>
          <w:sz w:val="24"/>
          <w:szCs w:val="24"/>
        </w:rPr>
        <w:t>73</w:t>
      </w:r>
      <w:r w:rsidRPr="0062065B">
        <w:rPr>
          <w:rFonts w:ascii="Times New Roman" w:hAnsi="Times New Roman" w:cs="Times New Roman"/>
          <w:b/>
          <w:color w:val="000000" w:themeColor="text1"/>
          <w:sz w:val="24"/>
          <w:szCs w:val="24"/>
        </w:rPr>
        <w:t>/202</w:t>
      </w:r>
      <w:r w:rsidR="0062065B" w:rsidRPr="0062065B">
        <w:rPr>
          <w:rFonts w:ascii="Times New Roman" w:hAnsi="Times New Roman" w:cs="Times New Roman"/>
          <w:b/>
          <w:color w:val="000000" w:themeColor="text1"/>
          <w:sz w:val="24"/>
          <w:szCs w:val="24"/>
        </w:rPr>
        <w:t>1</w:t>
      </w:r>
    </w:p>
    <w:p w14:paraId="6DD1BD82" w14:textId="77777777" w:rsidR="0062065B" w:rsidRPr="0062065B" w:rsidRDefault="003B6C5F" w:rsidP="00A37A28">
      <w:pPr>
        <w:rPr>
          <w:rFonts w:ascii="Times New Roman" w:hAnsi="Times New Roman" w:cs="Times New Roman"/>
          <w:b/>
          <w:color w:val="000000" w:themeColor="text1"/>
          <w:sz w:val="24"/>
          <w:szCs w:val="24"/>
        </w:rPr>
      </w:pPr>
      <w:r w:rsidRPr="0062065B">
        <w:rPr>
          <w:rFonts w:ascii="Times New Roman" w:hAnsi="Times New Roman" w:cs="Times New Roman"/>
          <w:bCs/>
          <w:color w:val="000000" w:themeColor="text1"/>
          <w:sz w:val="24"/>
          <w:szCs w:val="24"/>
        </w:rPr>
        <w:t xml:space="preserve">Fiscal do Contrato: </w:t>
      </w:r>
      <w:bookmarkStart w:id="0" w:name="_Hlk95988613"/>
      <w:r w:rsidR="0062065B" w:rsidRPr="0062065B">
        <w:rPr>
          <w:rFonts w:ascii="Times New Roman" w:hAnsi="Times New Roman" w:cs="Times New Roman"/>
          <w:b/>
          <w:color w:val="000000" w:themeColor="text1"/>
          <w:sz w:val="24"/>
          <w:szCs w:val="24"/>
        </w:rPr>
        <w:t>Iago Luiz Santos</w:t>
      </w:r>
      <w:bookmarkEnd w:id="0"/>
    </w:p>
    <w:p w14:paraId="6138DD2E" w14:textId="28756CB3" w:rsidR="00946F31" w:rsidRPr="0062065B" w:rsidRDefault="003B6C5F" w:rsidP="00A37A28">
      <w:pPr>
        <w:rPr>
          <w:rFonts w:ascii="Times New Roman" w:hAnsi="Times New Roman" w:cs="Times New Roman"/>
          <w:b/>
          <w:bCs/>
          <w:color w:val="000000" w:themeColor="text1"/>
          <w:sz w:val="24"/>
          <w:szCs w:val="24"/>
        </w:rPr>
      </w:pPr>
      <w:r w:rsidRPr="0062065B">
        <w:rPr>
          <w:rFonts w:ascii="Times New Roman" w:hAnsi="Times New Roman" w:cs="Times New Roman"/>
          <w:bCs/>
          <w:color w:val="000000" w:themeColor="text1"/>
          <w:sz w:val="24"/>
          <w:szCs w:val="24"/>
        </w:rPr>
        <w:t>Gestor do Contrato:</w:t>
      </w:r>
      <w:r w:rsidRPr="0062065B">
        <w:rPr>
          <w:rFonts w:ascii="Times New Roman" w:hAnsi="Times New Roman" w:cs="Times New Roman"/>
          <w:color w:val="000000" w:themeColor="text1"/>
          <w:sz w:val="24"/>
          <w:szCs w:val="24"/>
        </w:rPr>
        <w:t xml:space="preserve"> </w:t>
      </w:r>
      <w:r w:rsidR="0062065B" w:rsidRPr="0062065B">
        <w:rPr>
          <w:rFonts w:ascii="Times New Roman" w:hAnsi="Times New Roman" w:cs="Times New Roman"/>
          <w:b/>
          <w:bCs/>
          <w:color w:val="000000" w:themeColor="text1"/>
          <w:sz w:val="24"/>
          <w:szCs w:val="24"/>
        </w:rPr>
        <w:t>Júlio dos Reis Pereira, Gilmar Caetano da Silva e Vanessa Beatriz Borges Queiroz</w:t>
      </w:r>
    </w:p>
    <w:p w14:paraId="767A0105" w14:textId="1231EF9F" w:rsidR="0065479B" w:rsidRDefault="0065479B" w:rsidP="00A37A28">
      <w:pPr>
        <w:rPr>
          <w:rFonts w:ascii="Times New Roman" w:hAnsi="Times New Roman" w:cs="Times New Roman"/>
          <w:sz w:val="24"/>
          <w:szCs w:val="24"/>
        </w:rPr>
      </w:pPr>
    </w:p>
    <w:p w14:paraId="20C25598" w14:textId="77777777" w:rsidR="00B73F42" w:rsidRPr="00FD130B" w:rsidRDefault="00B73F42" w:rsidP="00A37A28">
      <w:pPr>
        <w:rPr>
          <w:rFonts w:ascii="Times New Roman" w:hAnsi="Times New Roman" w:cs="Times New Roman"/>
          <w:sz w:val="24"/>
          <w:szCs w:val="24"/>
        </w:rPr>
      </w:pPr>
    </w:p>
    <w:p w14:paraId="689480F4" w14:textId="17966135" w:rsidR="00946F31" w:rsidRDefault="00FD130B" w:rsidP="0065479B">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487709184" behindDoc="0" locked="0" layoutInCell="1" allowOverlap="1" wp14:anchorId="0740B114" wp14:editId="5589481E">
            <wp:simplePos x="0" y="0"/>
            <wp:positionH relativeFrom="column">
              <wp:posOffset>3810</wp:posOffset>
            </wp:positionH>
            <wp:positionV relativeFrom="paragraph">
              <wp:posOffset>0</wp:posOffset>
            </wp:positionV>
            <wp:extent cx="2018030" cy="1469390"/>
            <wp:effectExtent l="0" t="0" r="1270" b="0"/>
            <wp:wrapSquare wrapText="bothSides"/>
            <wp:docPr id="88" name="Imagem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030" cy="1469390"/>
                    </a:xfrm>
                    <a:prstGeom prst="rect">
                      <a:avLst/>
                    </a:prstGeom>
                    <a:noFill/>
                  </pic:spPr>
                </pic:pic>
              </a:graphicData>
            </a:graphic>
          </wp:anchor>
        </w:drawing>
      </w:r>
      <w:r w:rsidR="003B6C5F" w:rsidRPr="00FD130B">
        <w:rPr>
          <w:rFonts w:ascii="Times New Roman" w:hAnsi="Times New Roman" w:cs="Times New Roman"/>
          <w:sz w:val="24"/>
          <w:szCs w:val="24"/>
        </w:rPr>
        <w:t xml:space="preserve">Por este </w:t>
      </w:r>
      <w:r w:rsidR="003B6C5F" w:rsidRPr="00FD130B">
        <w:rPr>
          <w:rFonts w:ascii="Times New Roman" w:hAnsi="Times New Roman" w:cs="Times New Roman"/>
          <w:bCs/>
          <w:sz w:val="24"/>
          <w:szCs w:val="24"/>
        </w:rPr>
        <w:t>contrato</w:t>
      </w:r>
      <w:r>
        <w:rPr>
          <w:rFonts w:ascii="Times New Roman" w:hAnsi="Times New Roman" w:cs="Times New Roman"/>
          <w:bCs/>
          <w:sz w:val="24"/>
          <w:szCs w:val="24"/>
        </w:rPr>
        <w:t xml:space="preserve"> de fornecimento</w:t>
      </w:r>
      <w:r w:rsidR="003B6C5F" w:rsidRPr="00FD130B">
        <w:rPr>
          <w:rFonts w:ascii="Times New Roman" w:hAnsi="Times New Roman" w:cs="Times New Roman"/>
          <w:bCs/>
          <w:sz w:val="24"/>
          <w:szCs w:val="24"/>
        </w:rPr>
        <w:t>,</w:t>
      </w:r>
      <w:r w:rsidR="003B6C5F" w:rsidRPr="00FD130B">
        <w:rPr>
          <w:rFonts w:ascii="Times New Roman" w:hAnsi="Times New Roman" w:cs="Times New Roman"/>
          <w:sz w:val="24"/>
          <w:szCs w:val="24"/>
        </w:rPr>
        <w:t xml:space="preserve"> que fazem entre si, de um lado </w:t>
      </w:r>
      <w:r w:rsidR="003B6C5F" w:rsidRPr="00FD130B">
        <w:rPr>
          <w:rFonts w:ascii="Times New Roman" w:hAnsi="Times New Roman" w:cs="Times New Roman"/>
          <w:b/>
          <w:sz w:val="24"/>
          <w:szCs w:val="24"/>
        </w:rPr>
        <w:t>o MUNICÍPIO DE PRESIDENTE OLEGÁRIO</w:t>
      </w:r>
      <w:r w:rsidR="003B6C5F" w:rsidRPr="00FD130B">
        <w:rPr>
          <w:rFonts w:ascii="Times New Roman" w:hAnsi="Times New Roman" w:cs="Times New Roman"/>
          <w:sz w:val="24"/>
          <w:szCs w:val="24"/>
        </w:rPr>
        <w:t xml:space="preserve">, pessoa jurídica de direito público, inscrito no CNPJ sob o nº 18.602.060/0021-40, sediado na Praça Doutor Castilho, nº 10, Centro, em Presidente Olegário – MG, neste ato representado pelo Prefeito Municipal, Senhor </w:t>
      </w:r>
      <w:r w:rsidR="003B6C5F" w:rsidRPr="00FD130B">
        <w:rPr>
          <w:rFonts w:ascii="Times New Roman" w:hAnsi="Times New Roman" w:cs="Times New Roman"/>
          <w:b/>
          <w:bCs/>
          <w:sz w:val="24"/>
          <w:szCs w:val="24"/>
        </w:rPr>
        <w:t>RHENYS DA SILVA CAMBRAIA</w:t>
      </w:r>
      <w:r w:rsidR="003B6C5F" w:rsidRPr="00FD130B">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w:t>
      </w:r>
      <w:r>
        <w:rPr>
          <w:rFonts w:ascii="Times New Roman" w:hAnsi="Times New Roman" w:cs="Times New Roman"/>
          <w:sz w:val="24"/>
          <w:szCs w:val="24"/>
        </w:rPr>
        <w:t xml:space="preserve">nº </w:t>
      </w:r>
      <w:r w:rsidR="003B6C5F" w:rsidRPr="00FD130B">
        <w:rPr>
          <w:rFonts w:ascii="Times New Roman" w:hAnsi="Times New Roman" w:cs="Times New Roman"/>
          <w:sz w:val="24"/>
          <w:szCs w:val="24"/>
        </w:rPr>
        <w:t xml:space="preserve">271, </w:t>
      </w:r>
      <w:r>
        <w:rPr>
          <w:rFonts w:ascii="Times New Roman" w:hAnsi="Times New Roman" w:cs="Times New Roman"/>
          <w:sz w:val="24"/>
          <w:szCs w:val="24"/>
        </w:rPr>
        <w:t xml:space="preserve">Bairro </w:t>
      </w:r>
      <w:r w:rsidR="003B6C5F" w:rsidRPr="00FD130B">
        <w:rPr>
          <w:rFonts w:ascii="Times New Roman" w:hAnsi="Times New Roman" w:cs="Times New Roman"/>
          <w:sz w:val="24"/>
          <w:szCs w:val="24"/>
        </w:rPr>
        <w:t>Dona Benta, CEP 38750-000, em Presidente Olegário/MG, doravante enominado CONTRATANTE, e de outro</w:t>
      </w:r>
      <w:r w:rsidR="0065479B" w:rsidRPr="00FD130B">
        <w:rPr>
          <w:rFonts w:ascii="Times New Roman" w:hAnsi="Times New Roman" w:cs="Times New Roman"/>
          <w:sz w:val="24"/>
          <w:szCs w:val="24"/>
        </w:rPr>
        <w:t xml:space="preserve"> lado </w:t>
      </w:r>
      <w:bookmarkStart w:id="1" w:name="_GoBack"/>
      <w:bookmarkEnd w:id="1"/>
      <w:r>
        <w:rPr>
          <w:rFonts w:ascii="Times New Roman" w:hAnsi="Times New Roman" w:cs="Times New Roman"/>
          <w:sz w:val="24"/>
          <w:szCs w:val="24"/>
        </w:rPr>
        <w:t xml:space="preserve">a </w:t>
      </w:r>
      <w:r w:rsidRPr="008B5209">
        <w:rPr>
          <w:rFonts w:ascii="Times New Roman" w:hAnsi="Times New Roman" w:cs="Times New Roman"/>
          <w:sz w:val="24"/>
          <w:szCs w:val="24"/>
        </w:rPr>
        <w:t xml:space="preserve">empresa </w:t>
      </w:r>
      <w:r w:rsidR="00FE253E" w:rsidRPr="00FE253E">
        <w:rPr>
          <w:rFonts w:ascii="Times New Roman" w:hAnsi="Times New Roman" w:cs="Times New Roman"/>
          <w:b/>
          <w:bCs/>
          <w:sz w:val="24"/>
          <w:szCs w:val="24"/>
        </w:rPr>
        <w:t>COPAVE COMERCIAL PATENSE DE VEICULOS SA</w:t>
      </w:r>
      <w:r w:rsidR="003B6C5F" w:rsidRPr="00FE253E">
        <w:rPr>
          <w:rFonts w:ascii="Times New Roman" w:hAnsi="Times New Roman" w:cs="Times New Roman"/>
          <w:sz w:val="24"/>
          <w:szCs w:val="24"/>
        </w:rPr>
        <w:t>, pessoa jurídica, inscrita no CNPJ sob nº</w:t>
      </w:r>
      <w:r w:rsidR="00D77090" w:rsidRPr="00FE253E">
        <w:t xml:space="preserve"> </w:t>
      </w:r>
      <w:r w:rsidR="00FE253E" w:rsidRPr="00FE253E">
        <w:rPr>
          <w:rFonts w:ascii="Times New Roman" w:hAnsi="Times New Roman" w:cs="Times New Roman"/>
          <w:b/>
          <w:bCs/>
          <w:sz w:val="24"/>
          <w:szCs w:val="24"/>
        </w:rPr>
        <w:t>19.050.715/0001-87</w:t>
      </w:r>
      <w:r w:rsidR="00D77090" w:rsidRPr="00FE253E">
        <w:rPr>
          <w:rFonts w:ascii="Times New Roman" w:hAnsi="Times New Roman" w:cs="Times New Roman"/>
          <w:sz w:val="24"/>
          <w:szCs w:val="24"/>
        </w:rPr>
        <w:t xml:space="preserve">, </w:t>
      </w:r>
      <w:r w:rsidR="003B6C5F" w:rsidRPr="00FE253E">
        <w:rPr>
          <w:rFonts w:ascii="Times New Roman" w:hAnsi="Times New Roman" w:cs="Times New Roman"/>
          <w:sz w:val="24"/>
          <w:szCs w:val="24"/>
        </w:rPr>
        <w:t>situada</w:t>
      </w:r>
      <w:r w:rsidR="0065479B" w:rsidRPr="00FE253E">
        <w:rPr>
          <w:rFonts w:ascii="Times New Roman" w:hAnsi="Times New Roman" w:cs="Times New Roman"/>
          <w:sz w:val="24"/>
          <w:szCs w:val="24"/>
        </w:rPr>
        <w:t xml:space="preserve"> </w:t>
      </w:r>
      <w:r w:rsidR="00FE253E" w:rsidRPr="00FE253E">
        <w:rPr>
          <w:rFonts w:ascii="Times New Roman" w:hAnsi="Times New Roman" w:cs="Times New Roman"/>
          <w:sz w:val="24"/>
          <w:szCs w:val="24"/>
        </w:rPr>
        <w:t>A</w:t>
      </w:r>
      <w:r w:rsidR="00FE253E">
        <w:rPr>
          <w:rFonts w:ascii="Times New Roman" w:hAnsi="Times New Roman" w:cs="Times New Roman"/>
          <w:sz w:val="24"/>
          <w:szCs w:val="24"/>
        </w:rPr>
        <w:t>v.</w:t>
      </w:r>
      <w:r w:rsidR="00FE253E" w:rsidRPr="00FE253E">
        <w:rPr>
          <w:rFonts w:ascii="Times New Roman" w:hAnsi="Times New Roman" w:cs="Times New Roman"/>
          <w:sz w:val="24"/>
          <w:szCs w:val="24"/>
        </w:rPr>
        <w:t xml:space="preserve"> Jucelino K. De Oliveira</w:t>
      </w:r>
      <w:r w:rsidR="003B6C5F" w:rsidRPr="00FE253E">
        <w:rPr>
          <w:rFonts w:ascii="Times New Roman" w:hAnsi="Times New Roman" w:cs="Times New Roman"/>
          <w:sz w:val="24"/>
          <w:szCs w:val="24"/>
        </w:rPr>
        <w:t>,</w:t>
      </w:r>
      <w:r w:rsidR="00D77090" w:rsidRPr="00FE253E">
        <w:rPr>
          <w:rFonts w:ascii="Times New Roman" w:hAnsi="Times New Roman" w:cs="Times New Roman"/>
          <w:sz w:val="24"/>
          <w:szCs w:val="24"/>
        </w:rPr>
        <w:t xml:space="preserve"> nº </w:t>
      </w:r>
      <w:r w:rsidR="00FE253E" w:rsidRPr="00FE253E">
        <w:rPr>
          <w:rFonts w:ascii="Times New Roman" w:hAnsi="Times New Roman" w:cs="Times New Roman"/>
          <w:sz w:val="24"/>
          <w:szCs w:val="24"/>
        </w:rPr>
        <w:t>2333</w:t>
      </w:r>
      <w:r w:rsidR="00D77090" w:rsidRPr="00FE253E">
        <w:rPr>
          <w:rFonts w:ascii="Times New Roman" w:hAnsi="Times New Roman" w:cs="Times New Roman"/>
          <w:sz w:val="24"/>
          <w:szCs w:val="24"/>
        </w:rPr>
        <w:t xml:space="preserve">, Bairro </w:t>
      </w:r>
      <w:r w:rsidR="00FE253E" w:rsidRPr="00FE253E">
        <w:rPr>
          <w:rFonts w:ascii="Times New Roman" w:hAnsi="Times New Roman" w:cs="Times New Roman"/>
          <w:sz w:val="24"/>
          <w:szCs w:val="24"/>
        </w:rPr>
        <w:t>Residencial Gramado</w:t>
      </w:r>
      <w:r w:rsidR="00D77090" w:rsidRPr="00FE253E">
        <w:rPr>
          <w:rFonts w:ascii="Times New Roman" w:hAnsi="Times New Roman" w:cs="Times New Roman"/>
          <w:sz w:val="24"/>
          <w:szCs w:val="24"/>
        </w:rPr>
        <w:t>,</w:t>
      </w:r>
      <w:r w:rsidR="0065479B" w:rsidRPr="00FE253E">
        <w:rPr>
          <w:rFonts w:ascii="Times New Roman" w:hAnsi="Times New Roman" w:cs="Times New Roman"/>
          <w:sz w:val="24"/>
          <w:szCs w:val="24"/>
        </w:rPr>
        <w:t xml:space="preserve"> </w:t>
      </w:r>
      <w:r w:rsidR="00FE253E" w:rsidRPr="00FE253E">
        <w:rPr>
          <w:rFonts w:ascii="Times New Roman" w:hAnsi="Times New Roman" w:cs="Times New Roman"/>
          <w:b/>
          <w:bCs/>
          <w:sz w:val="24"/>
          <w:szCs w:val="24"/>
        </w:rPr>
        <w:t>PATOS DE MINAS</w:t>
      </w:r>
      <w:r w:rsidR="003B6C5F" w:rsidRPr="00FE253E">
        <w:rPr>
          <w:rFonts w:ascii="Times New Roman" w:hAnsi="Times New Roman" w:cs="Times New Roman"/>
          <w:b/>
          <w:bCs/>
          <w:sz w:val="24"/>
          <w:szCs w:val="24"/>
        </w:rPr>
        <w:t>/</w:t>
      </w:r>
      <w:r w:rsidR="008B5209" w:rsidRPr="00FE253E">
        <w:rPr>
          <w:rFonts w:ascii="Times New Roman" w:hAnsi="Times New Roman" w:cs="Times New Roman"/>
          <w:b/>
          <w:bCs/>
          <w:sz w:val="24"/>
          <w:szCs w:val="24"/>
        </w:rPr>
        <w:t>MG</w:t>
      </w:r>
      <w:r w:rsidR="003B6C5F" w:rsidRPr="00FE253E">
        <w:rPr>
          <w:rFonts w:ascii="Times New Roman" w:hAnsi="Times New Roman" w:cs="Times New Roman"/>
          <w:sz w:val="24"/>
          <w:szCs w:val="24"/>
        </w:rPr>
        <w:t>,</w:t>
      </w:r>
      <w:r w:rsidR="008B5209" w:rsidRPr="00FE253E">
        <w:rPr>
          <w:rFonts w:ascii="Times New Roman" w:hAnsi="Times New Roman" w:cs="Times New Roman"/>
          <w:sz w:val="24"/>
          <w:szCs w:val="24"/>
        </w:rPr>
        <w:t xml:space="preserve"> </w:t>
      </w:r>
      <w:r w:rsidR="003B6C5F" w:rsidRPr="00FE253E">
        <w:rPr>
          <w:rFonts w:ascii="Times New Roman" w:hAnsi="Times New Roman" w:cs="Times New Roman"/>
          <w:sz w:val="24"/>
          <w:szCs w:val="24"/>
        </w:rPr>
        <w:t>CEP</w:t>
      </w:r>
      <w:r w:rsidR="008B5209" w:rsidRPr="00FE253E">
        <w:rPr>
          <w:rFonts w:ascii="Times New Roman" w:hAnsi="Times New Roman" w:cs="Times New Roman"/>
          <w:sz w:val="24"/>
          <w:szCs w:val="24"/>
        </w:rPr>
        <w:t xml:space="preserve"> </w:t>
      </w:r>
      <w:r w:rsidR="00FE253E" w:rsidRPr="00FE253E">
        <w:rPr>
          <w:rFonts w:ascii="Times New Roman" w:hAnsi="Times New Roman" w:cs="Times New Roman"/>
          <w:sz w:val="24"/>
          <w:szCs w:val="24"/>
        </w:rPr>
        <w:t>38700-000</w:t>
      </w:r>
      <w:r w:rsidR="0065479B" w:rsidRPr="00FE253E">
        <w:rPr>
          <w:rFonts w:ascii="Times New Roman" w:hAnsi="Times New Roman" w:cs="Times New Roman"/>
          <w:sz w:val="24"/>
          <w:szCs w:val="24"/>
        </w:rPr>
        <w:t>,</w:t>
      </w:r>
      <w:r w:rsidR="008B5209" w:rsidRPr="00FE253E">
        <w:rPr>
          <w:rFonts w:ascii="Times New Roman" w:hAnsi="Times New Roman" w:cs="Times New Roman"/>
          <w:sz w:val="24"/>
          <w:szCs w:val="24"/>
        </w:rPr>
        <w:t xml:space="preserve"> telefone </w:t>
      </w:r>
      <w:r w:rsidR="00FE253E" w:rsidRPr="00FE253E">
        <w:rPr>
          <w:rFonts w:ascii="Times New Roman" w:hAnsi="Times New Roman" w:cs="Times New Roman"/>
          <w:sz w:val="24"/>
          <w:szCs w:val="24"/>
        </w:rPr>
        <w:t>(34) 3818-3000</w:t>
      </w:r>
      <w:r w:rsidR="008B5209" w:rsidRPr="00FE253E">
        <w:rPr>
          <w:rFonts w:ascii="Times New Roman" w:hAnsi="Times New Roman" w:cs="Times New Roman"/>
          <w:sz w:val="24"/>
          <w:szCs w:val="24"/>
        </w:rPr>
        <w:t xml:space="preserve">, e-mail </w:t>
      </w:r>
      <w:r w:rsidR="00FE253E" w:rsidRPr="00FE253E">
        <w:rPr>
          <w:rFonts w:ascii="Times New Roman" w:hAnsi="Times New Roman" w:cs="Times New Roman"/>
        </w:rPr>
        <w:t>copave@copave.com.br</w:t>
      </w:r>
      <w:r w:rsidR="008B5209" w:rsidRPr="00FE253E">
        <w:rPr>
          <w:rFonts w:ascii="Times New Roman" w:hAnsi="Times New Roman" w:cs="Times New Roman"/>
          <w:sz w:val="24"/>
          <w:szCs w:val="24"/>
        </w:rPr>
        <w:t xml:space="preserve">, </w:t>
      </w:r>
      <w:r w:rsidR="0065479B" w:rsidRPr="00FE253E">
        <w:rPr>
          <w:rFonts w:ascii="Times New Roman" w:hAnsi="Times New Roman" w:cs="Times New Roman"/>
          <w:sz w:val="24"/>
          <w:szCs w:val="24"/>
        </w:rPr>
        <w:t>neste</w:t>
      </w:r>
      <w:r w:rsidR="008B5209" w:rsidRPr="00FE253E">
        <w:rPr>
          <w:rFonts w:ascii="Times New Roman" w:hAnsi="Times New Roman" w:cs="Times New Roman"/>
          <w:sz w:val="24"/>
          <w:szCs w:val="24"/>
        </w:rPr>
        <w:t xml:space="preserve"> </w:t>
      </w:r>
      <w:r w:rsidR="0065479B" w:rsidRPr="00FE253E">
        <w:rPr>
          <w:rFonts w:ascii="Times New Roman" w:hAnsi="Times New Roman" w:cs="Times New Roman"/>
          <w:sz w:val="24"/>
          <w:szCs w:val="24"/>
        </w:rPr>
        <w:t xml:space="preserve">ato REPRESENTADA por </w:t>
      </w:r>
      <w:r w:rsidR="003B6C5F" w:rsidRPr="00FE253E">
        <w:rPr>
          <w:rFonts w:ascii="Times New Roman" w:hAnsi="Times New Roman" w:cs="Times New Roman"/>
          <w:sz w:val="24"/>
          <w:szCs w:val="24"/>
        </w:rPr>
        <w:t xml:space="preserve">seu representante legal, </w:t>
      </w:r>
      <w:r w:rsidR="00FE253E" w:rsidRPr="00FE253E">
        <w:rPr>
          <w:rFonts w:ascii="Times New Roman" w:hAnsi="Times New Roman" w:cs="Times New Roman"/>
          <w:sz w:val="24"/>
          <w:szCs w:val="24"/>
        </w:rPr>
        <w:t>o</w:t>
      </w:r>
      <w:r w:rsidR="003B6C5F" w:rsidRPr="00FE253E">
        <w:rPr>
          <w:rFonts w:ascii="Times New Roman" w:hAnsi="Times New Roman" w:cs="Times New Roman"/>
          <w:sz w:val="24"/>
          <w:szCs w:val="24"/>
        </w:rPr>
        <w:t xml:space="preserve"> Sr.</w:t>
      </w:r>
      <w:r w:rsidR="0065479B" w:rsidRPr="00FE253E">
        <w:rPr>
          <w:rFonts w:ascii="Times New Roman" w:hAnsi="Times New Roman" w:cs="Times New Roman"/>
          <w:sz w:val="24"/>
          <w:szCs w:val="24"/>
        </w:rPr>
        <w:t xml:space="preserve"> </w:t>
      </w:r>
      <w:r w:rsidR="00FE253E" w:rsidRPr="00FE253E">
        <w:rPr>
          <w:rFonts w:ascii="Times New Roman" w:hAnsi="Times New Roman" w:cs="Times New Roman"/>
          <w:sz w:val="24"/>
          <w:szCs w:val="24"/>
        </w:rPr>
        <w:t>Edgardo Maia Do Amaral Gontijo</w:t>
      </w:r>
      <w:r w:rsidR="003B6C5F" w:rsidRPr="00FE253E">
        <w:rPr>
          <w:rFonts w:ascii="Times New Roman" w:hAnsi="Times New Roman" w:cs="Times New Roman"/>
          <w:sz w:val="24"/>
          <w:szCs w:val="24"/>
        </w:rPr>
        <w:t>, inscrito no CPF nº.</w:t>
      </w:r>
      <w:r w:rsidR="0065479B" w:rsidRPr="00FE253E">
        <w:rPr>
          <w:rFonts w:ascii="Times New Roman" w:hAnsi="Times New Roman" w:cs="Times New Roman"/>
          <w:sz w:val="24"/>
          <w:szCs w:val="24"/>
        </w:rPr>
        <w:t xml:space="preserve"> </w:t>
      </w:r>
      <w:r w:rsidR="00FE253E" w:rsidRPr="00FE253E">
        <w:rPr>
          <w:rFonts w:ascii="Times New Roman" w:hAnsi="Times New Roman" w:cs="Times New Roman"/>
          <w:sz w:val="24"/>
          <w:szCs w:val="24"/>
        </w:rPr>
        <w:t>007.947.326-</w:t>
      </w:r>
      <w:r w:rsidR="00FE253E" w:rsidRPr="002D36CF">
        <w:rPr>
          <w:rFonts w:ascii="Times New Roman" w:hAnsi="Times New Roman" w:cs="Times New Roman"/>
          <w:sz w:val="24"/>
          <w:szCs w:val="24"/>
        </w:rPr>
        <w:t>15</w:t>
      </w:r>
      <w:r w:rsidR="008B5209" w:rsidRPr="002D36CF">
        <w:rPr>
          <w:rFonts w:ascii="Times New Roman" w:hAnsi="Times New Roman" w:cs="Times New Roman"/>
          <w:sz w:val="24"/>
          <w:szCs w:val="24"/>
        </w:rPr>
        <w:t xml:space="preserve"> </w:t>
      </w:r>
      <w:r w:rsidR="003B6C5F" w:rsidRPr="002D36CF">
        <w:rPr>
          <w:rFonts w:ascii="Times New Roman" w:hAnsi="Times New Roman" w:cs="Times New Roman"/>
          <w:sz w:val="24"/>
          <w:szCs w:val="24"/>
        </w:rPr>
        <w:t>e RG nº.</w:t>
      </w:r>
      <w:r w:rsidR="008B5209" w:rsidRPr="002D36CF">
        <w:t xml:space="preserve"> </w:t>
      </w:r>
      <w:r w:rsidR="008B5209" w:rsidRPr="002D36CF">
        <w:rPr>
          <w:rFonts w:ascii="Times New Roman" w:hAnsi="Times New Roman" w:cs="Times New Roman"/>
          <w:sz w:val="24"/>
          <w:szCs w:val="24"/>
        </w:rPr>
        <w:t>M-</w:t>
      </w:r>
      <w:r w:rsidR="002D36CF" w:rsidRPr="002D36CF">
        <w:rPr>
          <w:rFonts w:ascii="Times New Roman" w:hAnsi="Times New Roman" w:cs="Times New Roman"/>
          <w:sz w:val="24"/>
          <w:szCs w:val="24"/>
        </w:rPr>
        <w:t>783.884</w:t>
      </w:r>
      <w:r w:rsidR="003B6C5F" w:rsidRPr="002D36CF">
        <w:rPr>
          <w:rFonts w:ascii="Times New Roman" w:hAnsi="Times New Roman" w:cs="Times New Roman"/>
          <w:sz w:val="24"/>
          <w:szCs w:val="24"/>
        </w:rPr>
        <w:t xml:space="preserve">, </w:t>
      </w:r>
      <w:r w:rsidR="003B6C5F" w:rsidRPr="00FD130B">
        <w:rPr>
          <w:rFonts w:ascii="Times New Roman" w:hAnsi="Times New Roman" w:cs="Times New Roman"/>
          <w:sz w:val="24"/>
          <w:szCs w:val="24"/>
        </w:rPr>
        <w:t>doravante denominada CONTRATADA, resolvem</w:t>
      </w:r>
      <w:r w:rsidR="00D94330" w:rsidRPr="00FD130B">
        <w:rPr>
          <w:rFonts w:ascii="Times New Roman" w:hAnsi="Times New Roman" w:cs="Times New Roman"/>
          <w:sz w:val="24"/>
          <w:szCs w:val="24"/>
        </w:rPr>
        <w:t xml:space="preserve"> </w:t>
      </w:r>
      <w:r w:rsidR="003B6C5F" w:rsidRPr="00FD130B">
        <w:rPr>
          <w:rFonts w:ascii="Times New Roman" w:hAnsi="Times New Roman" w:cs="Times New Roman"/>
          <w:sz w:val="24"/>
          <w:szCs w:val="24"/>
        </w:rPr>
        <w:t xml:space="preserve"> firmar o presente contrato, </w:t>
      </w:r>
      <w:r w:rsidR="005F0F36" w:rsidRPr="00FD130B">
        <w:rPr>
          <w:rFonts w:ascii="Times New Roman" w:hAnsi="Times New Roman" w:cs="Times New Roman"/>
          <w:sz w:val="24"/>
          <w:szCs w:val="24"/>
        </w:rPr>
        <w:t>, na forma da Lei Federal n.º 10.520/2002, do Decreto Federal n.º 10.024/2019 Decreto Municipal nº 1.183/2020, da Lei Complementar n.º 123/2006 e, subsidiariamente, da Lei Federal n.º 8.666/1993 e de outras normas aplicáveis</w:t>
      </w:r>
      <w:r w:rsidR="003B6C5F" w:rsidRPr="00FD130B">
        <w:rPr>
          <w:rFonts w:ascii="Times New Roman" w:hAnsi="Times New Roman" w:cs="Times New Roman"/>
          <w:sz w:val="24"/>
          <w:szCs w:val="24"/>
        </w:rPr>
        <w:t>, e demais normas pertinentes, mediante as seguintes cláusulas e condições:</w:t>
      </w:r>
    </w:p>
    <w:p w14:paraId="64A4561F" w14:textId="77777777" w:rsidR="00FD130B" w:rsidRPr="00FD130B" w:rsidRDefault="00FD130B" w:rsidP="0065479B">
      <w:pPr>
        <w:jc w:val="both"/>
        <w:rPr>
          <w:rFonts w:ascii="Times New Roman" w:hAnsi="Times New Roman" w:cs="Times New Roman"/>
          <w:sz w:val="24"/>
          <w:szCs w:val="24"/>
        </w:rPr>
      </w:pPr>
    </w:p>
    <w:p w14:paraId="15B33ED2" w14:textId="77777777" w:rsidR="00FD130B" w:rsidRPr="00FD130B" w:rsidRDefault="00FD130B" w:rsidP="00FD130B">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FD130B">
        <w:rPr>
          <w:rFonts w:ascii="Times New Roman" w:eastAsia="Times New Roman" w:hAnsi="Times New Roman" w:cs="Times New Roman"/>
          <w:b/>
          <w:sz w:val="24"/>
          <w:szCs w:val="24"/>
          <w:lang w:val="pt-BR" w:eastAsia="pt-BR"/>
        </w:rPr>
        <w:t>1. CLÁUSULA PRIMEIRA – DOS FUNDAMENTOS LEGAIS</w:t>
      </w:r>
    </w:p>
    <w:p w14:paraId="46A358B9" w14:textId="2B93D744" w:rsidR="00946F31" w:rsidRDefault="0065479B" w:rsidP="00A37A28">
      <w:pPr>
        <w:rPr>
          <w:rFonts w:ascii="Times New Roman" w:hAnsi="Times New Roman" w:cs="Times New Roman"/>
          <w:sz w:val="24"/>
          <w:szCs w:val="24"/>
        </w:rPr>
      </w:pPr>
      <w:r w:rsidRPr="00FD130B">
        <w:rPr>
          <w:rFonts w:ascii="Times New Roman" w:hAnsi="Times New Roman" w:cs="Times New Roman"/>
          <w:b/>
          <w:sz w:val="24"/>
          <w:szCs w:val="24"/>
        </w:rPr>
        <w:t>1.1.</w:t>
      </w:r>
      <w:r w:rsidRPr="00FD130B">
        <w:rPr>
          <w:rFonts w:ascii="Times New Roman" w:hAnsi="Times New Roman" w:cs="Times New Roman"/>
          <w:sz w:val="24"/>
          <w:szCs w:val="24"/>
        </w:rPr>
        <w:t xml:space="preserve"> </w:t>
      </w:r>
      <w:r w:rsidR="003B6C5F" w:rsidRPr="00FD130B">
        <w:rPr>
          <w:rFonts w:ascii="Times New Roman" w:hAnsi="Times New Roman" w:cs="Times New Roman"/>
          <w:sz w:val="24"/>
          <w:szCs w:val="24"/>
        </w:rPr>
        <w:t>O presente contrato decorr</w:t>
      </w:r>
      <w:r w:rsidR="004577EC" w:rsidRPr="00FD130B">
        <w:rPr>
          <w:rFonts w:ascii="Times New Roman" w:hAnsi="Times New Roman" w:cs="Times New Roman"/>
          <w:sz w:val="24"/>
          <w:szCs w:val="24"/>
        </w:rPr>
        <w:t>e</w:t>
      </w:r>
      <w:r w:rsidR="00C454B7" w:rsidRPr="00FD130B">
        <w:rPr>
          <w:rFonts w:ascii="Times New Roman" w:hAnsi="Times New Roman" w:cs="Times New Roman"/>
          <w:sz w:val="24"/>
          <w:szCs w:val="24"/>
        </w:rPr>
        <w:t xml:space="preserve"> do processo licitatório </w:t>
      </w:r>
      <w:r w:rsidR="00C454B7" w:rsidRPr="00FE253E">
        <w:rPr>
          <w:rFonts w:ascii="Times New Roman" w:hAnsi="Times New Roman" w:cs="Times New Roman"/>
          <w:sz w:val="24"/>
          <w:szCs w:val="24"/>
        </w:rPr>
        <w:t xml:space="preserve">nº. </w:t>
      </w:r>
      <w:r w:rsidR="00FE253E" w:rsidRPr="00FE253E">
        <w:rPr>
          <w:rFonts w:ascii="Times New Roman" w:hAnsi="Times New Roman" w:cs="Times New Roman"/>
          <w:sz w:val="24"/>
          <w:szCs w:val="24"/>
        </w:rPr>
        <w:t>127</w:t>
      </w:r>
      <w:r w:rsidR="003B6C5F" w:rsidRPr="00FE253E">
        <w:rPr>
          <w:rFonts w:ascii="Times New Roman" w:hAnsi="Times New Roman" w:cs="Times New Roman"/>
          <w:sz w:val="24"/>
          <w:szCs w:val="24"/>
        </w:rPr>
        <w:t>/202</w:t>
      </w:r>
      <w:r w:rsidR="00FE253E" w:rsidRPr="00FE253E">
        <w:rPr>
          <w:rFonts w:ascii="Times New Roman" w:hAnsi="Times New Roman" w:cs="Times New Roman"/>
          <w:sz w:val="24"/>
          <w:szCs w:val="24"/>
        </w:rPr>
        <w:t>1</w:t>
      </w:r>
      <w:r w:rsidR="003B6C5F" w:rsidRPr="00FE253E">
        <w:rPr>
          <w:rFonts w:ascii="Times New Roman" w:hAnsi="Times New Roman" w:cs="Times New Roman"/>
          <w:sz w:val="24"/>
          <w:szCs w:val="24"/>
        </w:rPr>
        <w:t xml:space="preserve"> por </w:t>
      </w:r>
      <w:r w:rsidR="003B6C5F" w:rsidRPr="00FD130B">
        <w:rPr>
          <w:rFonts w:ascii="Times New Roman" w:hAnsi="Times New Roman" w:cs="Times New Roman"/>
          <w:sz w:val="24"/>
          <w:szCs w:val="24"/>
        </w:rPr>
        <w:t xml:space="preserve">meio do Pregão Eletrônico </w:t>
      </w:r>
      <w:r w:rsidR="003B6C5F" w:rsidRPr="00FE253E">
        <w:rPr>
          <w:rFonts w:ascii="Times New Roman" w:hAnsi="Times New Roman" w:cs="Times New Roman"/>
          <w:sz w:val="24"/>
          <w:szCs w:val="24"/>
        </w:rPr>
        <w:t xml:space="preserve">nº. </w:t>
      </w:r>
      <w:r w:rsidR="00C454B7" w:rsidRPr="00FE253E">
        <w:rPr>
          <w:rFonts w:ascii="Times New Roman" w:hAnsi="Times New Roman" w:cs="Times New Roman"/>
          <w:sz w:val="24"/>
          <w:szCs w:val="24"/>
        </w:rPr>
        <w:t>0</w:t>
      </w:r>
      <w:r w:rsidR="00FE253E" w:rsidRPr="00FE253E">
        <w:rPr>
          <w:rFonts w:ascii="Times New Roman" w:hAnsi="Times New Roman" w:cs="Times New Roman"/>
          <w:sz w:val="24"/>
          <w:szCs w:val="24"/>
        </w:rPr>
        <w:t>73</w:t>
      </w:r>
      <w:r w:rsidR="003B6C5F" w:rsidRPr="00FE253E">
        <w:rPr>
          <w:rFonts w:ascii="Times New Roman" w:hAnsi="Times New Roman" w:cs="Times New Roman"/>
          <w:sz w:val="24"/>
          <w:szCs w:val="24"/>
        </w:rPr>
        <w:t>/202</w:t>
      </w:r>
      <w:r w:rsidR="00FE253E" w:rsidRPr="00FE253E">
        <w:rPr>
          <w:rFonts w:ascii="Times New Roman" w:hAnsi="Times New Roman" w:cs="Times New Roman"/>
          <w:sz w:val="24"/>
          <w:szCs w:val="24"/>
        </w:rPr>
        <w:t>1</w:t>
      </w:r>
      <w:r w:rsidR="003B6C5F" w:rsidRPr="00FE253E">
        <w:rPr>
          <w:rFonts w:ascii="Times New Roman" w:hAnsi="Times New Roman" w:cs="Times New Roman"/>
          <w:sz w:val="24"/>
          <w:szCs w:val="24"/>
        </w:rPr>
        <w:t xml:space="preserve">, pelo disposto </w:t>
      </w:r>
      <w:r w:rsidR="003B6C5F" w:rsidRPr="00FD130B">
        <w:rPr>
          <w:rFonts w:ascii="Times New Roman" w:hAnsi="Times New Roman" w:cs="Times New Roman"/>
          <w:sz w:val="24"/>
          <w:szCs w:val="24"/>
        </w:rPr>
        <w:t>no Decreto Federal nº 10.024/19, e demais normas pertinentes.</w:t>
      </w:r>
    </w:p>
    <w:p w14:paraId="37CBECBD" w14:textId="77777777" w:rsidR="00FD130B" w:rsidRPr="00FD130B" w:rsidRDefault="00FD130B" w:rsidP="00A37A28">
      <w:pPr>
        <w:rPr>
          <w:rFonts w:ascii="Times New Roman" w:hAnsi="Times New Roman" w:cs="Times New Roman"/>
          <w:sz w:val="24"/>
          <w:szCs w:val="24"/>
        </w:rPr>
      </w:pPr>
    </w:p>
    <w:p w14:paraId="019FD66F" w14:textId="7A22D93B" w:rsidR="00FD130B" w:rsidRPr="00FD130B" w:rsidRDefault="00FD130B" w:rsidP="00FD130B">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2</w:t>
      </w:r>
      <w:r w:rsidRPr="00FD130B">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SEGUNDA</w:t>
      </w:r>
      <w:r w:rsidRPr="00FD130B">
        <w:rPr>
          <w:rFonts w:ascii="Times New Roman" w:eastAsia="Times New Roman" w:hAnsi="Times New Roman" w:cs="Times New Roman"/>
          <w:b/>
          <w:sz w:val="24"/>
          <w:szCs w:val="24"/>
          <w:lang w:val="pt-BR" w:eastAsia="pt-BR"/>
        </w:rPr>
        <w:t xml:space="preserve"> – DO</w:t>
      </w:r>
      <w:r>
        <w:rPr>
          <w:rFonts w:ascii="Times New Roman" w:eastAsia="Times New Roman" w:hAnsi="Times New Roman" w:cs="Times New Roman"/>
          <w:b/>
          <w:sz w:val="24"/>
          <w:szCs w:val="24"/>
          <w:lang w:val="pt-BR" w:eastAsia="pt-BR"/>
        </w:rPr>
        <w:t xml:space="preserve"> OBJETO E SECRETARIA REQUISITANTE</w:t>
      </w:r>
    </w:p>
    <w:p w14:paraId="21F2D4EA" w14:textId="1CFC03C9" w:rsidR="00B56FA3" w:rsidRPr="00FD130B" w:rsidRDefault="003B6C5F" w:rsidP="0065479B">
      <w:pPr>
        <w:jc w:val="both"/>
        <w:rPr>
          <w:rFonts w:ascii="Times New Roman" w:hAnsi="Times New Roman" w:cs="Times New Roman"/>
          <w:b/>
          <w:sz w:val="24"/>
          <w:szCs w:val="24"/>
        </w:rPr>
      </w:pPr>
      <w:r w:rsidRPr="00FD130B">
        <w:rPr>
          <w:rFonts w:ascii="Times New Roman" w:hAnsi="Times New Roman" w:cs="Times New Roman"/>
          <w:b/>
          <w:sz w:val="24"/>
          <w:szCs w:val="24"/>
        </w:rPr>
        <w:t>2.1.</w:t>
      </w:r>
      <w:r w:rsidR="0065479B" w:rsidRPr="00FD130B">
        <w:rPr>
          <w:rFonts w:ascii="Times New Roman" w:hAnsi="Times New Roman" w:cs="Times New Roman"/>
          <w:sz w:val="24"/>
          <w:szCs w:val="24"/>
        </w:rPr>
        <w:t xml:space="preserve"> </w:t>
      </w:r>
      <w:r w:rsidRPr="00FD130B">
        <w:rPr>
          <w:rFonts w:ascii="Times New Roman" w:hAnsi="Times New Roman" w:cs="Times New Roman"/>
          <w:sz w:val="24"/>
          <w:szCs w:val="24"/>
        </w:rPr>
        <w:t xml:space="preserve">O objeto </w:t>
      </w:r>
      <w:r w:rsidRPr="00FE253E">
        <w:rPr>
          <w:rFonts w:ascii="Times New Roman" w:hAnsi="Times New Roman" w:cs="Times New Roman"/>
          <w:sz w:val="24"/>
          <w:szCs w:val="24"/>
        </w:rPr>
        <w:t>d</w:t>
      </w:r>
      <w:r w:rsidR="00FE253E" w:rsidRPr="00FE253E">
        <w:rPr>
          <w:rFonts w:ascii="Times New Roman" w:hAnsi="Times New Roman" w:cs="Times New Roman"/>
          <w:sz w:val="24"/>
          <w:szCs w:val="24"/>
        </w:rPr>
        <w:t>o</w:t>
      </w:r>
      <w:r w:rsidRPr="00FE253E">
        <w:rPr>
          <w:rFonts w:ascii="Times New Roman" w:hAnsi="Times New Roman" w:cs="Times New Roman"/>
          <w:sz w:val="24"/>
          <w:szCs w:val="24"/>
        </w:rPr>
        <w:t xml:space="preserve"> presente</w:t>
      </w:r>
      <w:r w:rsidRPr="00FD130B">
        <w:rPr>
          <w:rFonts w:ascii="Times New Roman" w:hAnsi="Times New Roman" w:cs="Times New Roman"/>
          <w:sz w:val="24"/>
          <w:szCs w:val="24"/>
        </w:rPr>
        <w:t xml:space="preserve"> </w:t>
      </w:r>
      <w:r w:rsidR="00FE253E">
        <w:rPr>
          <w:rFonts w:ascii="Times New Roman" w:hAnsi="Times New Roman" w:cs="Times New Roman"/>
          <w:sz w:val="24"/>
          <w:szCs w:val="24"/>
        </w:rPr>
        <w:t xml:space="preserve">contrato </w:t>
      </w:r>
      <w:r w:rsidRPr="00FD130B">
        <w:rPr>
          <w:rFonts w:ascii="Times New Roman" w:hAnsi="Times New Roman" w:cs="Times New Roman"/>
          <w:sz w:val="24"/>
          <w:szCs w:val="24"/>
        </w:rPr>
        <w:t xml:space="preserve">é </w:t>
      </w:r>
      <w:r w:rsidR="0062065B" w:rsidRPr="00FE253E">
        <w:rPr>
          <w:rFonts w:ascii="Times New Roman" w:hAnsi="Times New Roman" w:cs="Times New Roman"/>
          <w:sz w:val="24"/>
          <w:szCs w:val="24"/>
        </w:rPr>
        <w:t>a</w:t>
      </w:r>
      <w:r w:rsidRPr="00FE253E">
        <w:rPr>
          <w:rFonts w:ascii="Times New Roman" w:hAnsi="Times New Roman" w:cs="Times New Roman"/>
          <w:sz w:val="24"/>
          <w:szCs w:val="24"/>
        </w:rPr>
        <w:t xml:space="preserve"> </w:t>
      </w:r>
      <w:r w:rsidR="00FE253E" w:rsidRPr="00FE253E">
        <w:rPr>
          <w:rFonts w:ascii="Times New Roman" w:hAnsi="Times New Roman" w:cs="Times New Roman"/>
          <w:b/>
          <w:sz w:val="24"/>
          <w:szCs w:val="24"/>
        </w:rPr>
        <w:t>AQUISIÇÃO DE 02 (DOIS) VEÍCULOS UTILITÁRIOS PICK-UP CABINE SIMPLES, EM ATENDIMENTO AO OBJETO DO CONVÊNIO Nº 1491000114/2021 E 123000732/2021, CELEBRADO ENTRE O MUNICÍPIO DE PRESIDENTE OLEGÁRIO E A SECRETÁRIA DE ESTADO DE GOVERNO - SEGOV  E A SECRETÁRIA DE ESTADO DE AGRICULTURA, PECUÁRIA E ABASTECIMENTO - SEAPA, RESPECTIVAMENTE E 03 (TRÊS) VEÍCULOS DE PASSEIO COM CINCO LUGARES EM ATENDIMENTO AO OBJETO DA RESOLUÇÃO Nº 7.554, DE 17 DE JUNHO DE 2021 E RESOLUÇÃO Nº 7.645, DE 11 DE AGOSTO DE 2021, AMBAS DA SECRETARIA DE ESTADO DE SAÚDE DE MINAS GERAIS.</w:t>
      </w:r>
    </w:p>
    <w:p w14:paraId="17803DFF" w14:textId="77777777" w:rsidR="005424FB" w:rsidRPr="00FD130B" w:rsidRDefault="005424FB" w:rsidP="0065479B">
      <w:pPr>
        <w:jc w:val="both"/>
        <w:rPr>
          <w:rFonts w:ascii="Times New Roman" w:hAnsi="Times New Roman" w:cs="Times New Roman"/>
          <w:sz w:val="24"/>
          <w:szCs w:val="24"/>
        </w:rPr>
      </w:pPr>
    </w:p>
    <w:p w14:paraId="49F5D981" w14:textId="2E0DDC55" w:rsidR="00946F31" w:rsidRPr="0062065B" w:rsidRDefault="003B6C5F" w:rsidP="0065479B">
      <w:pPr>
        <w:jc w:val="both"/>
        <w:rPr>
          <w:rFonts w:ascii="Times New Roman" w:hAnsi="Times New Roman" w:cs="Times New Roman"/>
          <w:color w:val="000000" w:themeColor="text1"/>
          <w:sz w:val="24"/>
          <w:szCs w:val="24"/>
        </w:rPr>
      </w:pPr>
      <w:r w:rsidRPr="00FD130B">
        <w:rPr>
          <w:rFonts w:ascii="Times New Roman" w:hAnsi="Times New Roman" w:cs="Times New Roman"/>
          <w:b/>
          <w:sz w:val="24"/>
          <w:szCs w:val="24"/>
        </w:rPr>
        <w:t>2.2.</w:t>
      </w:r>
      <w:r w:rsidRPr="0062065B">
        <w:rPr>
          <w:rFonts w:ascii="Times New Roman" w:hAnsi="Times New Roman" w:cs="Times New Roman"/>
          <w:color w:val="000000" w:themeColor="text1"/>
          <w:sz w:val="24"/>
          <w:szCs w:val="24"/>
        </w:rPr>
        <w:t>Secretaria</w:t>
      </w:r>
      <w:r w:rsidR="005424FB" w:rsidRPr="0062065B">
        <w:rPr>
          <w:rFonts w:ascii="Times New Roman" w:hAnsi="Times New Roman" w:cs="Times New Roman"/>
          <w:color w:val="000000" w:themeColor="text1"/>
          <w:sz w:val="24"/>
          <w:szCs w:val="24"/>
        </w:rPr>
        <w:t>s</w:t>
      </w:r>
      <w:r w:rsidR="0065479B" w:rsidRPr="0062065B">
        <w:rPr>
          <w:rFonts w:ascii="Times New Roman" w:hAnsi="Times New Roman" w:cs="Times New Roman"/>
          <w:color w:val="000000" w:themeColor="text1"/>
          <w:sz w:val="24"/>
          <w:szCs w:val="24"/>
        </w:rPr>
        <w:t xml:space="preserve"> Requisitante</w:t>
      </w:r>
      <w:r w:rsidR="005424FB" w:rsidRPr="0062065B">
        <w:rPr>
          <w:rFonts w:ascii="Times New Roman" w:hAnsi="Times New Roman" w:cs="Times New Roman"/>
          <w:color w:val="000000" w:themeColor="text1"/>
          <w:sz w:val="24"/>
          <w:szCs w:val="24"/>
        </w:rPr>
        <w:t>s</w:t>
      </w:r>
      <w:r w:rsidRPr="0062065B">
        <w:rPr>
          <w:rFonts w:ascii="Times New Roman" w:hAnsi="Times New Roman" w:cs="Times New Roman"/>
          <w:color w:val="000000" w:themeColor="text1"/>
          <w:sz w:val="24"/>
          <w:szCs w:val="24"/>
        </w:rPr>
        <w:t>:</w:t>
      </w:r>
    </w:p>
    <w:p w14:paraId="0051FB60" w14:textId="77777777"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Secretaria Municipal de Agricultura, Pecuária e Abastecimento</w:t>
      </w:r>
    </w:p>
    <w:p w14:paraId="64254CEB" w14:textId="77777777"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Gestor: Júlio dos Reis Pereira</w:t>
      </w:r>
    </w:p>
    <w:p w14:paraId="0604C94E" w14:textId="7941196C"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Fiscal: Iago Luiz Santos</w:t>
      </w:r>
    </w:p>
    <w:p w14:paraId="51792C16" w14:textId="36EC5053" w:rsidR="0062065B" w:rsidRDefault="0062065B" w:rsidP="0062065B">
      <w:pPr>
        <w:jc w:val="both"/>
        <w:rPr>
          <w:rFonts w:ascii="Times New Roman" w:hAnsi="Times New Roman" w:cs="Times New Roman"/>
          <w:color w:val="000000" w:themeColor="text1"/>
          <w:sz w:val="24"/>
          <w:szCs w:val="24"/>
        </w:rPr>
      </w:pPr>
    </w:p>
    <w:p w14:paraId="22D2508D" w14:textId="7969073D" w:rsidR="00370983" w:rsidRDefault="00370983" w:rsidP="0062065B">
      <w:pPr>
        <w:jc w:val="both"/>
        <w:rPr>
          <w:rFonts w:ascii="Times New Roman" w:hAnsi="Times New Roman" w:cs="Times New Roman"/>
          <w:color w:val="000000" w:themeColor="text1"/>
          <w:sz w:val="24"/>
          <w:szCs w:val="24"/>
        </w:rPr>
      </w:pPr>
    </w:p>
    <w:p w14:paraId="4D479D14" w14:textId="77777777" w:rsidR="00370983" w:rsidRPr="0062065B" w:rsidRDefault="00370983" w:rsidP="0062065B">
      <w:pPr>
        <w:jc w:val="both"/>
        <w:rPr>
          <w:rFonts w:ascii="Times New Roman" w:hAnsi="Times New Roman" w:cs="Times New Roman"/>
          <w:color w:val="000000" w:themeColor="text1"/>
          <w:sz w:val="24"/>
          <w:szCs w:val="24"/>
        </w:rPr>
      </w:pPr>
    </w:p>
    <w:p w14:paraId="00AB7B2C" w14:textId="77777777"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lastRenderedPageBreak/>
        <w:t>Secretaria Municipal de Obras e Serviços Públicos</w:t>
      </w:r>
    </w:p>
    <w:p w14:paraId="4DA1058D" w14:textId="77777777"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Gestor: Gilmar Caetano da Silva</w:t>
      </w:r>
    </w:p>
    <w:p w14:paraId="355EBF67" w14:textId="309D188B"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Fiscal: Iago Luiz Santos</w:t>
      </w:r>
    </w:p>
    <w:p w14:paraId="15C34A17" w14:textId="77777777" w:rsidR="0062065B" w:rsidRPr="0062065B" w:rsidRDefault="0062065B" w:rsidP="0062065B">
      <w:pPr>
        <w:jc w:val="both"/>
        <w:rPr>
          <w:rFonts w:ascii="Times New Roman" w:hAnsi="Times New Roman" w:cs="Times New Roman"/>
          <w:color w:val="000000" w:themeColor="text1"/>
          <w:sz w:val="24"/>
          <w:szCs w:val="24"/>
        </w:rPr>
      </w:pPr>
    </w:p>
    <w:p w14:paraId="0EE194CF" w14:textId="77777777"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Secretaria Municipal de Saúde</w:t>
      </w:r>
    </w:p>
    <w:p w14:paraId="7F167A20" w14:textId="77777777"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Gestor: Vanessa Beatriz Borges Queiroz</w:t>
      </w:r>
    </w:p>
    <w:p w14:paraId="54E5DB75" w14:textId="1C580EEB" w:rsidR="00587AC7"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Fiscal: Iago Luiz Santos</w:t>
      </w:r>
      <w:r w:rsidRPr="0062065B">
        <w:rPr>
          <w:rFonts w:ascii="Times New Roman" w:hAnsi="Times New Roman" w:cs="Times New Roman"/>
          <w:color w:val="000000" w:themeColor="text1"/>
          <w:sz w:val="24"/>
          <w:szCs w:val="24"/>
        </w:rPr>
        <w:cr/>
      </w:r>
    </w:p>
    <w:p w14:paraId="2FFD4A36" w14:textId="41B4B6D4" w:rsidR="008B5209" w:rsidRDefault="0065479B" w:rsidP="0065479B">
      <w:pPr>
        <w:jc w:val="both"/>
        <w:rPr>
          <w:rFonts w:ascii="Times New Roman" w:hAnsi="Times New Roman" w:cs="Times New Roman"/>
          <w:sz w:val="24"/>
          <w:szCs w:val="24"/>
        </w:rPr>
      </w:pPr>
      <w:r w:rsidRPr="00FD130B">
        <w:rPr>
          <w:rFonts w:ascii="Times New Roman" w:hAnsi="Times New Roman" w:cs="Times New Roman"/>
          <w:b/>
          <w:sz w:val="24"/>
          <w:szCs w:val="24"/>
        </w:rPr>
        <w:t>2.3</w:t>
      </w:r>
      <w:r w:rsidR="003B6C5F" w:rsidRPr="00FD130B">
        <w:rPr>
          <w:rFonts w:ascii="Times New Roman" w:hAnsi="Times New Roman" w:cs="Times New Roman"/>
          <w:b/>
          <w:sz w:val="24"/>
          <w:szCs w:val="24"/>
        </w:rPr>
        <w:t>.</w:t>
      </w:r>
      <w:r w:rsidR="003B6C5F" w:rsidRPr="00FD130B">
        <w:rPr>
          <w:rFonts w:ascii="Times New Roman" w:hAnsi="Times New Roman" w:cs="Times New Roman"/>
          <w:sz w:val="24"/>
          <w:szCs w:val="24"/>
        </w:rPr>
        <w:t xml:space="preserve"> Integram este contrato, como se nele estivessem transcritos, o Termo de Referência do</w:t>
      </w:r>
      <w:r w:rsidRPr="00FD130B">
        <w:rPr>
          <w:rFonts w:ascii="Times New Roman" w:hAnsi="Times New Roman" w:cs="Times New Roman"/>
          <w:sz w:val="24"/>
          <w:szCs w:val="24"/>
        </w:rPr>
        <w:t xml:space="preserve"> </w:t>
      </w:r>
      <w:r w:rsidR="003B6C5F" w:rsidRPr="00FD130B">
        <w:rPr>
          <w:rFonts w:ascii="Times New Roman" w:hAnsi="Times New Roman" w:cs="Times New Roman"/>
          <w:sz w:val="24"/>
          <w:szCs w:val="24"/>
        </w:rPr>
        <w:t>Edital de licitação e a Proposta Comercial apresentada pela CONTRATADA.</w:t>
      </w:r>
    </w:p>
    <w:p w14:paraId="4CD6C505" w14:textId="77777777" w:rsidR="0062065B" w:rsidRPr="00FD130B" w:rsidRDefault="0062065B" w:rsidP="0065479B">
      <w:pPr>
        <w:jc w:val="both"/>
        <w:rPr>
          <w:rFonts w:ascii="Times New Roman" w:hAnsi="Times New Roman" w:cs="Times New Roman"/>
          <w:sz w:val="24"/>
          <w:szCs w:val="24"/>
        </w:rPr>
      </w:pPr>
    </w:p>
    <w:p w14:paraId="2B91442E" w14:textId="5CA361B1"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3</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TERCEIRA</w:t>
      </w:r>
      <w:r w:rsidRPr="00B73F42">
        <w:rPr>
          <w:rFonts w:ascii="Times New Roman" w:eastAsia="Times New Roman" w:hAnsi="Times New Roman" w:cs="Times New Roman"/>
          <w:b/>
          <w:sz w:val="24"/>
          <w:szCs w:val="24"/>
          <w:lang w:val="pt-BR" w:eastAsia="pt-BR"/>
        </w:rPr>
        <w:t xml:space="preserve"> – D</w:t>
      </w:r>
      <w:r>
        <w:rPr>
          <w:rFonts w:ascii="Times New Roman" w:eastAsia="Times New Roman" w:hAnsi="Times New Roman" w:cs="Times New Roman"/>
          <w:b/>
          <w:sz w:val="24"/>
          <w:szCs w:val="24"/>
          <w:lang w:val="pt-BR" w:eastAsia="pt-BR"/>
        </w:rPr>
        <w:t>AS OBRIGAÇÕES DAS PARTES</w:t>
      </w:r>
    </w:p>
    <w:p w14:paraId="7D06CE62" w14:textId="031C6353" w:rsidR="00B56FA3" w:rsidRPr="00FD130B" w:rsidRDefault="00B73F42" w:rsidP="00697CBB">
      <w:pPr>
        <w:pStyle w:val="PargrafodaLista"/>
        <w:tabs>
          <w:tab w:val="left" w:pos="652"/>
        </w:tabs>
        <w:ind w:left="0" w:right="-1"/>
        <w:rPr>
          <w:rFonts w:ascii="Times New Roman" w:hAnsi="Times New Roman" w:cs="Times New Roman"/>
          <w:b/>
          <w:bCs/>
          <w:sz w:val="24"/>
          <w:szCs w:val="24"/>
        </w:rPr>
      </w:pPr>
      <w:r>
        <w:rPr>
          <w:rFonts w:ascii="Times New Roman" w:hAnsi="Times New Roman" w:cs="Times New Roman"/>
          <w:b/>
          <w:bCs/>
          <w:sz w:val="24"/>
          <w:szCs w:val="24"/>
        </w:rPr>
        <w:t xml:space="preserve">3.1. </w:t>
      </w:r>
      <w:r w:rsidR="00B56FA3" w:rsidRPr="00FD130B">
        <w:rPr>
          <w:rFonts w:ascii="Times New Roman" w:hAnsi="Times New Roman" w:cs="Times New Roman"/>
          <w:b/>
          <w:bCs/>
          <w:sz w:val="24"/>
          <w:szCs w:val="24"/>
        </w:rPr>
        <w:t>São obrigações do CONTRATANTE:</w:t>
      </w:r>
    </w:p>
    <w:p w14:paraId="0928844F" w14:textId="651662F9"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a)</w:t>
      </w:r>
      <w:r w:rsidRPr="00FD130B">
        <w:rPr>
          <w:rFonts w:ascii="Times New Roman" w:hAnsi="Times New Roman" w:cs="Times New Roman"/>
          <w:sz w:val="24"/>
          <w:szCs w:val="24"/>
        </w:rPr>
        <w:t xml:space="preserve"> Pagar à CONTRATADA o valor resultante da </w:t>
      </w:r>
      <w:r w:rsidR="005424FB" w:rsidRPr="00FD130B">
        <w:rPr>
          <w:rFonts w:ascii="Times New Roman" w:hAnsi="Times New Roman" w:cs="Times New Roman"/>
          <w:sz w:val="24"/>
          <w:szCs w:val="24"/>
        </w:rPr>
        <w:t>aquisição</w:t>
      </w:r>
      <w:r w:rsidRPr="00FD130B">
        <w:rPr>
          <w:rFonts w:ascii="Times New Roman" w:hAnsi="Times New Roman" w:cs="Times New Roman"/>
          <w:sz w:val="24"/>
          <w:szCs w:val="24"/>
        </w:rPr>
        <w:t>, no prazo e condições estabelecidas neste Contrato;</w:t>
      </w:r>
    </w:p>
    <w:p w14:paraId="7268842B" w14:textId="0A2E33DF"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b)</w:t>
      </w:r>
      <w:r w:rsidRPr="00FD130B">
        <w:rPr>
          <w:rFonts w:ascii="Times New Roman" w:hAnsi="Times New Roman" w:cs="Times New Roman"/>
          <w:sz w:val="24"/>
          <w:szCs w:val="24"/>
        </w:rPr>
        <w:t xml:space="preserve"> Fiscalizar a </w:t>
      </w:r>
      <w:r w:rsidR="00C11F78" w:rsidRPr="00FD130B">
        <w:rPr>
          <w:rFonts w:ascii="Times New Roman" w:hAnsi="Times New Roman" w:cs="Times New Roman"/>
          <w:sz w:val="24"/>
          <w:szCs w:val="24"/>
        </w:rPr>
        <w:t>aquisição</w:t>
      </w:r>
      <w:r w:rsidRPr="00FD130B">
        <w:rPr>
          <w:rFonts w:ascii="Times New Roman" w:hAnsi="Times New Roman" w:cs="Times New Roman"/>
          <w:sz w:val="24"/>
          <w:szCs w:val="24"/>
        </w:rPr>
        <w:t xml:space="preserve"> por meio da Secretaria Municipal de Saúde</w:t>
      </w:r>
      <w:r w:rsidR="00C11F78" w:rsidRPr="00FD130B">
        <w:rPr>
          <w:rFonts w:ascii="Times New Roman" w:hAnsi="Times New Roman" w:cs="Times New Roman"/>
          <w:sz w:val="24"/>
          <w:szCs w:val="24"/>
        </w:rPr>
        <w:t xml:space="preserve"> e Secretaria Municipal de Educação, Cultura, Desportos e Turismo</w:t>
      </w:r>
      <w:r w:rsidRPr="00FD130B">
        <w:rPr>
          <w:rFonts w:ascii="Times New Roman" w:hAnsi="Times New Roman" w:cs="Times New Roman"/>
          <w:sz w:val="24"/>
          <w:szCs w:val="24"/>
        </w:rPr>
        <w:t xml:space="preserve">. </w:t>
      </w:r>
    </w:p>
    <w:p w14:paraId="2EA34BAD" w14:textId="77777777"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c)</w:t>
      </w:r>
      <w:r w:rsidRPr="00FD130B">
        <w:rPr>
          <w:rFonts w:ascii="Times New Roman" w:hAnsi="Times New Roman" w:cs="Times New Roman"/>
          <w:sz w:val="24"/>
          <w:szCs w:val="24"/>
        </w:rPr>
        <w:t xml:space="preserve"> Notificar a CONTRATADA, fixando-lhe prazo para corrigir irregularidades observadas na execução do objeto;</w:t>
      </w:r>
    </w:p>
    <w:p w14:paraId="499AEE9C" w14:textId="7146A7BF"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d)</w:t>
      </w:r>
      <w:r w:rsidRPr="00FD130B">
        <w:rPr>
          <w:rFonts w:ascii="Times New Roman" w:hAnsi="Times New Roman" w:cs="Times New Roman"/>
          <w:sz w:val="24"/>
          <w:szCs w:val="24"/>
        </w:rPr>
        <w:t xml:space="preserve"> Proporcionar todas as facilidades necessárias ao bom andamento da </w:t>
      </w:r>
      <w:r w:rsidR="00C11F78" w:rsidRPr="00FD130B">
        <w:rPr>
          <w:rFonts w:ascii="Times New Roman" w:hAnsi="Times New Roman" w:cs="Times New Roman"/>
          <w:sz w:val="24"/>
          <w:szCs w:val="24"/>
        </w:rPr>
        <w:t>aquisição</w:t>
      </w:r>
      <w:r w:rsidRPr="00FD130B">
        <w:rPr>
          <w:rFonts w:ascii="Times New Roman" w:hAnsi="Times New Roman" w:cs="Times New Roman"/>
          <w:sz w:val="24"/>
          <w:szCs w:val="24"/>
        </w:rPr>
        <w:t>;</w:t>
      </w:r>
    </w:p>
    <w:p w14:paraId="57C0AA71" w14:textId="77777777"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e)</w:t>
      </w:r>
      <w:r w:rsidRPr="00FD130B">
        <w:rPr>
          <w:rFonts w:ascii="Times New Roman" w:hAnsi="Times New Roman" w:cs="Times New Roman"/>
          <w:sz w:val="24"/>
          <w:szCs w:val="24"/>
        </w:rPr>
        <w:t xml:space="preserve"> Exigir o cumprimento de todas as obrigações assumidas pela CONTRATADA, de acordo com as cláusulas contratuais e os termos de sua proposta;</w:t>
      </w:r>
    </w:p>
    <w:p w14:paraId="15578DBD" w14:textId="77777777"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f)</w:t>
      </w:r>
      <w:r w:rsidRPr="00FD130B">
        <w:rPr>
          <w:rFonts w:ascii="Times New Roman" w:hAnsi="Times New Roman" w:cs="Times New Roman"/>
          <w:sz w:val="24"/>
          <w:szCs w:val="24"/>
        </w:rPr>
        <w:t xml:space="preserve"> Prestar as informações e os esclarecimentos pertinentes que venham a ser solicitados pela CONTRATADA; </w:t>
      </w:r>
    </w:p>
    <w:p w14:paraId="5AE55996" w14:textId="77777777"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g)</w:t>
      </w:r>
      <w:r w:rsidRPr="00FD130B">
        <w:rPr>
          <w:rFonts w:ascii="Times New Roman" w:hAnsi="Times New Roman" w:cs="Times New Roman"/>
          <w:sz w:val="24"/>
          <w:szCs w:val="24"/>
        </w:rPr>
        <w:t xml:space="preserve"> Fiscalizar a manutenção, pela CONTRATADA, das condições de habilitação e qualificação exigidas no inciso XIII do art. 55 da Lei n°. 8.666/93; </w:t>
      </w:r>
    </w:p>
    <w:p w14:paraId="2BAAA5BC" w14:textId="1F4966C9"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h)</w:t>
      </w:r>
      <w:r w:rsidRPr="00FD130B">
        <w:rPr>
          <w:rFonts w:ascii="Times New Roman" w:hAnsi="Times New Roman" w:cs="Times New Roman"/>
          <w:sz w:val="24"/>
          <w:szCs w:val="24"/>
        </w:rPr>
        <w:t xml:space="preserve"> Responsabilizar-se pela designação de servidor, dentro da Secretaria solicitante, para recebimento e conferência dos </w:t>
      </w:r>
      <w:r w:rsidR="00C11F78" w:rsidRPr="00FD130B">
        <w:rPr>
          <w:rFonts w:ascii="Times New Roman" w:hAnsi="Times New Roman" w:cs="Times New Roman"/>
          <w:sz w:val="24"/>
          <w:szCs w:val="24"/>
        </w:rPr>
        <w:t>produtos adiquiridos</w:t>
      </w:r>
      <w:r w:rsidRPr="00FD130B">
        <w:rPr>
          <w:rFonts w:ascii="Times New Roman" w:hAnsi="Times New Roman" w:cs="Times New Roman"/>
          <w:sz w:val="24"/>
          <w:szCs w:val="24"/>
        </w:rPr>
        <w:t xml:space="preserve"> pela CONTRATADA.</w:t>
      </w:r>
    </w:p>
    <w:p w14:paraId="4CA4F9C2" w14:textId="77777777" w:rsidR="00B56FA3" w:rsidRPr="00FD130B" w:rsidRDefault="00B56FA3" w:rsidP="00697CBB">
      <w:pPr>
        <w:pStyle w:val="PargrafodaLista"/>
        <w:tabs>
          <w:tab w:val="left" w:pos="652"/>
        </w:tabs>
        <w:ind w:left="0" w:right="-1"/>
        <w:rPr>
          <w:rFonts w:ascii="Times New Roman" w:hAnsi="Times New Roman" w:cs="Times New Roman"/>
          <w:b/>
          <w:bCs/>
          <w:sz w:val="24"/>
          <w:szCs w:val="24"/>
        </w:rPr>
      </w:pPr>
    </w:p>
    <w:p w14:paraId="700E66DC" w14:textId="791A2A46" w:rsidR="00B56FA3" w:rsidRPr="00FD130B" w:rsidRDefault="00B73F42" w:rsidP="00697CBB">
      <w:pPr>
        <w:pStyle w:val="PargrafodaLista"/>
        <w:tabs>
          <w:tab w:val="left" w:pos="652"/>
        </w:tabs>
        <w:ind w:left="0" w:right="-1"/>
        <w:rPr>
          <w:rFonts w:ascii="Times New Roman" w:hAnsi="Times New Roman" w:cs="Times New Roman"/>
          <w:b/>
          <w:bCs/>
          <w:sz w:val="24"/>
          <w:szCs w:val="24"/>
        </w:rPr>
      </w:pPr>
      <w:r>
        <w:rPr>
          <w:rFonts w:ascii="Times New Roman" w:hAnsi="Times New Roman" w:cs="Times New Roman"/>
          <w:b/>
          <w:bCs/>
          <w:sz w:val="24"/>
          <w:szCs w:val="24"/>
        </w:rPr>
        <w:t xml:space="preserve">3.2. </w:t>
      </w:r>
      <w:r w:rsidR="00B56FA3" w:rsidRPr="00FD130B">
        <w:rPr>
          <w:rFonts w:ascii="Times New Roman" w:hAnsi="Times New Roman" w:cs="Times New Roman"/>
          <w:b/>
          <w:bCs/>
          <w:sz w:val="24"/>
          <w:szCs w:val="24"/>
        </w:rPr>
        <w:t>São obrigações da CONTRATADA:</w:t>
      </w:r>
    </w:p>
    <w:p w14:paraId="738CE886" w14:textId="3869F8AB"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a)</w:t>
      </w:r>
      <w:r w:rsidRPr="00FD130B">
        <w:rPr>
          <w:rFonts w:ascii="Times New Roman" w:hAnsi="Times New Roman" w:cs="Times New Roman"/>
          <w:sz w:val="24"/>
          <w:szCs w:val="24"/>
        </w:rPr>
        <w:t xml:space="preserve"> </w:t>
      </w:r>
      <w:r w:rsidR="00C11F78" w:rsidRPr="00FD130B">
        <w:rPr>
          <w:rFonts w:ascii="Times New Roman" w:hAnsi="Times New Roman" w:cs="Times New Roman"/>
          <w:sz w:val="24"/>
          <w:szCs w:val="24"/>
        </w:rPr>
        <w:t>Entregar os produtos</w:t>
      </w:r>
      <w:r w:rsidRPr="00FD130B">
        <w:rPr>
          <w:rFonts w:ascii="Times New Roman" w:hAnsi="Times New Roman" w:cs="Times New Roman"/>
          <w:sz w:val="24"/>
          <w:szCs w:val="24"/>
        </w:rPr>
        <w:t xml:space="preserve"> objeto desse contrato com qualidade e eficiência, dentro dos padrões e prazos exigidos pelo CONTRATANTE, conforme solicitação da Secretaria e conforme exigido neste Contrato;</w:t>
      </w:r>
    </w:p>
    <w:p w14:paraId="384E9943" w14:textId="640346E2" w:rsidR="00B56FA3" w:rsidRPr="00FD130B" w:rsidRDefault="00FE253E" w:rsidP="00697CBB">
      <w:pPr>
        <w:pStyle w:val="PargrafodaLista"/>
        <w:tabs>
          <w:tab w:val="left" w:pos="652"/>
        </w:tabs>
        <w:ind w:left="0" w:right="-1"/>
        <w:rPr>
          <w:rFonts w:ascii="Times New Roman" w:hAnsi="Times New Roman" w:cs="Times New Roman"/>
          <w:sz w:val="24"/>
          <w:szCs w:val="24"/>
        </w:rPr>
      </w:pPr>
      <w:r>
        <w:rPr>
          <w:rFonts w:ascii="Times New Roman" w:hAnsi="Times New Roman" w:cs="Times New Roman"/>
          <w:b/>
          <w:bCs/>
          <w:sz w:val="24"/>
          <w:szCs w:val="24"/>
        </w:rPr>
        <w:t>b</w:t>
      </w:r>
      <w:r w:rsidR="00B56FA3" w:rsidRPr="00FD130B">
        <w:rPr>
          <w:rFonts w:ascii="Times New Roman" w:hAnsi="Times New Roman" w:cs="Times New Roman"/>
          <w:b/>
          <w:bCs/>
          <w:sz w:val="24"/>
          <w:szCs w:val="24"/>
        </w:rPr>
        <w:t>)</w:t>
      </w:r>
      <w:r w:rsidR="00B56FA3" w:rsidRPr="00FD130B">
        <w:rPr>
          <w:rFonts w:ascii="Times New Roman" w:hAnsi="Times New Roman" w:cs="Times New Roman"/>
          <w:sz w:val="24"/>
          <w:szCs w:val="24"/>
        </w:rPr>
        <w:t xml:space="preserve"> Relatar ao CONTRATANTE toda e qualquer irregularidade verificada no decorrer da execução dos </w:t>
      </w:r>
      <w:r w:rsidR="00953F0D" w:rsidRPr="00FD130B">
        <w:rPr>
          <w:rFonts w:ascii="Times New Roman" w:hAnsi="Times New Roman" w:cs="Times New Roman"/>
          <w:sz w:val="24"/>
          <w:szCs w:val="24"/>
        </w:rPr>
        <w:t>produtos adquiridos;</w:t>
      </w:r>
    </w:p>
    <w:p w14:paraId="3A5A7A14" w14:textId="163CF898" w:rsidR="00B56FA3" w:rsidRPr="00FD130B" w:rsidRDefault="00FE253E" w:rsidP="00697CBB">
      <w:pPr>
        <w:pStyle w:val="PargrafodaLista"/>
        <w:tabs>
          <w:tab w:val="left" w:pos="652"/>
        </w:tabs>
        <w:ind w:left="0" w:right="-1"/>
        <w:rPr>
          <w:rFonts w:ascii="Times New Roman" w:hAnsi="Times New Roman" w:cs="Times New Roman"/>
          <w:sz w:val="24"/>
          <w:szCs w:val="24"/>
        </w:rPr>
      </w:pPr>
      <w:r>
        <w:rPr>
          <w:rFonts w:ascii="Times New Roman" w:hAnsi="Times New Roman" w:cs="Times New Roman"/>
          <w:b/>
          <w:bCs/>
          <w:sz w:val="24"/>
          <w:szCs w:val="24"/>
        </w:rPr>
        <w:t>c</w:t>
      </w:r>
      <w:r w:rsidR="00B56FA3" w:rsidRPr="00FD130B">
        <w:rPr>
          <w:rFonts w:ascii="Times New Roman" w:hAnsi="Times New Roman" w:cs="Times New Roman"/>
          <w:b/>
          <w:bCs/>
          <w:sz w:val="24"/>
          <w:szCs w:val="24"/>
        </w:rPr>
        <w:t>)</w:t>
      </w:r>
      <w:r w:rsidR="00B56FA3" w:rsidRPr="00FD130B">
        <w:rPr>
          <w:rFonts w:ascii="Times New Roman" w:hAnsi="Times New Roman" w:cs="Times New Roman"/>
          <w:sz w:val="24"/>
          <w:szCs w:val="24"/>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3C0A29D5" w14:textId="3FDD9D24" w:rsidR="00B56FA3" w:rsidRPr="00FD130B" w:rsidRDefault="00FE253E" w:rsidP="00697CBB">
      <w:pPr>
        <w:pStyle w:val="PargrafodaLista"/>
        <w:tabs>
          <w:tab w:val="left" w:pos="652"/>
        </w:tabs>
        <w:ind w:left="0" w:right="-1"/>
        <w:rPr>
          <w:rFonts w:ascii="Times New Roman" w:hAnsi="Times New Roman" w:cs="Times New Roman"/>
          <w:sz w:val="24"/>
          <w:szCs w:val="24"/>
        </w:rPr>
      </w:pPr>
      <w:r>
        <w:rPr>
          <w:rFonts w:ascii="Times New Roman" w:hAnsi="Times New Roman" w:cs="Times New Roman"/>
          <w:b/>
          <w:bCs/>
          <w:sz w:val="24"/>
          <w:szCs w:val="24"/>
        </w:rPr>
        <w:t>d</w:t>
      </w:r>
      <w:r w:rsidR="00B56FA3" w:rsidRPr="00FD130B">
        <w:rPr>
          <w:rFonts w:ascii="Times New Roman" w:hAnsi="Times New Roman" w:cs="Times New Roman"/>
          <w:b/>
          <w:bCs/>
          <w:sz w:val="24"/>
          <w:szCs w:val="24"/>
        </w:rPr>
        <w:t>)</w:t>
      </w:r>
      <w:r w:rsidR="00B56FA3" w:rsidRPr="00FD130B">
        <w:rPr>
          <w:rFonts w:ascii="Times New Roman" w:hAnsi="Times New Roman" w:cs="Times New Roman"/>
          <w:sz w:val="24"/>
          <w:szCs w:val="24"/>
        </w:rPr>
        <w:t xml:space="preserve"> Responsabilizar-se por qualquer dano ou prejuízo advindo da má execução do objeto contratual perante terceiros, isentando o Contratante de qualquer ônus ou encargo a esse título;</w:t>
      </w:r>
    </w:p>
    <w:p w14:paraId="6CF39EAD" w14:textId="0B8ECCCE" w:rsidR="00B56FA3" w:rsidRPr="00FD130B" w:rsidRDefault="00FE253E" w:rsidP="00697CBB">
      <w:pPr>
        <w:pStyle w:val="PargrafodaLista"/>
        <w:tabs>
          <w:tab w:val="left" w:pos="652"/>
        </w:tabs>
        <w:ind w:left="0" w:right="-1"/>
        <w:rPr>
          <w:rFonts w:ascii="Times New Roman" w:hAnsi="Times New Roman" w:cs="Times New Roman"/>
          <w:sz w:val="24"/>
          <w:szCs w:val="24"/>
        </w:rPr>
      </w:pPr>
      <w:r>
        <w:rPr>
          <w:rFonts w:ascii="Times New Roman" w:hAnsi="Times New Roman" w:cs="Times New Roman"/>
          <w:b/>
          <w:bCs/>
          <w:sz w:val="24"/>
          <w:szCs w:val="24"/>
        </w:rPr>
        <w:t>e</w:t>
      </w:r>
      <w:r w:rsidR="00B56FA3" w:rsidRPr="00FD130B">
        <w:rPr>
          <w:rFonts w:ascii="Times New Roman" w:hAnsi="Times New Roman" w:cs="Times New Roman"/>
          <w:b/>
          <w:bCs/>
          <w:sz w:val="24"/>
          <w:szCs w:val="24"/>
        </w:rPr>
        <w:t>)</w:t>
      </w:r>
      <w:r w:rsidR="00B56FA3" w:rsidRPr="00FD130B">
        <w:rPr>
          <w:rFonts w:ascii="Times New Roman" w:hAnsi="Times New Roman" w:cs="Times New Roman"/>
          <w:sz w:val="24"/>
          <w:szCs w:val="24"/>
        </w:rPr>
        <w:t xml:space="preserve"> Providenciar imediata correção das deficiências apontadas pela CONTRATANTE quanto à </w:t>
      </w:r>
      <w:r w:rsidR="00C11F78" w:rsidRPr="00FD130B">
        <w:rPr>
          <w:rFonts w:ascii="Times New Roman" w:hAnsi="Times New Roman" w:cs="Times New Roman"/>
          <w:sz w:val="24"/>
          <w:szCs w:val="24"/>
        </w:rPr>
        <w:t>aquisição</w:t>
      </w:r>
      <w:r w:rsidR="00B56FA3" w:rsidRPr="00FD130B">
        <w:rPr>
          <w:rFonts w:ascii="Times New Roman" w:hAnsi="Times New Roman" w:cs="Times New Roman"/>
          <w:sz w:val="24"/>
          <w:szCs w:val="24"/>
        </w:rPr>
        <w:t>;</w:t>
      </w:r>
    </w:p>
    <w:p w14:paraId="591B4BEE" w14:textId="252AC68C" w:rsidR="00B56FA3" w:rsidRPr="00FD130B" w:rsidRDefault="00FE253E" w:rsidP="00697CBB">
      <w:pPr>
        <w:pStyle w:val="PargrafodaLista"/>
        <w:tabs>
          <w:tab w:val="left" w:pos="652"/>
        </w:tabs>
        <w:ind w:left="0" w:right="-1"/>
        <w:rPr>
          <w:rFonts w:ascii="Times New Roman" w:hAnsi="Times New Roman" w:cs="Times New Roman"/>
          <w:sz w:val="24"/>
          <w:szCs w:val="24"/>
        </w:rPr>
      </w:pPr>
      <w:r>
        <w:rPr>
          <w:rFonts w:ascii="Times New Roman" w:hAnsi="Times New Roman" w:cs="Times New Roman"/>
          <w:b/>
          <w:bCs/>
          <w:sz w:val="24"/>
          <w:szCs w:val="24"/>
        </w:rPr>
        <w:t>f</w:t>
      </w:r>
      <w:r w:rsidR="00B56FA3" w:rsidRPr="00FD130B">
        <w:rPr>
          <w:rFonts w:ascii="Times New Roman" w:hAnsi="Times New Roman" w:cs="Times New Roman"/>
          <w:b/>
          <w:bCs/>
          <w:sz w:val="24"/>
          <w:szCs w:val="24"/>
        </w:rPr>
        <w:t>)</w:t>
      </w:r>
      <w:r w:rsidR="00B56FA3" w:rsidRPr="00FD130B">
        <w:rPr>
          <w:rFonts w:ascii="Times New Roman" w:hAnsi="Times New Roman" w:cs="Times New Roman"/>
          <w:sz w:val="24"/>
          <w:szCs w:val="24"/>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5794540A" w14:textId="75C1CEB5" w:rsidR="00946F31" w:rsidRDefault="00FE253E" w:rsidP="00697CBB">
      <w:pPr>
        <w:pStyle w:val="PargrafodaLista"/>
        <w:tabs>
          <w:tab w:val="left" w:pos="652"/>
        </w:tabs>
        <w:ind w:left="0" w:right="-1"/>
        <w:rPr>
          <w:rFonts w:ascii="Times New Roman" w:hAnsi="Times New Roman" w:cs="Times New Roman"/>
          <w:sz w:val="24"/>
          <w:szCs w:val="24"/>
        </w:rPr>
      </w:pPr>
      <w:r>
        <w:rPr>
          <w:rFonts w:ascii="Times New Roman" w:hAnsi="Times New Roman" w:cs="Times New Roman"/>
          <w:b/>
          <w:bCs/>
          <w:sz w:val="24"/>
          <w:szCs w:val="24"/>
        </w:rPr>
        <w:t>g</w:t>
      </w:r>
      <w:r w:rsidR="00B56FA3" w:rsidRPr="00FD130B">
        <w:rPr>
          <w:rFonts w:ascii="Times New Roman" w:hAnsi="Times New Roman" w:cs="Times New Roman"/>
          <w:b/>
          <w:bCs/>
          <w:sz w:val="24"/>
          <w:szCs w:val="24"/>
        </w:rPr>
        <w:t>)</w:t>
      </w:r>
      <w:r w:rsidR="00B56FA3" w:rsidRPr="00FD130B">
        <w:rPr>
          <w:rFonts w:ascii="Times New Roman" w:hAnsi="Times New Roman" w:cs="Times New Roman"/>
          <w:sz w:val="24"/>
          <w:szCs w:val="24"/>
        </w:rPr>
        <w:t xml:space="preserve"> Cumprir fielmente este Contrato, executando-o sob sua inteira responsabilidade, vedada sua transferência a terceiros, total ou parcial.</w:t>
      </w:r>
    </w:p>
    <w:p w14:paraId="013A7166" w14:textId="4F61F416" w:rsidR="00B73F42" w:rsidRDefault="00B73F42" w:rsidP="00697CBB">
      <w:pPr>
        <w:pStyle w:val="PargrafodaLista"/>
        <w:tabs>
          <w:tab w:val="left" w:pos="652"/>
        </w:tabs>
        <w:ind w:left="0" w:right="-1"/>
        <w:rPr>
          <w:rFonts w:ascii="Times New Roman" w:hAnsi="Times New Roman" w:cs="Times New Roman"/>
          <w:sz w:val="24"/>
          <w:szCs w:val="24"/>
        </w:rPr>
      </w:pPr>
    </w:p>
    <w:p w14:paraId="7BDDD870" w14:textId="08C548D6" w:rsidR="00370983" w:rsidRDefault="00370983" w:rsidP="00697CBB">
      <w:pPr>
        <w:pStyle w:val="PargrafodaLista"/>
        <w:tabs>
          <w:tab w:val="left" w:pos="652"/>
        </w:tabs>
        <w:ind w:left="0" w:right="-1"/>
        <w:rPr>
          <w:rFonts w:ascii="Times New Roman" w:hAnsi="Times New Roman" w:cs="Times New Roman"/>
          <w:sz w:val="24"/>
          <w:szCs w:val="24"/>
        </w:rPr>
      </w:pPr>
    </w:p>
    <w:p w14:paraId="1387EEDF" w14:textId="77777777" w:rsidR="00370983" w:rsidRPr="00FD130B" w:rsidRDefault="00370983" w:rsidP="00697CBB">
      <w:pPr>
        <w:pStyle w:val="PargrafodaLista"/>
        <w:tabs>
          <w:tab w:val="left" w:pos="652"/>
        </w:tabs>
        <w:ind w:left="0" w:right="-1"/>
        <w:rPr>
          <w:rFonts w:ascii="Times New Roman" w:hAnsi="Times New Roman" w:cs="Times New Roman"/>
          <w:sz w:val="24"/>
          <w:szCs w:val="24"/>
        </w:rPr>
      </w:pPr>
    </w:p>
    <w:p w14:paraId="1F4D2D9C" w14:textId="1BD5EA24"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lastRenderedPageBreak/>
        <w:t>4</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QUARTA</w:t>
      </w:r>
      <w:r w:rsidRPr="00B73F42">
        <w:rPr>
          <w:rFonts w:ascii="Times New Roman" w:eastAsia="Times New Roman" w:hAnsi="Times New Roman" w:cs="Times New Roman"/>
          <w:b/>
          <w:sz w:val="24"/>
          <w:szCs w:val="24"/>
          <w:lang w:val="pt-BR" w:eastAsia="pt-BR"/>
        </w:rPr>
        <w:t xml:space="preserve"> – DO</w:t>
      </w:r>
      <w:r>
        <w:rPr>
          <w:rFonts w:ascii="Times New Roman" w:eastAsia="Times New Roman" w:hAnsi="Times New Roman" w:cs="Times New Roman"/>
          <w:b/>
          <w:sz w:val="24"/>
          <w:szCs w:val="24"/>
          <w:lang w:val="pt-BR" w:eastAsia="pt-BR"/>
        </w:rPr>
        <w:t xml:space="preserve"> PREÇO E DAS CONDIÇÕES DE PAGAMENTO</w:t>
      </w:r>
    </w:p>
    <w:p w14:paraId="4E38AAC1" w14:textId="0F7AC011" w:rsidR="00976990" w:rsidRPr="00D77090" w:rsidRDefault="00976990" w:rsidP="00C11F78">
      <w:pPr>
        <w:jc w:val="both"/>
        <w:rPr>
          <w:rFonts w:ascii="Times New Roman" w:hAnsi="Times New Roman" w:cs="Times New Roman"/>
          <w:sz w:val="24"/>
          <w:szCs w:val="24"/>
        </w:rPr>
      </w:pPr>
      <w:r w:rsidRPr="008B5209">
        <w:rPr>
          <w:rFonts w:ascii="Times New Roman" w:hAnsi="Times New Roman" w:cs="Times New Roman"/>
          <w:b/>
          <w:bCs/>
          <w:sz w:val="24"/>
          <w:szCs w:val="24"/>
        </w:rPr>
        <w:t xml:space="preserve">4.1. </w:t>
      </w:r>
      <w:r w:rsidR="00D26D5D" w:rsidRPr="00D26D5D">
        <w:rPr>
          <w:rFonts w:ascii="Times New Roman" w:hAnsi="Times New Roman" w:cs="Times New Roman"/>
          <w:sz w:val="24"/>
          <w:szCs w:val="24"/>
        </w:rPr>
        <w:t xml:space="preserve">Pelo integral cumprimento deste contrato, o CONTRATANTE pagará ao CONTRATADO o valor total de </w:t>
      </w:r>
      <w:r w:rsidR="00D26D5D" w:rsidRPr="005C27BA">
        <w:rPr>
          <w:rFonts w:ascii="Times New Roman" w:hAnsi="Times New Roman" w:cs="Times New Roman"/>
          <w:b/>
          <w:bCs/>
          <w:sz w:val="24"/>
          <w:szCs w:val="24"/>
        </w:rPr>
        <w:t>R$</w:t>
      </w:r>
      <w:r w:rsidR="005C27BA" w:rsidRPr="005C27BA">
        <w:rPr>
          <w:rFonts w:ascii="Times New Roman" w:hAnsi="Times New Roman" w:cs="Times New Roman"/>
          <w:b/>
          <w:bCs/>
          <w:sz w:val="24"/>
          <w:szCs w:val="24"/>
        </w:rPr>
        <w:t>232.500,00</w:t>
      </w:r>
      <w:r w:rsidR="00D26D5D" w:rsidRPr="005C27BA">
        <w:rPr>
          <w:rFonts w:ascii="Times New Roman" w:hAnsi="Times New Roman" w:cs="Times New Roman"/>
          <w:b/>
          <w:bCs/>
          <w:sz w:val="24"/>
          <w:szCs w:val="24"/>
        </w:rPr>
        <w:t xml:space="preserve"> (</w:t>
      </w:r>
      <w:r w:rsidR="005C27BA" w:rsidRPr="005C27BA">
        <w:rPr>
          <w:rFonts w:ascii="Times New Roman" w:hAnsi="Times New Roman" w:cs="Times New Roman"/>
          <w:b/>
          <w:bCs/>
          <w:sz w:val="24"/>
          <w:szCs w:val="24"/>
        </w:rPr>
        <w:t>Duzentos e trinta e dois mil e quinhentos reais</w:t>
      </w:r>
      <w:r w:rsidR="00D26D5D" w:rsidRPr="005C27BA">
        <w:rPr>
          <w:rFonts w:ascii="Times New Roman" w:hAnsi="Times New Roman" w:cs="Times New Roman"/>
          <w:b/>
          <w:bCs/>
          <w:sz w:val="24"/>
          <w:szCs w:val="24"/>
        </w:rPr>
        <w:t>),</w:t>
      </w:r>
      <w:r w:rsidR="00D26D5D" w:rsidRPr="005C27BA">
        <w:rPr>
          <w:rFonts w:ascii="Times New Roman" w:hAnsi="Times New Roman" w:cs="Times New Roman"/>
          <w:sz w:val="24"/>
          <w:szCs w:val="24"/>
        </w:rPr>
        <w:t xml:space="preserve"> </w:t>
      </w:r>
      <w:r w:rsidR="00D26D5D" w:rsidRPr="00D77090">
        <w:rPr>
          <w:rFonts w:ascii="Times New Roman" w:hAnsi="Times New Roman" w:cs="Times New Roman"/>
          <w:sz w:val="24"/>
          <w:szCs w:val="24"/>
        </w:rPr>
        <w:t>conforme tabela transcrita:</w:t>
      </w:r>
    </w:p>
    <w:tbl>
      <w:tblPr>
        <w:tblStyle w:val="Tabelacomgrade"/>
        <w:tblW w:w="9700" w:type="dxa"/>
        <w:tblLook w:val="04A0" w:firstRow="1" w:lastRow="0" w:firstColumn="1" w:lastColumn="0" w:noHBand="0" w:noVBand="1"/>
      </w:tblPr>
      <w:tblGrid>
        <w:gridCol w:w="696"/>
        <w:gridCol w:w="2675"/>
        <w:gridCol w:w="1278"/>
        <w:gridCol w:w="1430"/>
        <w:gridCol w:w="1083"/>
        <w:gridCol w:w="1229"/>
        <w:gridCol w:w="1309"/>
      </w:tblGrid>
      <w:tr w:rsidR="00370983" w:rsidRPr="00370983" w14:paraId="3821360F" w14:textId="77777777" w:rsidTr="00370983">
        <w:tc>
          <w:tcPr>
            <w:tcW w:w="0" w:type="auto"/>
            <w:tcBorders>
              <w:top w:val="single" w:sz="4" w:space="0" w:color="auto"/>
              <w:left w:val="single" w:sz="4" w:space="0" w:color="auto"/>
              <w:bottom w:val="single" w:sz="4" w:space="0" w:color="auto"/>
              <w:right w:val="single" w:sz="4" w:space="0" w:color="auto"/>
            </w:tcBorders>
            <w:hideMark/>
          </w:tcPr>
          <w:p w14:paraId="3FA16E81" w14:textId="77777777" w:rsidR="00370983" w:rsidRPr="00370983" w:rsidRDefault="00370983" w:rsidP="00370983">
            <w:pPr>
              <w:keepNext/>
              <w:outlineLvl w:val="1"/>
              <w:rPr>
                <w:rFonts w:ascii="Times New Roman" w:eastAsia="Times New Roman" w:hAnsi="Times New Roman" w:cs="Times New Roman"/>
                <w:b/>
                <w:bCs/>
                <w:sz w:val="24"/>
                <w:szCs w:val="24"/>
                <w:lang w:val="pt-BR"/>
              </w:rPr>
            </w:pPr>
            <w:r w:rsidRPr="00370983">
              <w:rPr>
                <w:rFonts w:ascii="Times New Roman" w:eastAsia="Times New Roman" w:hAnsi="Times New Roman" w:cs="Times New Roman"/>
                <w:b/>
                <w:bCs/>
                <w:sz w:val="24"/>
                <w:szCs w:val="24"/>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2F19289A" w14:textId="77777777" w:rsidR="00370983" w:rsidRPr="00370983" w:rsidRDefault="00370983" w:rsidP="00370983">
            <w:pPr>
              <w:keepNext/>
              <w:outlineLvl w:val="1"/>
              <w:rPr>
                <w:rFonts w:ascii="Times New Roman" w:eastAsia="Times New Roman" w:hAnsi="Times New Roman" w:cs="Times New Roman"/>
                <w:b/>
                <w:bCs/>
                <w:sz w:val="24"/>
                <w:szCs w:val="24"/>
                <w:lang w:val="pt-BR"/>
              </w:rPr>
            </w:pPr>
            <w:r w:rsidRPr="00370983">
              <w:rPr>
                <w:rFonts w:ascii="Times New Roman" w:eastAsia="Times New Roman" w:hAnsi="Times New Roman" w:cs="Times New Roman"/>
                <w:b/>
                <w:bCs/>
                <w:sz w:val="24"/>
                <w:szCs w:val="24"/>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73375856" w14:textId="77777777" w:rsidR="00370983" w:rsidRPr="00370983" w:rsidRDefault="00370983" w:rsidP="00370983">
            <w:pPr>
              <w:keepNext/>
              <w:outlineLvl w:val="1"/>
              <w:rPr>
                <w:rFonts w:ascii="Times New Roman" w:eastAsia="Times New Roman" w:hAnsi="Times New Roman" w:cs="Times New Roman"/>
                <w:b/>
                <w:bCs/>
                <w:sz w:val="24"/>
                <w:szCs w:val="24"/>
                <w:lang w:val="pt-BR"/>
              </w:rPr>
            </w:pPr>
            <w:r w:rsidRPr="00370983">
              <w:rPr>
                <w:rFonts w:ascii="Times New Roman" w:eastAsia="Times New Roman" w:hAnsi="Times New Roman" w:cs="Times New Roman"/>
                <w:b/>
                <w:bCs/>
                <w:sz w:val="24"/>
                <w:szCs w:val="24"/>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2D44C485" w14:textId="77777777" w:rsidR="00370983" w:rsidRPr="00370983" w:rsidRDefault="00370983" w:rsidP="00370983">
            <w:pPr>
              <w:keepNext/>
              <w:outlineLvl w:val="1"/>
              <w:rPr>
                <w:rFonts w:ascii="Times New Roman" w:eastAsia="Times New Roman" w:hAnsi="Times New Roman" w:cs="Times New Roman"/>
                <w:b/>
                <w:bCs/>
                <w:sz w:val="24"/>
                <w:szCs w:val="24"/>
                <w:lang w:val="pt-BR"/>
              </w:rPr>
            </w:pPr>
            <w:r w:rsidRPr="00370983">
              <w:rPr>
                <w:rFonts w:ascii="Times New Roman" w:eastAsia="Times New Roman" w:hAnsi="Times New Roman" w:cs="Times New Roman"/>
                <w:b/>
                <w:bCs/>
                <w:sz w:val="24"/>
                <w:szCs w:val="24"/>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4233DDBC" w14:textId="77777777" w:rsidR="00370983" w:rsidRPr="00370983" w:rsidRDefault="00370983" w:rsidP="00370983">
            <w:pPr>
              <w:keepNext/>
              <w:outlineLvl w:val="1"/>
              <w:rPr>
                <w:rFonts w:ascii="Times New Roman" w:eastAsia="Times New Roman" w:hAnsi="Times New Roman" w:cs="Times New Roman"/>
                <w:b/>
                <w:bCs/>
                <w:sz w:val="24"/>
                <w:szCs w:val="24"/>
                <w:lang w:val="pt-BR"/>
              </w:rPr>
            </w:pPr>
            <w:r w:rsidRPr="00370983">
              <w:rPr>
                <w:rFonts w:ascii="Times New Roman" w:eastAsia="Times New Roman" w:hAnsi="Times New Roman" w:cs="Times New Roman"/>
                <w:b/>
                <w:bCs/>
                <w:sz w:val="24"/>
                <w:szCs w:val="24"/>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5ACE50B5" w14:textId="77777777" w:rsidR="00370983" w:rsidRPr="00370983" w:rsidRDefault="00370983" w:rsidP="00370983">
            <w:pPr>
              <w:keepNext/>
              <w:outlineLvl w:val="1"/>
              <w:rPr>
                <w:rFonts w:ascii="Times New Roman" w:eastAsia="Times New Roman" w:hAnsi="Times New Roman" w:cs="Times New Roman"/>
                <w:b/>
                <w:bCs/>
                <w:sz w:val="24"/>
                <w:szCs w:val="24"/>
                <w:lang w:val="pt-BR"/>
              </w:rPr>
            </w:pPr>
            <w:r w:rsidRPr="00370983">
              <w:rPr>
                <w:rFonts w:ascii="Times New Roman" w:eastAsia="Times New Roman" w:hAnsi="Times New Roman" w:cs="Times New Roman"/>
                <w:b/>
                <w:bCs/>
                <w:sz w:val="24"/>
                <w:szCs w:val="24"/>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37FB20AC" w14:textId="77777777" w:rsidR="00370983" w:rsidRPr="00370983" w:rsidRDefault="00370983" w:rsidP="00370983">
            <w:pPr>
              <w:keepNext/>
              <w:outlineLvl w:val="1"/>
              <w:rPr>
                <w:rFonts w:ascii="Times New Roman" w:eastAsia="Times New Roman" w:hAnsi="Times New Roman" w:cs="Times New Roman"/>
                <w:b/>
                <w:bCs/>
                <w:sz w:val="24"/>
                <w:szCs w:val="24"/>
                <w:lang w:val="pt-BR"/>
              </w:rPr>
            </w:pPr>
            <w:r w:rsidRPr="00370983">
              <w:rPr>
                <w:rFonts w:ascii="Times New Roman" w:eastAsia="Times New Roman" w:hAnsi="Times New Roman" w:cs="Times New Roman"/>
                <w:b/>
                <w:bCs/>
                <w:sz w:val="24"/>
                <w:szCs w:val="24"/>
                <w:lang w:val="pt-BR"/>
              </w:rPr>
              <w:t>Valor Total</w:t>
            </w:r>
          </w:p>
        </w:tc>
      </w:tr>
      <w:tr w:rsidR="00370983" w:rsidRPr="00370983" w14:paraId="0DABAA06" w14:textId="77777777" w:rsidTr="00370983">
        <w:tc>
          <w:tcPr>
            <w:tcW w:w="0" w:type="auto"/>
            <w:gridSpan w:val="7"/>
            <w:tcBorders>
              <w:top w:val="single" w:sz="4" w:space="0" w:color="auto"/>
              <w:left w:val="single" w:sz="4" w:space="0" w:color="auto"/>
              <w:bottom w:val="single" w:sz="4" w:space="0" w:color="auto"/>
              <w:right w:val="single" w:sz="4" w:space="0" w:color="auto"/>
            </w:tcBorders>
            <w:hideMark/>
          </w:tcPr>
          <w:p w14:paraId="6D23B38A" w14:textId="77777777" w:rsidR="00370983" w:rsidRPr="00370983" w:rsidRDefault="00370983" w:rsidP="00370983">
            <w:pPr>
              <w:keepNext/>
              <w:outlineLvl w:val="1"/>
              <w:rPr>
                <w:rFonts w:ascii="Times New Roman" w:eastAsia="Times New Roman" w:hAnsi="Times New Roman" w:cs="Times New Roman"/>
                <w:b/>
                <w:bCs/>
                <w:sz w:val="24"/>
                <w:szCs w:val="24"/>
                <w:lang w:val="pt-BR"/>
              </w:rPr>
            </w:pPr>
            <w:r w:rsidRPr="00370983">
              <w:rPr>
                <w:rFonts w:ascii="Times New Roman" w:eastAsia="Times New Roman" w:hAnsi="Times New Roman" w:cs="Times New Roman"/>
                <w:b/>
                <w:bCs/>
                <w:sz w:val="24"/>
                <w:szCs w:val="24"/>
                <w:lang w:val="pt-BR"/>
              </w:rPr>
              <w:t>COPAVE COMERCIAL PATENSE DE VEICULOS SA</w:t>
            </w:r>
          </w:p>
        </w:tc>
      </w:tr>
      <w:tr w:rsidR="00370983" w:rsidRPr="00370983" w14:paraId="7E22DF89" w14:textId="77777777" w:rsidTr="00370983">
        <w:tc>
          <w:tcPr>
            <w:tcW w:w="0" w:type="auto"/>
            <w:tcBorders>
              <w:top w:val="single" w:sz="4" w:space="0" w:color="auto"/>
              <w:left w:val="single" w:sz="4" w:space="0" w:color="auto"/>
              <w:bottom w:val="single" w:sz="4" w:space="0" w:color="auto"/>
              <w:right w:val="single" w:sz="4" w:space="0" w:color="auto"/>
            </w:tcBorders>
            <w:hideMark/>
          </w:tcPr>
          <w:p w14:paraId="0DA66972" w14:textId="77777777" w:rsidR="00370983" w:rsidRPr="00370983" w:rsidRDefault="00370983" w:rsidP="00370983">
            <w:pPr>
              <w:keepNext/>
              <w:outlineLvl w:val="1"/>
              <w:rPr>
                <w:rFonts w:ascii="Times New Roman" w:eastAsia="Times New Roman" w:hAnsi="Times New Roman" w:cs="Times New Roman"/>
                <w:sz w:val="24"/>
                <w:szCs w:val="24"/>
                <w:lang w:val="pt-BR"/>
              </w:rPr>
            </w:pPr>
            <w:r w:rsidRPr="00370983">
              <w:rPr>
                <w:rFonts w:ascii="Times New Roman" w:eastAsia="Times New Roman" w:hAnsi="Times New Roman" w:cs="Times New Roman"/>
                <w:sz w:val="24"/>
                <w:szCs w:val="24"/>
                <w:lang w:val="pt-BR"/>
              </w:rPr>
              <w:t>0002</w:t>
            </w:r>
          </w:p>
        </w:tc>
        <w:tc>
          <w:tcPr>
            <w:tcW w:w="0" w:type="auto"/>
            <w:tcBorders>
              <w:top w:val="single" w:sz="4" w:space="0" w:color="auto"/>
              <w:left w:val="single" w:sz="4" w:space="0" w:color="auto"/>
              <w:bottom w:val="single" w:sz="4" w:space="0" w:color="auto"/>
              <w:right w:val="single" w:sz="4" w:space="0" w:color="auto"/>
            </w:tcBorders>
            <w:hideMark/>
          </w:tcPr>
          <w:p w14:paraId="4427F5E8" w14:textId="77777777" w:rsidR="00370983" w:rsidRPr="00370983" w:rsidRDefault="00370983" w:rsidP="00370983">
            <w:pPr>
              <w:keepNext/>
              <w:outlineLvl w:val="1"/>
              <w:rPr>
                <w:rFonts w:ascii="Times New Roman" w:eastAsia="Times New Roman" w:hAnsi="Times New Roman" w:cs="Times New Roman"/>
                <w:sz w:val="24"/>
                <w:szCs w:val="24"/>
                <w:lang w:val="pt-BR"/>
              </w:rPr>
            </w:pPr>
            <w:r w:rsidRPr="00370983">
              <w:rPr>
                <w:rFonts w:ascii="Times New Roman" w:eastAsia="Times New Roman" w:hAnsi="Times New Roman" w:cs="Times New Roman"/>
                <w:sz w:val="24"/>
                <w:szCs w:val="24"/>
                <w:lang w:val="pt-BR"/>
              </w:rPr>
              <w:t xml:space="preserve">Veículo de passeio - transporte de equipe (5 pessoas), potência mínima 72 CV, biocombustível, </w:t>
            </w:r>
            <w:proofErr w:type="spellStart"/>
            <w:r w:rsidRPr="00370983">
              <w:rPr>
                <w:rFonts w:ascii="Times New Roman" w:eastAsia="Times New Roman" w:hAnsi="Times New Roman" w:cs="Times New Roman"/>
                <w:sz w:val="24"/>
                <w:szCs w:val="24"/>
                <w:lang w:val="pt-BR"/>
              </w:rPr>
              <w:t>direçã</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11A7A9" w14:textId="77777777" w:rsidR="00370983" w:rsidRPr="00370983" w:rsidRDefault="00370983" w:rsidP="00370983">
            <w:pPr>
              <w:keepNext/>
              <w:outlineLvl w:val="1"/>
              <w:rPr>
                <w:rFonts w:ascii="Times New Roman" w:eastAsia="Times New Roman" w:hAnsi="Times New Roman" w:cs="Times New Roman"/>
                <w:sz w:val="24"/>
                <w:szCs w:val="24"/>
                <w:lang w:val="pt-BR"/>
              </w:rPr>
            </w:pPr>
            <w:r w:rsidRPr="00370983">
              <w:rPr>
                <w:rFonts w:ascii="Times New Roman" w:eastAsia="Times New Roman" w:hAnsi="Times New Roman" w:cs="Times New Roman"/>
                <w:sz w:val="24"/>
                <w:szCs w:val="24"/>
                <w:lang w:val="pt-BR"/>
              </w:rPr>
              <w:t>FIAT ARGO DRIVE 1.0 FLEX 21/22</w:t>
            </w:r>
          </w:p>
        </w:tc>
        <w:tc>
          <w:tcPr>
            <w:tcW w:w="0" w:type="auto"/>
            <w:tcBorders>
              <w:top w:val="single" w:sz="4" w:space="0" w:color="auto"/>
              <w:left w:val="single" w:sz="4" w:space="0" w:color="auto"/>
              <w:bottom w:val="single" w:sz="4" w:space="0" w:color="auto"/>
              <w:right w:val="single" w:sz="4" w:space="0" w:color="auto"/>
            </w:tcBorders>
            <w:hideMark/>
          </w:tcPr>
          <w:p w14:paraId="5C59EB30" w14:textId="77777777" w:rsidR="00370983" w:rsidRPr="00370983" w:rsidRDefault="00370983" w:rsidP="00370983">
            <w:pPr>
              <w:keepNext/>
              <w:outlineLvl w:val="1"/>
              <w:rPr>
                <w:rFonts w:ascii="Times New Roman" w:eastAsia="Times New Roman" w:hAnsi="Times New Roman" w:cs="Times New Roman"/>
                <w:sz w:val="24"/>
                <w:szCs w:val="24"/>
                <w:lang w:val="pt-BR"/>
              </w:rPr>
            </w:pPr>
            <w:r w:rsidRPr="00370983">
              <w:rPr>
                <w:rFonts w:ascii="Times New Roman" w:eastAsia="Times New Roman" w:hAnsi="Times New Roman" w:cs="Times New Roman"/>
                <w:sz w:val="24"/>
                <w:szCs w:val="24"/>
                <w:lang w:val="pt-BR"/>
              </w:rPr>
              <w:t>3</w:t>
            </w:r>
          </w:p>
        </w:tc>
        <w:tc>
          <w:tcPr>
            <w:tcW w:w="0" w:type="auto"/>
            <w:tcBorders>
              <w:top w:val="single" w:sz="4" w:space="0" w:color="auto"/>
              <w:left w:val="single" w:sz="4" w:space="0" w:color="auto"/>
              <w:bottom w:val="single" w:sz="4" w:space="0" w:color="auto"/>
              <w:right w:val="single" w:sz="4" w:space="0" w:color="auto"/>
            </w:tcBorders>
            <w:hideMark/>
          </w:tcPr>
          <w:p w14:paraId="00A086C1" w14:textId="77777777" w:rsidR="00370983" w:rsidRPr="00370983" w:rsidRDefault="00370983" w:rsidP="00370983">
            <w:pPr>
              <w:keepNext/>
              <w:outlineLvl w:val="1"/>
              <w:rPr>
                <w:rFonts w:ascii="Times New Roman" w:eastAsia="Times New Roman" w:hAnsi="Times New Roman" w:cs="Times New Roman"/>
                <w:sz w:val="24"/>
                <w:szCs w:val="24"/>
                <w:lang w:val="pt-BR"/>
              </w:rPr>
            </w:pPr>
            <w:r w:rsidRPr="00370983">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295E4653" w14:textId="77777777" w:rsidR="00370983" w:rsidRPr="00370983" w:rsidRDefault="00370983" w:rsidP="00370983">
            <w:pPr>
              <w:keepNext/>
              <w:jc w:val="right"/>
              <w:outlineLvl w:val="1"/>
              <w:rPr>
                <w:rFonts w:ascii="Times New Roman" w:eastAsia="Times New Roman" w:hAnsi="Times New Roman" w:cs="Times New Roman"/>
                <w:sz w:val="24"/>
                <w:szCs w:val="24"/>
                <w:lang w:val="pt-BR"/>
              </w:rPr>
            </w:pPr>
            <w:r w:rsidRPr="00370983">
              <w:rPr>
                <w:rFonts w:ascii="Times New Roman" w:eastAsia="Times New Roman" w:hAnsi="Times New Roman" w:cs="Times New Roman"/>
                <w:sz w:val="24"/>
                <w:szCs w:val="24"/>
                <w:lang w:val="pt-BR"/>
              </w:rPr>
              <w:t>77.500,00</w:t>
            </w:r>
          </w:p>
        </w:tc>
        <w:tc>
          <w:tcPr>
            <w:tcW w:w="0" w:type="auto"/>
            <w:tcBorders>
              <w:top w:val="single" w:sz="4" w:space="0" w:color="auto"/>
              <w:left w:val="single" w:sz="4" w:space="0" w:color="auto"/>
              <w:bottom w:val="single" w:sz="4" w:space="0" w:color="auto"/>
              <w:right w:val="single" w:sz="4" w:space="0" w:color="auto"/>
            </w:tcBorders>
            <w:hideMark/>
          </w:tcPr>
          <w:p w14:paraId="20BC9813" w14:textId="77777777" w:rsidR="00370983" w:rsidRPr="00370983" w:rsidRDefault="00370983" w:rsidP="00370983">
            <w:pPr>
              <w:keepNext/>
              <w:jc w:val="right"/>
              <w:outlineLvl w:val="1"/>
              <w:rPr>
                <w:rFonts w:ascii="Times New Roman" w:eastAsia="Times New Roman" w:hAnsi="Times New Roman" w:cs="Times New Roman"/>
                <w:sz w:val="24"/>
                <w:szCs w:val="24"/>
                <w:lang w:val="pt-BR"/>
              </w:rPr>
            </w:pPr>
            <w:r w:rsidRPr="00370983">
              <w:rPr>
                <w:rFonts w:ascii="Times New Roman" w:eastAsia="Times New Roman" w:hAnsi="Times New Roman" w:cs="Times New Roman"/>
                <w:sz w:val="24"/>
                <w:szCs w:val="24"/>
                <w:lang w:val="pt-BR"/>
              </w:rPr>
              <w:t>232.500,00</w:t>
            </w:r>
          </w:p>
        </w:tc>
      </w:tr>
      <w:tr w:rsidR="00370983" w:rsidRPr="00370983" w14:paraId="1A304B84" w14:textId="77777777" w:rsidTr="00370983">
        <w:tc>
          <w:tcPr>
            <w:tcW w:w="0" w:type="auto"/>
            <w:gridSpan w:val="7"/>
            <w:tcBorders>
              <w:top w:val="single" w:sz="4" w:space="0" w:color="auto"/>
              <w:left w:val="single" w:sz="4" w:space="0" w:color="auto"/>
              <w:bottom w:val="single" w:sz="4" w:space="0" w:color="auto"/>
              <w:right w:val="single" w:sz="4" w:space="0" w:color="auto"/>
            </w:tcBorders>
            <w:hideMark/>
          </w:tcPr>
          <w:p w14:paraId="1AE69008" w14:textId="77777777" w:rsidR="00370983" w:rsidRPr="00370983" w:rsidRDefault="00370983" w:rsidP="00370983">
            <w:pPr>
              <w:keepNext/>
              <w:jc w:val="right"/>
              <w:outlineLvl w:val="1"/>
              <w:rPr>
                <w:rFonts w:ascii="Times New Roman" w:eastAsia="Times New Roman" w:hAnsi="Times New Roman" w:cs="Times New Roman"/>
                <w:b/>
                <w:bCs/>
                <w:sz w:val="24"/>
                <w:szCs w:val="24"/>
                <w:lang w:val="pt-BR"/>
              </w:rPr>
            </w:pPr>
            <w:r w:rsidRPr="00370983">
              <w:rPr>
                <w:rFonts w:ascii="Times New Roman" w:eastAsia="Times New Roman" w:hAnsi="Times New Roman" w:cs="Times New Roman"/>
                <w:b/>
                <w:bCs/>
                <w:sz w:val="24"/>
                <w:szCs w:val="24"/>
                <w:lang w:val="pt-BR"/>
              </w:rPr>
              <w:t>Total do Fornecedor: 232.500,00</w:t>
            </w:r>
          </w:p>
        </w:tc>
      </w:tr>
    </w:tbl>
    <w:p w14:paraId="188F1CD7" w14:textId="77777777" w:rsidR="0046683F" w:rsidRPr="00D26D5D" w:rsidRDefault="0046683F" w:rsidP="00C11F78">
      <w:pPr>
        <w:jc w:val="both"/>
        <w:rPr>
          <w:rFonts w:ascii="Times New Roman" w:hAnsi="Times New Roman" w:cs="Times New Roman"/>
          <w:b/>
          <w:bCs/>
          <w:color w:val="FF0000"/>
          <w:sz w:val="24"/>
          <w:szCs w:val="24"/>
        </w:rPr>
      </w:pPr>
    </w:p>
    <w:p w14:paraId="1ABE72B9" w14:textId="281D6149" w:rsidR="00C11F78" w:rsidRPr="007E52FC" w:rsidRDefault="00976990" w:rsidP="00C11F78">
      <w:pPr>
        <w:jc w:val="both"/>
        <w:rPr>
          <w:rFonts w:ascii="Times New Roman" w:hAnsi="Times New Roman" w:cs="Times New Roman"/>
          <w:b/>
          <w:bCs/>
          <w:sz w:val="24"/>
          <w:szCs w:val="24"/>
        </w:rPr>
      </w:pPr>
      <w:r w:rsidRPr="00D26D5D">
        <w:rPr>
          <w:rFonts w:ascii="Times New Roman" w:hAnsi="Times New Roman" w:cs="Times New Roman"/>
          <w:b/>
          <w:bCs/>
          <w:sz w:val="24"/>
          <w:szCs w:val="24"/>
        </w:rPr>
        <w:t>4.</w:t>
      </w:r>
      <w:r w:rsidR="00D26D5D" w:rsidRPr="00D26D5D">
        <w:rPr>
          <w:rFonts w:ascii="Times New Roman" w:hAnsi="Times New Roman" w:cs="Times New Roman"/>
          <w:b/>
          <w:bCs/>
          <w:sz w:val="24"/>
          <w:szCs w:val="24"/>
        </w:rPr>
        <w:t>2</w:t>
      </w:r>
      <w:r w:rsidRPr="00D26D5D">
        <w:rPr>
          <w:rFonts w:ascii="Times New Roman" w:hAnsi="Times New Roman" w:cs="Times New Roman"/>
          <w:b/>
          <w:bCs/>
          <w:sz w:val="24"/>
          <w:szCs w:val="24"/>
        </w:rPr>
        <w:t>.</w:t>
      </w:r>
      <w:r w:rsidR="00C11F78" w:rsidRPr="00D26D5D">
        <w:rPr>
          <w:rFonts w:ascii="Times New Roman" w:hAnsi="Times New Roman" w:cs="Times New Roman"/>
          <w:b/>
          <w:bCs/>
          <w:sz w:val="24"/>
          <w:szCs w:val="24"/>
        </w:rPr>
        <w:t xml:space="preserve"> </w:t>
      </w:r>
      <w:r w:rsidR="00C11F78" w:rsidRPr="00D26D5D">
        <w:rPr>
          <w:rFonts w:ascii="Times New Roman" w:hAnsi="Times New Roman" w:cs="Times New Roman"/>
          <w:sz w:val="24"/>
          <w:szCs w:val="24"/>
        </w:rPr>
        <w:t xml:space="preserve">O pagamento </w:t>
      </w:r>
      <w:r w:rsidR="00C11F78" w:rsidRPr="00FD130B">
        <w:rPr>
          <w:rFonts w:ascii="Times New Roman" w:hAnsi="Times New Roman" w:cs="Times New Roman"/>
          <w:sz w:val="24"/>
          <w:szCs w:val="24"/>
        </w:rPr>
        <w:t xml:space="preserve">será realizado pelo Município em </w:t>
      </w:r>
      <w:r w:rsidR="00C11F78" w:rsidRPr="005C27BA">
        <w:rPr>
          <w:rFonts w:ascii="Times New Roman" w:hAnsi="Times New Roman" w:cs="Times New Roman"/>
          <w:sz w:val="24"/>
          <w:szCs w:val="24"/>
        </w:rPr>
        <w:t xml:space="preserve">até </w:t>
      </w:r>
      <w:r w:rsidR="0062065B" w:rsidRPr="005C27BA">
        <w:rPr>
          <w:rFonts w:ascii="Times New Roman" w:hAnsi="Times New Roman" w:cs="Times New Roman"/>
          <w:b/>
          <w:bCs/>
          <w:sz w:val="24"/>
          <w:szCs w:val="24"/>
        </w:rPr>
        <w:t>20</w:t>
      </w:r>
      <w:r w:rsidR="007E52FC">
        <w:rPr>
          <w:rFonts w:ascii="Times New Roman" w:hAnsi="Times New Roman" w:cs="Times New Roman"/>
          <w:b/>
          <w:bCs/>
          <w:sz w:val="24"/>
          <w:szCs w:val="24"/>
        </w:rPr>
        <w:t xml:space="preserve"> </w:t>
      </w:r>
      <w:r w:rsidR="00C11F78" w:rsidRPr="005C27BA">
        <w:rPr>
          <w:rFonts w:ascii="Times New Roman" w:hAnsi="Times New Roman" w:cs="Times New Roman"/>
          <w:b/>
          <w:bCs/>
          <w:sz w:val="24"/>
          <w:szCs w:val="24"/>
        </w:rPr>
        <w:t>(</w:t>
      </w:r>
      <w:r w:rsidR="0062065B" w:rsidRPr="005C27BA">
        <w:rPr>
          <w:rFonts w:ascii="Times New Roman" w:hAnsi="Times New Roman" w:cs="Times New Roman"/>
          <w:b/>
          <w:bCs/>
          <w:sz w:val="24"/>
          <w:szCs w:val="24"/>
        </w:rPr>
        <w:t>vinte</w:t>
      </w:r>
      <w:r w:rsidR="00C11F78" w:rsidRPr="005C27BA">
        <w:rPr>
          <w:rFonts w:ascii="Times New Roman" w:hAnsi="Times New Roman" w:cs="Times New Roman"/>
          <w:b/>
          <w:bCs/>
          <w:sz w:val="24"/>
          <w:szCs w:val="24"/>
        </w:rPr>
        <w:t>)</w:t>
      </w:r>
      <w:r w:rsidR="00C11F78" w:rsidRPr="005C27BA">
        <w:rPr>
          <w:rFonts w:ascii="Times New Roman" w:hAnsi="Times New Roman" w:cs="Times New Roman"/>
          <w:sz w:val="24"/>
          <w:szCs w:val="24"/>
        </w:rPr>
        <w:t xml:space="preserve"> </w:t>
      </w:r>
      <w:r w:rsidR="00C11F78" w:rsidRPr="00FD130B">
        <w:rPr>
          <w:rFonts w:ascii="Times New Roman" w:hAnsi="Times New Roman" w:cs="Times New Roman"/>
          <w:sz w:val="24"/>
          <w:szCs w:val="24"/>
        </w:rPr>
        <w:t xml:space="preserve">dias, após a apresentação de documento fiscal correspondente ao </w:t>
      </w:r>
      <w:r w:rsidR="00953F0D" w:rsidRPr="00FD130B">
        <w:rPr>
          <w:rFonts w:ascii="Times New Roman" w:hAnsi="Times New Roman" w:cs="Times New Roman"/>
          <w:sz w:val="24"/>
          <w:szCs w:val="24"/>
        </w:rPr>
        <w:t>produto</w:t>
      </w:r>
      <w:r w:rsidR="00C11F78" w:rsidRPr="00FD130B">
        <w:rPr>
          <w:rFonts w:ascii="Times New Roman" w:hAnsi="Times New Roman" w:cs="Times New Roman"/>
          <w:sz w:val="24"/>
          <w:szCs w:val="24"/>
        </w:rPr>
        <w:t>, cumpridas todas as formalidades legais anteriores a este ato.</w:t>
      </w:r>
    </w:p>
    <w:p w14:paraId="1743D663" w14:textId="22AED0AF" w:rsidR="00C11F78" w:rsidRPr="00FD130B" w:rsidRDefault="00976990" w:rsidP="00C11F78">
      <w:pPr>
        <w:jc w:val="both"/>
        <w:rPr>
          <w:rFonts w:ascii="Times New Roman" w:hAnsi="Times New Roman" w:cs="Times New Roman"/>
          <w:sz w:val="24"/>
          <w:szCs w:val="24"/>
        </w:rPr>
      </w:pPr>
      <w:r>
        <w:rPr>
          <w:rFonts w:ascii="Times New Roman" w:hAnsi="Times New Roman" w:cs="Times New Roman"/>
          <w:b/>
          <w:bCs/>
          <w:sz w:val="24"/>
          <w:szCs w:val="24"/>
        </w:rPr>
        <w:t>4.</w:t>
      </w:r>
      <w:r w:rsidR="00D26D5D">
        <w:rPr>
          <w:rFonts w:ascii="Times New Roman" w:hAnsi="Times New Roman" w:cs="Times New Roman"/>
          <w:b/>
          <w:bCs/>
          <w:sz w:val="24"/>
          <w:szCs w:val="24"/>
        </w:rPr>
        <w:t>3</w:t>
      </w:r>
      <w:r>
        <w:rPr>
          <w:rFonts w:ascii="Times New Roman" w:hAnsi="Times New Roman" w:cs="Times New Roman"/>
          <w:b/>
          <w:bCs/>
          <w:sz w:val="24"/>
          <w:szCs w:val="24"/>
        </w:rPr>
        <w:t xml:space="preserve">. </w:t>
      </w:r>
      <w:r w:rsidR="00C11F78" w:rsidRPr="00FD130B">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 anexo.</w:t>
      </w:r>
    </w:p>
    <w:p w14:paraId="208449C4" w14:textId="3BC1BB6B" w:rsidR="00C11F78" w:rsidRPr="00FD130B" w:rsidRDefault="00976990" w:rsidP="00C11F78">
      <w:pPr>
        <w:jc w:val="both"/>
        <w:rPr>
          <w:rFonts w:ascii="Times New Roman" w:hAnsi="Times New Roman" w:cs="Times New Roman"/>
          <w:sz w:val="24"/>
          <w:szCs w:val="24"/>
        </w:rPr>
      </w:pPr>
      <w:r>
        <w:rPr>
          <w:rFonts w:ascii="Times New Roman" w:hAnsi="Times New Roman" w:cs="Times New Roman"/>
          <w:b/>
          <w:bCs/>
          <w:sz w:val="24"/>
          <w:szCs w:val="24"/>
        </w:rPr>
        <w:t>4.</w:t>
      </w:r>
      <w:r w:rsidR="00D26D5D">
        <w:rPr>
          <w:rFonts w:ascii="Times New Roman" w:hAnsi="Times New Roman" w:cs="Times New Roman"/>
          <w:b/>
          <w:bCs/>
          <w:sz w:val="24"/>
          <w:szCs w:val="24"/>
        </w:rPr>
        <w:t>4</w:t>
      </w:r>
      <w:r>
        <w:rPr>
          <w:rFonts w:ascii="Times New Roman" w:hAnsi="Times New Roman" w:cs="Times New Roman"/>
          <w:b/>
          <w:bCs/>
          <w:sz w:val="24"/>
          <w:szCs w:val="24"/>
        </w:rPr>
        <w:t xml:space="preserve">. </w:t>
      </w:r>
      <w:r w:rsidR="00C11F78" w:rsidRPr="00FD130B">
        <w:rPr>
          <w:rFonts w:ascii="Times New Roman" w:hAnsi="Times New Roman" w:cs="Times New Roman"/>
          <w:sz w:val="24"/>
          <w:szCs w:val="24"/>
        </w:rPr>
        <w:t>Em caso de alteração de conta bancária, deverá comunicar, formalmente, à Secretaria Municipal de Fazenda para que seja feita a retificação da conta cadastrada.</w:t>
      </w:r>
    </w:p>
    <w:p w14:paraId="3F3EB92A" w14:textId="35B0610A" w:rsidR="00C11F78" w:rsidRDefault="00976990" w:rsidP="00C11F78">
      <w:pPr>
        <w:jc w:val="both"/>
        <w:rPr>
          <w:rFonts w:ascii="Times New Roman" w:hAnsi="Times New Roman" w:cs="Times New Roman"/>
          <w:sz w:val="24"/>
          <w:szCs w:val="24"/>
        </w:rPr>
      </w:pPr>
      <w:r>
        <w:rPr>
          <w:rFonts w:ascii="Times New Roman" w:hAnsi="Times New Roman" w:cs="Times New Roman"/>
          <w:b/>
          <w:bCs/>
          <w:sz w:val="24"/>
          <w:szCs w:val="24"/>
        </w:rPr>
        <w:t>4.</w:t>
      </w:r>
      <w:r w:rsidR="00D26D5D">
        <w:rPr>
          <w:rFonts w:ascii="Times New Roman" w:hAnsi="Times New Roman" w:cs="Times New Roman"/>
          <w:b/>
          <w:bCs/>
          <w:sz w:val="24"/>
          <w:szCs w:val="24"/>
        </w:rPr>
        <w:t>5</w:t>
      </w:r>
      <w:r>
        <w:rPr>
          <w:rFonts w:ascii="Times New Roman" w:hAnsi="Times New Roman" w:cs="Times New Roman"/>
          <w:b/>
          <w:bCs/>
          <w:sz w:val="24"/>
          <w:szCs w:val="24"/>
        </w:rPr>
        <w:t xml:space="preserve">. </w:t>
      </w:r>
      <w:r w:rsidR="00C11F78" w:rsidRPr="00FD130B">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452481D" w14:textId="13BC56C9" w:rsidR="00C11F78" w:rsidRPr="00FD130B" w:rsidRDefault="00976990" w:rsidP="00C11F78">
      <w:pPr>
        <w:jc w:val="both"/>
        <w:rPr>
          <w:rFonts w:ascii="Times New Roman" w:hAnsi="Times New Roman" w:cs="Times New Roman"/>
          <w:sz w:val="24"/>
          <w:szCs w:val="24"/>
        </w:rPr>
      </w:pPr>
      <w:r>
        <w:rPr>
          <w:rFonts w:ascii="Times New Roman" w:hAnsi="Times New Roman" w:cs="Times New Roman"/>
          <w:b/>
          <w:bCs/>
          <w:sz w:val="24"/>
          <w:szCs w:val="24"/>
        </w:rPr>
        <w:t>4.</w:t>
      </w:r>
      <w:r w:rsidR="00D26D5D">
        <w:rPr>
          <w:rFonts w:ascii="Times New Roman" w:hAnsi="Times New Roman" w:cs="Times New Roman"/>
          <w:b/>
          <w:bCs/>
          <w:sz w:val="24"/>
          <w:szCs w:val="24"/>
        </w:rPr>
        <w:t>6</w:t>
      </w:r>
      <w:r>
        <w:rPr>
          <w:rFonts w:ascii="Times New Roman" w:hAnsi="Times New Roman" w:cs="Times New Roman"/>
          <w:b/>
          <w:bCs/>
          <w:sz w:val="24"/>
          <w:szCs w:val="24"/>
        </w:rPr>
        <w:t>.</w:t>
      </w:r>
      <w:r w:rsidR="00C11F78" w:rsidRPr="00FD130B">
        <w:rPr>
          <w:rFonts w:ascii="Times New Roman" w:hAnsi="Times New Roman" w:cs="Times New Roman"/>
          <w:sz w:val="24"/>
          <w:szCs w:val="24"/>
        </w:rPr>
        <w:t xml:space="preserve"> A parte das despesas decorrentes desta licitação que não forem realizadas em 2022 correrá à conta de dotações orçamentárias próprias de exercícios futuros.</w:t>
      </w:r>
    </w:p>
    <w:p w14:paraId="43A561CB" w14:textId="0CAA221C" w:rsidR="00C11F78" w:rsidRDefault="00976990" w:rsidP="00C11F78">
      <w:pPr>
        <w:jc w:val="both"/>
        <w:rPr>
          <w:rFonts w:ascii="Times New Roman" w:hAnsi="Times New Roman" w:cs="Times New Roman"/>
          <w:sz w:val="24"/>
          <w:szCs w:val="24"/>
        </w:rPr>
      </w:pPr>
      <w:r>
        <w:rPr>
          <w:rFonts w:ascii="Times New Roman" w:hAnsi="Times New Roman" w:cs="Times New Roman"/>
          <w:b/>
          <w:bCs/>
          <w:sz w:val="24"/>
          <w:szCs w:val="24"/>
        </w:rPr>
        <w:t>4.</w:t>
      </w:r>
      <w:r w:rsidR="00D26D5D">
        <w:rPr>
          <w:rFonts w:ascii="Times New Roman" w:hAnsi="Times New Roman" w:cs="Times New Roman"/>
          <w:b/>
          <w:bCs/>
          <w:sz w:val="24"/>
          <w:szCs w:val="24"/>
        </w:rPr>
        <w:t>7</w:t>
      </w:r>
      <w:r>
        <w:rPr>
          <w:rFonts w:ascii="Times New Roman" w:hAnsi="Times New Roman" w:cs="Times New Roman"/>
          <w:b/>
          <w:bCs/>
          <w:sz w:val="24"/>
          <w:szCs w:val="24"/>
        </w:rPr>
        <w:t xml:space="preserve">. </w:t>
      </w:r>
      <w:r w:rsidR="00C11F78" w:rsidRPr="00FD130B">
        <w:rPr>
          <w:rFonts w:ascii="Times New Roman" w:hAnsi="Times New Roman" w:cs="Times New Roman"/>
          <w:sz w:val="24"/>
          <w:szCs w:val="24"/>
        </w:rPr>
        <w:t>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224124E8" w14:textId="77777777" w:rsidR="00B73F42" w:rsidRPr="00FD130B" w:rsidRDefault="00B73F42" w:rsidP="00C11F78">
      <w:pPr>
        <w:jc w:val="both"/>
        <w:rPr>
          <w:rFonts w:ascii="Times New Roman" w:hAnsi="Times New Roman" w:cs="Times New Roman"/>
          <w:sz w:val="24"/>
          <w:szCs w:val="24"/>
        </w:rPr>
      </w:pPr>
    </w:p>
    <w:p w14:paraId="1C521C25" w14:textId="123E10D3"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5</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QUINTA</w:t>
      </w:r>
      <w:r w:rsidRPr="00B73F42">
        <w:rPr>
          <w:rFonts w:ascii="Times New Roman" w:eastAsia="Times New Roman" w:hAnsi="Times New Roman" w:cs="Times New Roman"/>
          <w:b/>
          <w:sz w:val="24"/>
          <w:szCs w:val="24"/>
          <w:lang w:val="pt-BR" w:eastAsia="pt-BR"/>
        </w:rPr>
        <w:t xml:space="preserve"> – DO</w:t>
      </w:r>
      <w:r>
        <w:rPr>
          <w:rFonts w:ascii="Times New Roman" w:eastAsia="Times New Roman" w:hAnsi="Times New Roman" w:cs="Times New Roman"/>
          <w:b/>
          <w:sz w:val="24"/>
          <w:szCs w:val="24"/>
          <w:lang w:val="pt-BR" w:eastAsia="pt-BR"/>
        </w:rPr>
        <w:t xml:space="preserve"> REEQUILÍBRIO</w:t>
      </w:r>
    </w:p>
    <w:p w14:paraId="079ED01B" w14:textId="7BC125BC" w:rsidR="00B56FA3" w:rsidRPr="00FD130B" w:rsidRDefault="0065201F" w:rsidP="005F5582">
      <w:pPr>
        <w:spacing w:line="244" w:lineRule="auto"/>
        <w:jc w:val="both"/>
        <w:rPr>
          <w:rFonts w:ascii="Times New Roman" w:hAnsi="Times New Roman" w:cs="Times New Roman"/>
          <w:sz w:val="24"/>
          <w:szCs w:val="24"/>
        </w:rPr>
      </w:pPr>
      <w:r w:rsidRPr="00FD130B">
        <w:rPr>
          <w:rFonts w:ascii="Times New Roman" w:hAnsi="Times New Roman" w:cs="Times New Roman"/>
          <w:b/>
          <w:bCs/>
          <w:sz w:val="24"/>
          <w:szCs w:val="24"/>
        </w:rPr>
        <w:t>5.1.</w:t>
      </w:r>
      <w:r w:rsidR="00B56FA3" w:rsidRPr="00FD130B">
        <w:rPr>
          <w:rFonts w:ascii="Times New Roman" w:hAnsi="Times New Roman" w:cs="Times New Roman"/>
          <w:sz w:val="24"/>
          <w:szCs w:val="24"/>
        </w:rPr>
        <w:t xml:space="preserve"> Para restabelecer a relação que as partes pactuaram inicialmente entre os encargos da</w:t>
      </w:r>
      <w:r w:rsidR="003A3DAF" w:rsidRPr="00FD130B">
        <w:rPr>
          <w:rFonts w:ascii="Times New Roman" w:hAnsi="Times New Roman" w:cs="Times New Roman"/>
          <w:sz w:val="24"/>
          <w:szCs w:val="24"/>
        </w:rPr>
        <w:t xml:space="preserve"> </w:t>
      </w:r>
      <w:r w:rsidR="00B56FA3" w:rsidRPr="00FD130B">
        <w:rPr>
          <w:rFonts w:ascii="Times New Roman" w:hAnsi="Times New Roman" w:cs="Times New Roman"/>
          <w:spacing w:val="-50"/>
          <w:sz w:val="24"/>
          <w:szCs w:val="24"/>
        </w:rPr>
        <w:t xml:space="preserve"> </w:t>
      </w:r>
      <w:r w:rsidR="00B56FA3" w:rsidRPr="00FD130B">
        <w:rPr>
          <w:rFonts w:ascii="Times New Roman" w:hAnsi="Times New Roman" w:cs="Times New Roman"/>
          <w:sz w:val="24"/>
          <w:szCs w:val="24"/>
        </w:rPr>
        <w:t xml:space="preserve">CONTRATADA e a retribuição da Administração para a justa remuneração do </w:t>
      </w:r>
      <w:r w:rsidR="00953F0D" w:rsidRPr="00FD130B">
        <w:rPr>
          <w:rFonts w:ascii="Times New Roman" w:hAnsi="Times New Roman" w:cs="Times New Roman"/>
          <w:sz w:val="24"/>
          <w:szCs w:val="24"/>
        </w:rPr>
        <w:t>produto</w:t>
      </w:r>
      <w:r w:rsidR="00B56FA3" w:rsidRPr="00FD130B">
        <w:rPr>
          <w:rFonts w:ascii="Times New Roman" w:hAnsi="Times New Roman" w:cs="Times New Roman"/>
          <w:sz w:val="24"/>
          <w:szCs w:val="24"/>
        </w:rPr>
        <w:t>,</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objetivando a manutenção do equilíbrio econômico- financeiro inicial do contrato, na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hipótese</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de</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sobrevirem</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fatos</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imprevisíveis,</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ou</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previsíveis,</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porém</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de</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conseqüências</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incalculáveis, retardadores ou impeditivos da execução do ajustado, ou ainda, em caso de</w:t>
      </w:r>
      <w:r w:rsidR="00B56FA3" w:rsidRPr="00FD130B">
        <w:rPr>
          <w:rFonts w:ascii="Times New Roman" w:hAnsi="Times New Roman" w:cs="Times New Roman"/>
          <w:spacing w:val="-50"/>
          <w:sz w:val="24"/>
          <w:szCs w:val="24"/>
        </w:rPr>
        <w:t xml:space="preserve"> </w:t>
      </w:r>
      <w:r w:rsidR="00B56FA3" w:rsidRPr="00FD130B">
        <w:rPr>
          <w:rFonts w:ascii="Times New Roman" w:hAnsi="Times New Roman" w:cs="Times New Roman"/>
          <w:spacing w:val="-1"/>
          <w:sz w:val="24"/>
          <w:szCs w:val="24"/>
        </w:rPr>
        <w:t>força</w:t>
      </w:r>
      <w:r w:rsidR="00B56FA3" w:rsidRPr="00FD130B">
        <w:rPr>
          <w:rFonts w:ascii="Times New Roman" w:hAnsi="Times New Roman" w:cs="Times New Roman"/>
          <w:spacing w:val="-11"/>
          <w:sz w:val="24"/>
          <w:szCs w:val="24"/>
        </w:rPr>
        <w:t xml:space="preserve"> </w:t>
      </w:r>
      <w:r w:rsidR="00B56FA3" w:rsidRPr="00FD130B">
        <w:rPr>
          <w:rFonts w:ascii="Times New Roman" w:hAnsi="Times New Roman" w:cs="Times New Roman"/>
          <w:spacing w:val="-1"/>
          <w:sz w:val="24"/>
          <w:szCs w:val="24"/>
        </w:rPr>
        <w:t>maior,</w:t>
      </w:r>
      <w:r w:rsidR="00B56FA3" w:rsidRPr="00FD130B">
        <w:rPr>
          <w:rFonts w:ascii="Times New Roman" w:hAnsi="Times New Roman" w:cs="Times New Roman"/>
          <w:spacing w:val="-11"/>
          <w:sz w:val="24"/>
          <w:szCs w:val="24"/>
        </w:rPr>
        <w:t xml:space="preserve"> </w:t>
      </w:r>
      <w:r w:rsidR="00B56FA3" w:rsidRPr="00FD130B">
        <w:rPr>
          <w:rFonts w:ascii="Times New Roman" w:hAnsi="Times New Roman" w:cs="Times New Roman"/>
          <w:spacing w:val="-1"/>
          <w:sz w:val="24"/>
          <w:szCs w:val="24"/>
        </w:rPr>
        <w:t>caso</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fortuito</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ou</w:t>
      </w:r>
      <w:r w:rsidR="00B56FA3" w:rsidRPr="00FD130B">
        <w:rPr>
          <w:rFonts w:ascii="Times New Roman" w:hAnsi="Times New Roman" w:cs="Times New Roman"/>
          <w:spacing w:val="-9"/>
          <w:sz w:val="24"/>
          <w:szCs w:val="24"/>
        </w:rPr>
        <w:t xml:space="preserve"> </w:t>
      </w:r>
      <w:r w:rsidR="00B56FA3" w:rsidRPr="00FD130B">
        <w:rPr>
          <w:rFonts w:ascii="Times New Roman" w:hAnsi="Times New Roman" w:cs="Times New Roman"/>
          <w:sz w:val="24"/>
          <w:szCs w:val="24"/>
        </w:rPr>
        <w:t>fato</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do</w:t>
      </w:r>
      <w:r w:rsidR="00B56FA3" w:rsidRPr="00FD130B">
        <w:rPr>
          <w:rFonts w:ascii="Times New Roman" w:hAnsi="Times New Roman" w:cs="Times New Roman"/>
          <w:spacing w:val="-13"/>
          <w:sz w:val="24"/>
          <w:szCs w:val="24"/>
        </w:rPr>
        <w:t xml:space="preserve"> </w:t>
      </w:r>
      <w:r w:rsidR="00B56FA3" w:rsidRPr="00FD130B">
        <w:rPr>
          <w:rFonts w:ascii="Times New Roman" w:hAnsi="Times New Roman" w:cs="Times New Roman"/>
          <w:sz w:val="24"/>
          <w:szCs w:val="24"/>
        </w:rPr>
        <w:t>príncipe,</w:t>
      </w:r>
      <w:r w:rsidR="00B56FA3" w:rsidRPr="00FD130B">
        <w:rPr>
          <w:rFonts w:ascii="Times New Roman" w:hAnsi="Times New Roman" w:cs="Times New Roman"/>
          <w:spacing w:val="-11"/>
          <w:sz w:val="24"/>
          <w:szCs w:val="24"/>
        </w:rPr>
        <w:t xml:space="preserve"> </w:t>
      </w:r>
      <w:r w:rsidR="00B56FA3" w:rsidRPr="00FD130B">
        <w:rPr>
          <w:rFonts w:ascii="Times New Roman" w:hAnsi="Times New Roman" w:cs="Times New Roman"/>
          <w:sz w:val="24"/>
          <w:szCs w:val="24"/>
        </w:rPr>
        <w:t>configurando</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álea</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econômica</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extraordinária</w:t>
      </w:r>
      <w:r w:rsidR="00B56FA3" w:rsidRPr="00FD130B">
        <w:rPr>
          <w:rFonts w:ascii="Times New Roman" w:hAnsi="Times New Roman" w:cs="Times New Roman"/>
          <w:spacing w:val="-50"/>
          <w:sz w:val="24"/>
          <w:szCs w:val="24"/>
        </w:rPr>
        <w:t xml:space="preserve"> </w:t>
      </w:r>
      <w:r w:rsidR="00B56FA3" w:rsidRPr="00FD130B">
        <w:rPr>
          <w:rFonts w:ascii="Times New Roman" w:hAnsi="Times New Roman" w:cs="Times New Roman"/>
          <w:sz w:val="24"/>
          <w:szCs w:val="24"/>
        </w:rPr>
        <w:t>e extracontratual, os valores constantes desta cláusula serão ajustados na proporção da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pacing w:val="-1"/>
          <w:sz w:val="24"/>
          <w:szCs w:val="24"/>
        </w:rPr>
        <w:t xml:space="preserve">alteração que houver nos preços do </w:t>
      </w:r>
      <w:r w:rsidR="000E2DCF" w:rsidRPr="00FD130B">
        <w:rPr>
          <w:rFonts w:ascii="Times New Roman" w:hAnsi="Times New Roman" w:cs="Times New Roman"/>
          <w:spacing w:val="-1"/>
          <w:sz w:val="24"/>
          <w:szCs w:val="24"/>
        </w:rPr>
        <w:t>produto</w:t>
      </w:r>
      <w:r w:rsidR="00B56FA3" w:rsidRPr="00FD130B">
        <w:rPr>
          <w:rFonts w:ascii="Times New Roman" w:hAnsi="Times New Roman" w:cs="Times New Roman"/>
          <w:spacing w:val="-1"/>
          <w:sz w:val="24"/>
          <w:szCs w:val="24"/>
        </w:rPr>
        <w:t xml:space="preserve">, precedido da </w:t>
      </w:r>
      <w:r w:rsidR="00B56FA3" w:rsidRPr="00FD130B">
        <w:rPr>
          <w:rFonts w:ascii="Times New Roman" w:hAnsi="Times New Roman" w:cs="Times New Roman"/>
          <w:sz w:val="24"/>
          <w:szCs w:val="24"/>
        </w:rPr>
        <w:t>demonstração do aumento dos</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pacing w:val="-1"/>
          <w:sz w:val="24"/>
          <w:szCs w:val="24"/>
        </w:rPr>
        <w:t>custos,</w:t>
      </w:r>
      <w:r w:rsidR="00B56FA3" w:rsidRPr="00FD130B">
        <w:rPr>
          <w:rFonts w:ascii="Times New Roman" w:hAnsi="Times New Roman" w:cs="Times New Roman"/>
          <w:spacing w:val="-17"/>
          <w:sz w:val="24"/>
          <w:szCs w:val="24"/>
        </w:rPr>
        <w:t xml:space="preserve"> </w:t>
      </w:r>
      <w:r w:rsidR="00B56FA3" w:rsidRPr="00FD130B">
        <w:rPr>
          <w:rFonts w:ascii="Times New Roman" w:hAnsi="Times New Roman" w:cs="Times New Roman"/>
          <w:spacing w:val="-1"/>
          <w:sz w:val="24"/>
          <w:szCs w:val="24"/>
        </w:rPr>
        <w:t>os</w:t>
      </w:r>
      <w:r w:rsidR="00B56FA3" w:rsidRPr="00FD130B">
        <w:rPr>
          <w:rFonts w:ascii="Times New Roman" w:hAnsi="Times New Roman" w:cs="Times New Roman"/>
          <w:spacing w:val="-30"/>
          <w:sz w:val="24"/>
          <w:szCs w:val="24"/>
        </w:rPr>
        <w:t xml:space="preserve"> </w:t>
      </w:r>
      <w:r w:rsidR="00B56FA3" w:rsidRPr="00FD130B">
        <w:rPr>
          <w:rFonts w:ascii="Times New Roman" w:hAnsi="Times New Roman" w:cs="Times New Roman"/>
          <w:spacing w:val="-1"/>
          <w:sz w:val="24"/>
          <w:szCs w:val="24"/>
        </w:rPr>
        <w:t>quais</w:t>
      </w:r>
      <w:r w:rsidR="00B56FA3" w:rsidRPr="00FD130B">
        <w:rPr>
          <w:rFonts w:ascii="Times New Roman" w:hAnsi="Times New Roman" w:cs="Times New Roman"/>
          <w:spacing w:val="-20"/>
          <w:sz w:val="24"/>
          <w:szCs w:val="24"/>
        </w:rPr>
        <w:t xml:space="preserve"> </w:t>
      </w:r>
      <w:r w:rsidR="00B56FA3" w:rsidRPr="00FD130B">
        <w:rPr>
          <w:rFonts w:ascii="Times New Roman" w:hAnsi="Times New Roman" w:cs="Times New Roman"/>
          <w:spacing w:val="-1"/>
          <w:sz w:val="24"/>
          <w:szCs w:val="24"/>
        </w:rPr>
        <w:t>poderão</w:t>
      </w:r>
      <w:r w:rsidR="00B56FA3" w:rsidRPr="00FD130B">
        <w:rPr>
          <w:rFonts w:ascii="Times New Roman" w:hAnsi="Times New Roman" w:cs="Times New Roman"/>
          <w:spacing w:val="-20"/>
          <w:sz w:val="24"/>
          <w:szCs w:val="24"/>
        </w:rPr>
        <w:t xml:space="preserve"> </w:t>
      </w:r>
      <w:r w:rsidR="00B56FA3" w:rsidRPr="00FD130B">
        <w:rPr>
          <w:rFonts w:ascii="Times New Roman" w:hAnsi="Times New Roman" w:cs="Times New Roman"/>
          <w:spacing w:val="-1"/>
          <w:sz w:val="24"/>
          <w:szCs w:val="24"/>
        </w:rPr>
        <w:t>ser</w:t>
      </w:r>
      <w:r w:rsidR="00B56FA3" w:rsidRPr="00FD130B">
        <w:rPr>
          <w:rFonts w:ascii="Times New Roman" w:hAnsi="Times New Roman" w:cs="Times New Roman"/>
          <w:spacing w:val="-17"/>
          <w:sz w:val="24"/>
          <w:szCs w:val="24"/>
        </w:rPr>
        <w:t xml:space="preserve"> </w:t>
      </w:r>
      <w:r w:rsidR="00B56FA3" w:rsidRPr="00FD130B">
        <w:rPr>
          <w:rFonts w:ascii="Times New Roman" w:hAnsi="Times New Roman" w:cs="Times New Roman"/>
          <w:spacing w:val="-1"/>
          <w:sz w:val="24"/>
          <w:szCs w:val="24"/>
        </w:rPr>
        <w:t>comprovados</w:t>
      </w:r>
      <w:r w:rsidR="00B56FA3" w:rsidRPr="00FD130B">
        <w:rPr>
          <w:rFonts w:ascii="Times New Roman" w:hAnsi="Times New Roman" w:cs="Times New Roman"/>
          <w:spacing w:val="-8"/>
          <w:sz w:val="24"/>
          <w:szCs w:val="24"/>
        </w:rPr>
        <w:t xml:space="preserve"> </w:t>
      </w:r>
      <w:r w:rsidR="00B56FA3" w:rsidRPr="00FD130B">
        <w:rPr>
          <w:rFonts w:ascii="Times New Roman" w:hAnsi="Times New Roman" w:cs="Times New Roman"/>
          <w:sz w:val="24"/>
          <w:szCs w:val="24"/>
        </w:rPr>
        <w:t>com</w:t>
      </w:r>
      <w:r w:rsidR="00B56FA3" w:rsidRPr="00FD130B">
        <w:rPr>
          <w:rFonts w:ascii="Times New Roman" w:hAnsi="Times New Roman" w:cs="Times New Roman"/>
          <w:spacing w:val="-11"/>
          <w:sz w:val="24"/>
          <w:szCs w:val="24"/>
        </w:rPr>
        <w:t xml:space="preserve"> </w:t>
      </w:r>
      <w:r w:rsidR="00B56FA3" w:rsidRPr="00FD130B">
        <w:rPr>
          <w:rFonts w:ascii="Times New Roman" w:hAnsi="Times New Roman" w:cs="Times New Roman"/>
          <w:sz w:val="24"/>
          <w:szCs w:val="24"/>
        </w:rPr>
        <w:t>documentos</w:t>
      </w:r>
      <w:r w:rsidR="00B56FA3" w:rsidRPr="00FD130B">
        <w:rPr>
          <w:rFonts w:ascii="Times New Roman" w:hAnsi="Times New Roman" w:cs="Times New Roman"/>
          <w:spacing w:val="-8"/>
          <w:sz w:val="24"/>
          <w:szCs w:val="24"/>
        </w:rPr>
        <w:t xml:space="preserve"> </w:t>
      </w:r>
      <w:r w:rsidR="00B56FA3" w:rsidRPr="00FD130B">
        <w:rPr>
          <w:rFonts w:ascii="Times New Roman" w:hAnsi="Times New Roman" w:cs="Times New Roman"/>
          <w:sz w:val="24"/>
          <w:szCs w:val="24"/>
        </w:rPr>
        <w:t>fiscais,</w:t>
      </w:r>
      <w:r w:rsidR="00B56FA3" w:rsidRPr="00FD130B">
        <w:rPr>
          <w:rFonts w:ascii="Times New Roman" w:hAnsi="Times New Roman" w:cs="Times New Roman"/>
          <w:spacing w:val="-9"/>
          <w:sz w:val="24"/>
          <w:szCs w:val="24"/>
        </w:rPr>
        <w:t xml:space="preserve"> </w:t>
      </w:r>
      <w:r w:rsidR="00B56FA3" w:rsidRPr="00FD130B">
        <w:rPr>
          <w:rFonts w:ascii="Times New Roman" w:hAnsi="Times New Roman" w:cs="Times New Roman"/>
          <w:sz w:val="24"/>
          <w:szCs w:val="24"/>
        </w:rPr>
        <w:t>contratos,</w:t>
      </w:r>
      <w:r w:rsidR="00B56FA3" w:rsidRPr="00FD130B">
        <w:rPr>
          <w:rFonts w:ascii="Times New Roman" w:hAnsi="Times New Roman" w:cs="Times New Roman"/>
          <w:spacing w:val="-8"/>
          <w:sz w:val="24"/>
          <w:szCs w:val="24"/>
        </w:rPr>
        <w:t xml:space="preserve"> </w:t>
      </w:r>
      <w:r w:rsidR="00B56FA3" w:rsidRPr="00FD130B">
        <w:rPr>
          <w:rFonts w:ascii="Times New Roman" w:hAnsi="Times New Roman" w:cs="Times New Roman"/>
          <w:sz w:val="24"/>
          <w:szCs w:val="24"/>
        </w:rPr>
        <w:t>convenções</w:t>
      </w:r>
      <w:r w:rsidR="00B56FA3" w:rsidRPr="00FD130B">
        <w:rPr>
          <w:rFonts w:ascii="Times New Roman" w:hAnsi="Times New Roman" w:cs="Times New Roman"/>
          <w:spacing w:val="-50"/>
          <w:sz w:val="24"/>
          <w:szCs w:val="24"/>
        </w:rPr>
        <w:t xml:space="preserve"> </w:t>
      </w:r>
      <w:r w:rsidR="00D26D5D">
        <w:rPr>
          <w:rFonts w:ascii="Times New Roman" w:hAnsi="Times New Roman" w:cs="Times New Roman"/>
          <w:spacing w:val="-50"/>
          <w:sz w:val="24"/>
          <w:szCs w:val="24"/>
        </w:rPr>
        <w:t xml:space="preserve"> </w:t>
      </w:r>
      <w:r w:rsidR="00B56FA3" w:rsidRPr="00FD130B">
        <w:rPr>
          <w:rFonts w:ascii="Times New Roman" w:hAnsi="Times New Roman" w:cs="Times New Roman"/>
          <w:sz w:val="24"/>
          <w:szCs w:val="24"/>
        </w:rPr>
        <w:t>coletivas,</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na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devida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proporção</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do</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reflexo</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na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formação</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da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planilha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de</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preço</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e</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compatibilidade</w:t>
      </w:r>
      <w:r w:rsidR="00B56FA3" w:rsidRPr="00FD130B">
        <w:rPr>
          <w:rFonts w:ascii="Times New Roman" w:hAnsi="Times New Roman" w:cs="Times New Roman"/>
          <w:spacing w:val="-2"/>
          <w:sz w:val="24"/>
          <w:szCs w:val="24"/>
        </w:rPr>
        <w:t xml:space="preserve"> </w:t>
      </w:r>
      <w:r w:rsidR="00B56FA3" w:rsidRPr="00FD130B">
        <w:rPr>
          <w:rFonts w:ascii="Times New Roman" w:hAnsi="Times New Roman" w:cs="Times New Roman"/>
          <w:sz w:val="24"/>
          <w:szCs w:val="24"/>
        </w:rPr>
        <w:t>com os</w:t>
      </w:r>
      <w:r w:rsidR="00B56FA3" w:rsidRPr="00FD130B">
        <w:rPr>
          <w:rFonts w:ascii="Times New Roman" w:hAnsi="Times New Roman" w:cs="Times New Roman"/>
          <w:spacing w:val="-4"/>
          <w:sz w:val="24"/>
          <w:szCs w:val="24"/>
        </w:rPr>
        <w:t xml:space="preserve"> </w:t>
      </w:r>
      <w:r w:rsidR="00B56FA3" w:rsidRPr="00FD130B">
        <w:rPr>
          <w:rFonts w:ascii="Times New Roman" w:hAnsi="Times New Roman" w:cs="Times New Roman"/>
          <w:sz w:val="24"/>
          <w:szCs w:val="24"/>
        </w:rPr>
        <w:t>valores de</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mercado.</w:t>
      </w:r>
    </w:p>
    <w:p w14:paraId="0ED0A6D8" w14:textId="6E079EFB" w:rsidR="00B56FA3" w:rsidRPr="00FD130B" w:rsidRDefault="0065201F" w:rsidP="005F5582">
      <w:pPr>
        <w:spacing w:line="244" w:lineRule="auto"/>
        <w:jc w:val="both"/>
        <w:rPr>
          <w:rFonts w:ascii="Times New Roman" w:hAnsi="Times New Roman" w:cs="Times New Roman"/>
          <w:sz w:val="24"/>
          <w:szCs w:val="24"/>
        </w:rPr>
      </w:pPr>
      <w:r w:rsidRPr="00FD130B">
        <w:rPr>
          <w:rFonts w:ascii="Times New Roman" w:hAnsi="Times New Roman" w:cs="Times New Roman"/>
          <w:b/>
          <w:bCs/>
          <w:sz w:val="24"/>
          <w:szCs w:val="24"/>
        </w:rPr>
        <w:t>5.2.</w:t>
      </w:r>
      <w:r w:rsidR="00B56FA3" w:rsidRPr="00FD130B">
        <w:rPr>
          <w:rFonts w:ascii="Times New Roman" w:hAnsi="Times New Roman" w:cs="Times New Roman"/>
          <w:sz w:val="24"/>
          <w:szCs w:val="24"/>
        </w:rPr>
        <w:t xml:space="preserve"> O reequilíbrio econômico financeiro do contrato ocorrerá, ainda, quando da redução dos custos.</w:t>
      </w:r>
    </w:p>
    <w:p w14:paraId="759D7452" w14:textId="7C73F67A" w:rsidR="00B56FA3" w:rsidRPr="00FD130B" w:rsidRDefault="0065201F" w:rsidP="005F5582">
      <w:pPr>
        <w:tabs>
          <w:tab w:val="left" w:pos="709"/>
        </w:tabs>
        <w:spacing w:line="244" w:lineRule="auto"/>
        <w:jc w:val="both"/>
        <w:rPr>
          <w:rFonts w:ascii="Times New Roman" w:hAnsi="Times New Roman" w:cs="Times New Roman"/>
          <w:sz w:val="24"/>
          <w:szCs w:val="24"/>
        </w:rPr>
      </w:pPr>
      <w:r w:rsidRPr="00FD130B">
        <w:rPr>
          <w:rFonts w:ascii="Times New Roman" w:hAnsi="Times New Roman" w:cs="Times New Roman"/>
          <w:b/>
          <w:bCs/>
          <w:sz w:val="24"/>
          <w:szCs w:val="24"/>
        </w:rPr>
        <w:t>5.3.</w:t>
      </w:r>
      <w:r w:rsidR="00B56FA3" w:rsidRPr="00FD130B">
        <w:rPr>
          <w:rFonts w:ascii="Times New Roman" w:hAnsi="Times New Roman" w:cs="Times New Roman"/>
          <w:sz w:val="24"/>
          <w:szCs w:val="24"/>
        </w:rPr>
        <w:t xml:space="preserve">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34847569" w14:textId="47900C63" w:rsidR="00B56FA3" w:rsidRDefault="0065201F" w:rsidP="005F5582">
      <w:pPr>
        <w:spacing w:line="244" w:lineRule="auto"/>
        <w:jc w:val="both"/>
        <w:rPr>
          <w:rFonts w:ascii="Times New Roman" w:hAnsi="Times New Roman" w:cs="Times New Roman"/>
          <w:sz w:val="24"/>
          <w:szCs w:val="24"/>
        </w:rPr>
      </w:pPr>
      <w:r w:rsidRPr="00FD130B">
        <w:rPr>
          <w:rFonts w:ascii="Times New Roman" w:hAnsi="Times New Roman" w:cs="Times New Roman"/>
          <w:b/>
          <w:bCs/>
          <w:sz w:val="24"/>
          <w:szCs w:val="24"/>
        </w:rPr>
        <w:t>5.4.</w:t>
      </w:r>
      <w:r w:rsidR="00B56FA3" w:rsidRPr="00FD130B">
        <w:rPr>
          <w:rFonts w:ascii="Times New Roman" w:hAnsi="Times New Roman" w:cs="Times New Roman"/>
          <w:sz w:val="24"/>
          <w:szCs w:val="24"/>
        </w:rPr>
        <w:t xml:space="preserve"> Incumbirá ao interessado a iniciativa e o encargo do cálculo minucioso do reequilíbrio</w:t>
      </w:r>
      <w:r w:rsidR="00786AE3">
        <w:rPr>
          <w:rFonts w:ascii="Times New Roman" w:hAnsi="Times New Roman" w:cs="Times New Roman"/>
          <w:sz w:val="24"/>
          <w:szCs w:val="24"/>
        </w:rPr>
        <w:t xml:space="preserve"> </w:t>
      </w:r>
      <w:r w:rsidR="00B56FA3" w:rsidRPr="00FD130B">
        <w:rPr>
          <w:rFonts w:ascii="Times New Roman" w:hAnsi="Times New Roman" w:cs="Times New Roman"/>
          <w:spacing w:val="-50"/>
          <w:sz w:val="24"/>
          <w:szCs w:val="24"/>
        </w:rPr>
        <w:t xml:space="preserve"> </w:t>
      </w:r>
      <w:r w:rsidR="00B56FA3" w:rsidRPr="00FD130B">
        <w:rPr>
          <w:rFonts w:ascii="Times New Roman" w:hAnsi="Times New Roman" w:cs="Times New Roman"/>
          <w:spacing w:val="-1"/>
          <w:sz w:val="24"/>
          <w:szCs w:val="24"/>
        </w:rPr>
        <w:t>econômico</w:t>
      </w:r>
      <w:r w:rsidR="00B56FA3" w:rsidRPr="00FD130B">
        <w:rPr>
          <w:rFonts w:ascii="Times New Roman" w:hAnsi="Times New Roman" w:cs="Times New Roman"/>
          <w:spacing w:val="-7"/>
          <w:sz w:val="24"/>
          <w:szCs w:val="24"/>
        </w:rPr>
        <w:t xml:space="preserve"> </w:t>
      </w:r>
      <w:r w:rsidR="00B56FA3" w:rsidRPr="00FD130B">
        <w:rPr>
          <w:rFonts w:ascii="Times New Roman" w:hAnsi="Times New Roman" w:cs="Times New Roman"/>
          <w:spacing w:val="-1"/>
          <w:sz w:val="24"/>
          <w:szCs w:val="24"/>
        </w:rPr>
        <w:t>financeiro</w:t>
      </w:r>
      <w:r w:rsidR="00B56FA3" w:rsidRPr="00FD130B">
        <w:rPr>
          <w:rFonts w:ascii="Times New Roman" w:hAnsi="Times New Roman" w:cs="Times New Roman"/>
          <w:spacing w:val="-14"/>
          <w:sz w:val="24"/>
          <w:szCs w:val="24"/>
        </w:rPr>
        <w:t xml:space="preserve"> </w:t>
      </w:r>
      <w:r w:rsidR="00B56FA3" w:rsidRPr="00FD130B">
        <w:rPr>
          <w:rFonts w:ascii="Times New Roman" w:hAnsi="Times New Roman" w:cs="Times New Roman"/>
          <w:spacing w:val="-1"/>
          <w:sz w:val="24"/>
          <w:szCs w:val="24"/>
        </w:rPr>
        <w:t>a</w:t>
      </w:r>
      <w:r w:rsidR="00B56FA3" w:rsidRPr="00FD130B">
        <w:rPr>
          <w:rFonts w:ascii="Times New Roman" w:hAnsi="Times New Roman" w:cs="Times New Roman"/>
          <w:spacing w:val="-12"/>
          <w:sz w:val="24"/>
          <w:szCs w:val="24"/>
        </w:rPr>
        <w:t xml:space="preserve"> </w:t>
      </w:r>
      <w:r w:rsidR="00B56FA3" w:rsidRPr="00FD130B">
        <w:rPr>
          <w:rFonts w:ascii="Times New Roman" w:hAnsi="Times New Roman" w:cs="Times New Roman"/>
          <w:spacing w:val="-1"/>
          <w:sz w:val="24"/>
          <w:szCs w:val="24"/>
        </w:rPr>
        <w:t>ser</w:t>
      </w:r>
      <w:r w:rsidR="00B56FA3" w:rsidRPr="00FD130B">
        <w:rPr>
          <w:rFonts w:ascii="Times New Roman" w:hAnsi="Times New Roman" w:cs="Times New Roman"/>
          <w:spacing w:val="-13"/>
          <w:sz w:val="24"/>
          <w:szCs w:val="24"/>
        </w:rPr>
        <w:t xml:space="preserve"> </w:t>
      </w:r>
      <w:r w:rsidR="00B56FA3" w:rsidRPr="00FD130B">
        <w:rPr>
          <w:rFonts w:ascii="Times New Roman" w:hAnsi="Times New Roman" w:cs="Times New Roman"/>
          <w:sz w:val="24"/>
          <w:szCs w:val="24"/>
        </w:rPr>
        <w:t>aprovado</w:t>
      </w:r>
      <w:r w:rsidR="00B56FA3" w:rsidRPr="00FD130B">
        <w:rPr>
          <w:rFonts w:ascii="Times New Roman" w:hAnsi="Times New Roman" w:cs="Times New Roman"/>
          <w:spacing w:val="-14"/>
          <w:sz w:val="24"/>
          <w:szCs w:val="24"/>
        </w:rPr>
        <w:t xml:space="preserve"> </w:t>
      </w:r>
      <w:r w:rsidR="00B56FA3" w:rsidRPr="00FD130B">
        <w:rPr>
          <w:rFonts w:ascii="Times New Roman" w:hAnsi="Times New Roman" w:cs="Times New Roman"/>
          <w:sz w:val="24"/>
          <w:szCs w:val="24"/>
        </w:rPr>
        <w:t>pela</w:t>
      </w:r>
      <w:r w:rsidR="00B56FA3" w:rsidRPr="00FD130B">
        <w:rPr>
          <w:rFonts w:ascii="Times New Roman" w:hAnsi="Times New Roman" w:cs="Times New Roman"/>
          <w:spacing w:val="-16"/>
          <w:sz w:val="24"/>
          <w:szCs w:val="24"/>
        </w:rPr>
        <w:t xml:space="preserve"> </w:t>
      </w:r>
      <w:r w:rsidR="00B56FA3" w:rsidRPr="00FD130B">
        <w:rPr>
          <w:rFonts w:ascii="Times New Roman" w:hAnsi="Times New Roman" w:cs="Times New Roman"/>
          <w:sz w:val="24"/>
          <w:szCs w:val="24"/>
        </w:rPr>
        <w:t>CONTRATANTE,</w:t>
      </w:r>
      <w:r w:rsidR="00B56FA3" w:rsidRPr="00FD130B">
        <w:rPr>
          <w:rFonts w:ascii="Times New Roman" w:hAnsi="Times New Roman" w:cs="Times New Roman"/>
          <w:spacing w:val="-11"/>
          <w:sz w:val="24"/>
          <w:szCs w:val="24"/>
        </w:rPr>
        <w:t xml:space="preserve"> </w:t>
      </w:r>
      <w:r w:rsidR="00B56FA3" w:rsidRPr="00FD130B">
        <w:rPr>
          <w:rFonts w:ascii="Times New Roman" w:hAnsi="Times New Roman" w:cs="Times New Roman"/>
          <w:sz w:val="24"/>
          <w:szCs w:val="24"/>
        </w:rPr>
        <w:t>juntando</w:t>
      </w:r>
      <w:r w:rsidR="00B56FA3" w:rsidRPr="00FD130B">
        <w:rPr>
          <w:rFonts w:ascii="Times New Roman" w:hAnsi="Times New Roman" w:cs="Times New Roman"/>
          <w:spacing w:val="-15"/>
          <w:sz w:val="24"/>
          <w:szCs w:val="24"/>
        </w:rPr>
        <w:t xml:space="preserve"> </w:t>
      </w:r>
      <w:r w:rsidR="00B56FA3" w:rsidRPr="00FD130B">
        <w:rPr>
          <w:rFonts w:ascii="Times New Roman" w:hAnsi="Times New Roman" w:cs="Times New Roman"/>
          <w:sz w:val="24"/>
          <w:szCs w:val="24"/>
        </w:rPr>
        <w:t>o</w:t>
      </w:r>
      <w:r w:rsidR="00B56FA3" w:rsidRPr="00FD130B">
        <w:rPr>
          <w:rFonts w:ascii="Times New Roman" w:hAnsi="Times New Roman" w:cs="Times New Roman"/>
          <w:spacing w:val="-14"/>
          <w:sz w:val="24"/>
          <w:szCs w:val="24"/>
        </w:rPr>
        <w:t xml:space="preserve"> </w:t>
      </w:r>
      <w:r w:rsidR="00B56FA3" w:rsidRPr="00FD130B">
        <w:rPr>
          <w:rFonts w:ascii="Times New Roman" w:hAnsi="Times New Roman" w:cs="Times New Roman"/>
          <w:sz w:val="24"/>
          <w:szCs w:val="24"/>
        </w:rPr>
        <w:t>respectivo</w:t>
      </w:r>
      <w:r w:rsidR="00B56FA3" w:rsidRPr="00FD130B">
        <w:rPr>
          <w:rFonts w:ascii="Times New Roman" w:hAnsi="Times New Roman" w:cs="Times New Roman"/>
          <w:spacing w:val="-2"/>
          <w:sz w:val="24"/>
          <w:szCs w:val="24"/>
        </w:rPr>
        <w:t xml:space="preserve"> </w:t>
      </w:r>
      <w:r w:rsidR="00B56FA3" w:rsidRPr="00FD130B">
        <w:rPr>
          <w:rFonts w:ascii="Times New Roman" w:hAnsi="Times New Roman" w:cs="Times New Roman"/>
          <w:sz w:val="24"/>
          <w:szCs w:val="24"/>
        </w:rPr>
        <w:t>memorial de</w:t>
      </w:r>
      <w:r w:rsidR="00B56FA3" w:rsidRPr="00FD130B">
        <w:rPr>
          <w:rFonts w:ascii="Times New Roman" w:hAnsi="Times New Roman" w:cs="Times New Roman"/>
          <w:spacing w:val="-3"/>
          <w:sz w:val="24"/>
          <w:szCs w:val="24"/>
        </w:rPr>
        <w:t xml:space="preserve"> </w:t>
      </w:r>
      <w:r w:rsidR="00B56FA3" w:rsidRPr="00FD130B">
        <w:rPr>
          <w:rFonts w:ascii="Times New Roman" w:hAnsi="Times New Roman" w:cs="Times New Roman"/>
          <w:sz w:val="24"/>
          <w:szCs w:val="24"/>
        </w:rPr>
        <w:t>cálculo</w:t>
      </w:r>
      <w:r w:rsidR="00B56FA3" w:rsidRPr="00FD130B">
        <w:rPr>
          <w:rFonts w:ascii="Times New Roman" w:hAnsi="Times New Roman" w:cs="Times New Roman"/>
          <w:spacing w:val="-3"/>
          <w:sz w:val="24"/>
          <w:szCs w:val="24"/>
        </w:rPr>
        <w:t xml:space="preserve"> </w:t>
      </w:r>
      <w:r w:rsidR="00B56FA3" w:rsidRPr="00FD130B">
        <w:rPr>
          <w:rFonts w:ascii="Times New Roman" w:hAnsi="Times New Roman" w:cs="Times New Roman"/>
          <w:sz w:val="24"/>
          <w:szCs w:val="24"/>
        </w:rPr>
        <w:t>e as</w:t>
      </w:r>
      <w:r w:rsidR="00B56FA3" w:rsidRPr="00FD130B">
        <w:rPr>
          <w:rFonts w:ascii="Times New Roman" w:hAnsi="Times New Roman" w:cs="Times New Roman"/>
          <w:spacing w:val="-9"/>
          <w:sz w:val="24"/>
          <w:szCs w:val="24"/>
        </w:rPr>
        <w:t xml:space="preserve"> </w:t>
      </w:r>
      <w:r w:rsidR="00B56FA3" w:rsidRPr="00FD130B">
        <w:rPr>
          <w:rFonts w:ascii="Times New Roman" w:hAnsi="Times New Roman" w:cs="Times New Roman"/>
          <w:sz w:val="24"/>
          <w:szCs w:val="24"/>
        </w:rPr>
        <w:t>demais</w:t>
      </w:r>
      <w:r w:rsidR="00B56FA3" w:rsidRPr="00FD130B">
        <w:rPr>
          <w:rFonts w:ascii="Times New Roman" w:hAnsi="Times New Roman" w:cs="Times New Roman"/>
          <w:spacing w:val="-5"/>
          <w:sz w:val="24"/>
          <w:szCs w:val="24"/>
        </w:rPr>
        <w:t xml:space="preserve"> </w:t>
      </w:r>
      <w:r w:rsidR="00B56FA3" w:rsidRPr="00FD130B">
        <w:rPr>
          <w:rFonts w:ascii="Times New Roman" w:hAnsi="Times New Roman" w:cs="Times New Roman"/>
          <w:sz w:val="24"/>
          <w:szCs w:val="24"/>
        </w:rPr>
        <w:t>provas</w:t>
      </w:r>
      <w:r w:rsidR="00B56FA3" w:rsidRPr="00FD130B">
        <w:rPr>
          <w:rFonts w:ascii="Times New Roman" w:hAnsi="Times New Roman" w:cs="Times New Roman"/>
          <w:spacing w:val="-2"/>
          <w:sz w:val="24"/>
          <w:szCs w:val="24"/>
        </w:rPr>
        <w:t xml:space="preserve"> </w:t>
      </w:r>
      <w:r w:rsidR="00B56FA3" w:rsidRPr="00FD130B">
        <w:rPr>
          <w:rFonts w:ascii="Times New Roman" w:hAnsi="Times New Roman" w:cs="Times New Roman"/>
          <w:sz w:val="24"/>
          <w:szCs w:val="24"/>
        </w:rPr>
        <w:t>que</w:t>
      </w:r>
      <w:r w:rsidR="00B56FA3" w:rsidRPr="00FD130B">
        <w:rPr>
          <w:rFonts w:ascii="Times New Roman" w:hAnsi="Times New Roman" w:cs="Times New Roman"/>
          <w:spacing w:val="-3"/>
          <w:sz w:val="24"/>
          <w:szCs w:val="24"/>
        </w:rPr>
        <w:t xml:space="preserve"> </w:t>
      </w:r>
      <w:r w:rsidR="00B56FA3" w:rsidRPr="00FD130B">
        <w:rPr>
          <w:rFonts w:ascii="Times New Roman" w:hAnsi="Times New Roman" w:cs="Times New Roman"/>
          <w:sz w:val="24"/>
          <w:szCs w:val="24"/>
        </w:rPr>
        <w:t>se</w:t>
      </w:r>
      <w:r w:rsidR="00B56FA3" w:rsidRPr="00FD130B">
        <w:rPr>
          <w:rFonts w:ascii="Times New Roman" w:hAnsi="Times New Roman" w:cs="Times New Roman"/>
          <w:spacing w:val="-3"/>
          <w:sz w:val="24"/>
          <w:szCs w:val="24"/>
        </w:rPr>
        <w:t xml:space="preserve"> </w:t>
      </w:r>
      <w:r w:rsidR="00B56FA3" w:rsidRPr="00FD130B">
        <w:rPr>
          <w:rFonts w:ascii="Times New Roman" w:hAnsi="Times New Roman" w:cs="Times New Roman"/>
          <w:sz w:val="24"/>
          <w:szCs w:val="24"/>
        </w:rPr>
        <w:t>fizerem</w:t>
      </w:r>
      <w:r w:rsidR="00B56FA3" w:rsidRPr="00FD130B">
        <w:rPr>
          <w:rFonts w:ascii="Times New Roman" w:hAnsi="Times New Roman" w:cs="Times New Roman"/>
          <w:spacing w:val="12"/>
          <w:sz w:val="24"/>
          <w:szCs w:val="24"/>
        </w:rPr>
        <w:t xml:space="preserve"> </w:t>
      </w:r>
      <w:r w:rsidR="00B56FA3" w:rsidRPr="00FD130B">
        <w:rPr>
          <w:rFonts w:ascii="Times New Roman" w:hAnsi="Times New Roman" w:cs="Times New Roman"/>
          <w:sz w:val="24"/>
          <w:szCs w:val="24"/>
        </w:rPr>
        <w:t>necessárias.</w:t>
      </w:r>
    </w:p>
    <w:p w14:paraId="21E19C6B" w14:textId="60E38C2B" w:rsidR="00B73F42" w:rsidRDefault="00B73F42" w:rsidP="005F5582">
      <w:pPr>
        <w:spacing w:line="244" w:lineRule="auto"/>
        <w:jc w:val="both"/>
        <w:rPr>
          <w:rFonts w:ascii="Times New Roman" w:hAnsi="Times New Roman" w:cs="Times New Roman"/>
          <w:sz w:val="24"/>
          <w:szCs w:val="24"/>
        </w:rPr>
      </w:pPr>
    </w:p>
    <w:p w14:paraId="14853F71" w14:textId="77777777" w:rsidR="00370983" w:rsidRPr="00FD130B" w:rsidRDefault="00370983" w:rsidP="005F5582">
      <w:pPr>
        <w:spacing w:line="244" w:lineRule="auto"/>
        <w:jc w:val="both"/>
        <w:rPr>
          <w:rFonts w:ascii="Times New Roman" w:hAnsi="Times New Roman" w:cs="Times New Roman"/>
          <w:sz w:val="24"/>
          <w:szCs w:val="24"/>
        </w:rPr>
      </w:pPr>
    </w:p>
    <w:p w14:paraId="51C129C2" w14:textId="5F90AD80"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lastRenderedPageBreak/>
        <w:t>6</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SEXTA</w:t>
      </w:r>
      <w:r w:rsidRPr="00B73F42">
        <w:rPr>
          <w:rFonts w:ascii="Times New Roman" w:eastAsia="Times New Roman" w:hAnsi="Times New Roman" w:cs="Times New Roman"/>
          <w:b/>
          <w:sz w:val="24"/>
          <w:szCs w:val="24"/>
          <w:lang w:val="pt-BR" w:eastAsia="pt-BR"/>
        </w:rPr>
        <w:t xml:space="preserve"> – D</w:t>
      </w:r>
      <w:r>
        <w:rPr>
          <w:rFonts w:ascii="Times New Roman" w:eastAsia="Times New Roman" w:hAnsi="Times New Roman" w:cs="Times New Roman"/>
          <w:b/>
          <w:sz w:val="24"/>
          <w:szCs w:val="24"/>
          <w:lang w:val="pt-BR" w:eastAsia="pt-BR"/>
        </w:rPr>
        <w:t>A DOTAÇÃO ORÇAMENTÁRIA</w:t>
      </w:r>
    </w:p>
    <w:p w14:paraId="7433C0DB" w14:textId="1B96B4CE" w:rsidR="00B56FA3" w:rsidRPr="00FD130B" w:rsidRDefault="00B73F42" w:rsidP="00A37A28">
      <w:pPr>
        <w:rPr>
          <w:rFonts w:ascii="Times New Roman" w:hAnsi="Times New Roman" w:cs="Times New Roman"/>
          <w:b/>
          <w:sz w:val="24"/>
          <w:szCs w:val="24"/>
        </w:rPr>
      </w:pPr>
      <w:r w:rsidRPr="00B73F42">
        <w:rPr>
          <w:rFonts w:ascii="Times New Roman" w:hAnsi="Times New Roman" w:cs="Times New Roman"/>
          <w:b/>
          <w:bCs/>
          <w:sz w:val="24"/>
          <w:szCs w:val="24"/>
        </w:rPr>
        <w:t>6.1.</w:t>
      </w:r>
      <w:r>
        <w:rPr>
          <w:rFonts w:ascii="Times New Roman" w:hAnsi="Times New Roman" w:cs="Times New Roman"/>
          <w:sz w:val="24"/>
          <w:szCs w:val="24"/>
        </w:rPr>
        <w:t xml:space="preserve"> </w:t>
      </w:r>
      <w:r w:rsidR="003B6C5F" w:rsidRPr="00FD130B">
        <w:rPr>
          <w:rFonts w:ascii="Times New Roman" w:hAnsi="Times New Roman" w:cs="Times New Roman"/>
          <w:sz w:val="24"/>
          <w:szCs w:val="24"/>
        </w:rPr>
        <w:t>A despesa com as aquisições correrá à conta da</w:t>
      </w:r>
      <w:r w:rsidR="00DD7674" w:rsidRPr="00FD130B">
        <w:rPr>
          <w:rFonts w:ascii="Times New Roman" w:hAnsi="Times New Roman" w:cs="Times New Roman"/>
          <w:sz w:val="24"/>
          <w:szCs w:val="24"/>
        </w:rPr>
        <w:t>s dotações</w:t>
      </w:r>
      <w:r w:rsidR="003B6C5F" w:rsidRPr="00FD130B">
        <w:rPr>
          <w:rFonts w:ascii="Times New Roman" w:hAnsi="Times New Roman" w:cs="Times New Roman"/>
          <w:sz w:val="24"/>
          <w:szCs w:val="24"/>
        </w:rPr>
        <w:t xml:space="preserve"> orçamentária</w:t>
      </w:r>
      <w:r w:rsidR="00DD7674" w:rsidRPr="00FD130B">
        <w:rPr>
          <w:rFonts w:ascii="Times New Roman" w:hAnsi="Times New Roman" w:cs="Times New Roman"/>
          <w:sz w:val="24"/>
          <w:szCs w:val="24"/>
        </w:rPr>
        <w:t>s</w:t>
      </w:r>
      <w:r w:rsidR="003B6C5F" w:rsidRPr="00FD130B">
        <w:rPr>
          <w:rFonts w:ascii="Times New Roman" w:hAnsi="Times New Roman" w:cs="Times New Roman"/>
          <w:sz w:val="24"/>
          <w:szCs w:val="24"/>
        </w:rPr>
        <w:t xml:space="preserve"> abaixo, relativa</w:t>
      </w:r>
      <w:r w:rsidR="00424F8C" w:rsidRPr="00FD130B">
        <w:rPr>
          <w:rFonts w:ascii="Times New Roman" w:hAnsi="Times New Roman" w:cs="Times New Roman"/>
          <w:sz w:val="24"/>
          <w:szCs w:val="24"/>
        </w:rPr>
        <w:t xml:space="preserve"> </w:t>
      </w:r>
      <w:r w:rsidR="003B6C5F" w:rsidRPr="00FD130B">
        <w:rPr>
          <w:rFonts w:ascii="Times New Roman" w:hAnsi="Times New Roman" w:cs="Times New Roman"/>
          <w:sz w:val="24"/>
          <w:szCs w:val="24"/>
        </w:rPr>
        <w:t xml:space="preserve"> ao exercício de 202</w:t>
      </w:r>
      <w:r w:rsidR="00C11F78" w:rsidRPr="00FD130B">
        <w:rPr>
          <w:rFonts w:ascii="Times New Roman" w:hAnsi="Times New Roman" w:cs="Times New Roman"/>
          <w:sz w:val="24"/>
          <w:szCs w:val="24"/>
        </w:rPr>
        <w:t>2</w:t>
      </w:r>
      <w:r w:rsidR="003B6C5F" w:rsidRPr="00FD130B">
        <w:rPr>
          <w:rFonts w:ascii="Times New Roman" w:hAnsi="Times New Roman" w:cs="Times New Roman"/>
          <w:sz w:val="24"/>
          <w:szCs w:val="24"/>
        </w:rPr>
        <w:t xml:space="preserve"> e suas correspondentes ao ano posterior.:</w:t>
      </w:r>
      <w:r w:rsidR="005F0F36" w:rsidRPr="00FD130B">
        <w:rPr>
          <w:rFonts w:ascii="Times New Roman" w:hAnsi="Times New Roman" w:cs="Times New Roman"/>
          <w:b/>
          <w:sz w:val="24"/>
          <w:szCs w:val="24"/>
        </w:rPr>
        <w:t xml:space="preserve"> </w:t>
      </w:r>
    </w:p>
    <w:p w14:paraId="14AC7AC3" w14:textId="00CB1776" w:rsidR="009F7FDE" w:rsidRPr="001443AA" w:rsidRDefault="009F7FDE" w:rsidP="009F7FDE">
      <w:pPr>
        <w:rPr>
          <w:rFonts w:ascii="Times New Roman" w:hAnsi="Times New Roman" w:cs="Times New Roman"/>
          <w:b/>
          <w:bCs/>
          <w:sz w:val="24"/>
          <w:szCs w:val="24"/>
        </w:rPr>
      </w:pPr>
      <w:r w:rsidRPr="001443AA">
        <w:rPr>
          <w:rFonts w:ascii="Times New Roman" w:hAnsi="Times New Roman" w:cs="Times New Roman"/>
          <w:b/>
          <w:bCs/>
          <w:sz w:val="24"/>
          <w:szCs w:val="24"/>
        </w:rPr>
        <w:t xml:space="preserve">Ficha: </w:t>
      </w:r>
      <w:r w:rsidR="00CA30C5" w:rsidRPr="001443AA">
        <w:rPr>
          <w:rFonts w:ascii="Times New Roman" w:hAnsi="Times New Roman" w:cs="Times New Roman"/>
          <w:b/>
          <w:bCs/>
          <w:sz w:val="24"/>
          <w:szCs w:val="24"/>
        </w:rPr>
        <w:t>317.</w:t>
      </w:r>
      <w:r w:rsidRPr="001443AA">
        <w:rPr>
          <w:rFonts w:ascii="Times New Roman" w:hAnsi="Times New Roman" w:cs="Times New Roman"/>
          <w:b/>
          <w:bCs/>
          <w:sz w:val="24"/>
          <w:szCs w:val="24"/>
        </w:rPr>
        <w:t>02.05.01. 10.30</w:t>
      </w:r>
      <w:r w:rsidR="00CA30C5" w:rsidRPr="001443AA">
        <w:rPr>
          <w:rFonts w:ascii="Times New Roman" w:hAnsi="Times New Roman" w:cs="Times New Roman"/>
          <w:b/>
          <w:bCs/>
          <w:sz w:val="24"/>
          <w:szCs w:val="24"/>
        </w:rPr>
        <w:t>1</w:t>
      </w:r>
      <w:r w:rsidRPr="001443AA">
        <w:rPr>
          <w:rFonts w:ascii="Times New Roman" w:hAnsi="Times New Roman" w:cs="Times New Roman"/>
          <w:b/>
          <w:bCs/>
          <w:sz w:val="24"/>
          <w:szCs w:val="24"/>
        </w:rPr>
        <w:t>.100</w:t>
      </w:r>
      <w:r w:rsidR="00CA30C5" w:rsidRPr="001443AA">
        <w:rPr>
          <w:rFonts w:ascii="Times New Roman" w:hAnsi="Times New Roman" w:cs="Times New Roman"/>
          <w:b/>
          <w:bCs/>
          <w:sz w:val="24"/>
          <w:szCs w:val="24"/>
        </w:rPr>
        <w:t>1</w:t>
      </w:r>
      <w:r w:rsidRPr="001443AA">
        <w:rPr>
          <w:rFonts w:ascii="Times New Roman" w:hAnsi="Times New Roman" w:cs="Times New Roman"/>
          <w:b/>
          <w:bCs/>
          <w:sz w:val="24"/>
          <w:szCs w:val="24"/>
        </w:rPr>
        <w:t>.</w:t>
      </w:r>
      <w:r w:rsidR="00CA30C5" w:rsidRPr="001443AA">
        <w:rPr>
          <w:rFonts w:ascii="Times New Roman" w:hAnsi="Times New Roman" w:cs="Times New Roman"/>
          <w:b/>
          <w:bCs/>
          <w:sz w:val="24"/>
          <w:szCs w:val="24"/>
        </w:rPr>
        <w:t>1</w:t>
      </w:r>
      <w:r w:rsidRPr="001443AA">
        <w:rPr>
          <w:rFonts w:ascii="Times New Roman" w:hAnsi="Times New Roman" w:cs="Times New Roman"/>
          <w:b/>
          <w:bCs/>
          <w:sz w:val="24"/>
          <w:szCs w:val="24"/>
        </w:rPr>
        <w:t>0</w:t>
      </w:r>
      <w:r w:rsidR="00CA30C5" w:rsidRPr="001443AA">
        <w:rPr>
          <w:rFonts w:ascii="Times New Roman" w:hAnsi="Times New Roman" w:cs="Times New Roman"/>
          <w:b/>
          <w:bCs/>
          <w:sz w:val="24"/>
          <w:szCs w:val="24"/>
        </w:rPr>
        <w:t>04</w:t>
      </w:r>
      <w:r w:rsidRPr="001443AA">
        <w:rPr>
          <w:rFonts w:ascii="Times New Roman" w:hAnsi="Times New Roman" w:cs="Times New Roman"/>
          <w:b/>
          <w:bCs/>
          <w:sz w:val="24"/>
          <w:szCs w:val="24"/>
        </w:rPr>
        <w:t>.</w:t>
      </w:r>
      <w:r w:rsidR="00CA30C5" w:rsidRPr="001443AA">
        <w:rPr>
          <w:rFonts w:ascii="Times New Roman" w:hAnsi="Times New Roman" w:cs="Times New Roman"/>
          <w:b/>
          <w:bCs/>
          <w:sz w:val="24"/>
          <w:szCs w:val="24"/>
        </w:rPr>
        <w:t>4</w:t>
      </w:r>
      <w:r w:rsidRPr="001443AA">
        <w:rPr>
          <w:rFonts w:ascii="Times New Roman" w:hAnsi="Times New Roman" w:cs="Times New Roman"/>
          <w:b/>
          <w:bCs/>
          <w:sz w:val="24"/>
          <w:szCs w:val="24"/>
        </w:rPr>
        <w:t>.</w:t>
      </w:r>
      <w:r w:rsidR="00CA30C5" w:rsidRPr="001443AA">
        <w:rPr>
          <w:rFonts w:ascii="Times New Roman" w:hAnsi="Times New Roman" w:cs="Times New Roman"/>
          <w:b/>
          <w:bCs/>
          <w:sz w:val="24"/>
          <w:szCs w:val="24"/>
        </w:rPr>
        <w:t>4</w:t>
      </w:r>
      <w:r w:rsidRPr="001443AA">
        <w:rPr>
          <w:rFonts w:ascii="Times New Roman" w:hAnsi="Times New Roman" w:cs="Times New Roman"/>
          <w:b/>
          <w:bCs/>
          <w:sz w:val="24"/>
          <w:szCs w:val="24"/>
        </w:rPr>
        <w:t>.90.</w:t>
      </w:r>
      <w:r w:rsidR="00CA30C5" w:rsidRPr="001443AA">
        <w:rPr>
          <w:rFonts w:ascii="Times New Roman" w:hAnsi="Times New Roman" w:cs="Times New Roman"/>
          <w:b/>
          <w:bCs/>
          <w:sz w:val="24"/>
          <w:szCs w:val="24"/>
        </w:rPr>
        <w:t>52</w:t>
      </w:r>
      <w:r w:rsidRPr="001443AA">
        <w:rPr>
          <w:rFonts w:ascii="Times New Roman" w:hAnsi="Times New Roman" w:cs="Times New Roman"/>
          <w:b/>
          <w:bCs/>
          <w:sz w:val="24"/>
          <w:szCs w:val="24"/>
        </w:rPr>
        <w:t>.00</w:t>
      </w:r>
      <w:r w:rsidR="00CA30C5" w:rsidRPr="001443AA">
        <w:rPr>
          <w:rFonts w:ascii="Times New Roman" w:hAnsi="Times New Roman" w:cs="Times New Roman"/>
          <w:b/>
          <w:bCs/>
          <w:sz w:val="24"/>
          <w:szCs w:val="24"/>
        </w:rPr>
        <w:t xml:space="preserve"> – Equipamento e Material Permanente</w:t>
      </w:r>
    </w:p>
    <w:p w14:paraId="37EE4E0D" w14:textId="77777777" w:rsidR="009F7FDE" w:rsidRPr="001443AA" w:rsidRDefault="009F7FDE" w:rsidP="009F7FDE">
      <w:pPr>
        <w:rPr>
          <w:rFonts w:ascii="Times New Roman" w:hAnsi="Times New Roman" w:cs="Times New Roman"/>
          <w:b/>
          <w:bCs/>
          <w:sz w:val="24"/>
          <w:szCs w:val="24"/>
        </w:rPr>
      </w:pPr>
      <w:r w:rsidRPr="001443AA">
        <w:rPr>
          <w:rFonts w:ascii="Times New Roman" w:hAnsi="Times New Roman" w:cs="Times New Roman"/>
          <w:b/>
          <w:bCs/>
          <w:sz w:val="24"/>
          <w:szCs w:val="24"/>
        </w:rPr>
        <w:t xml:space="preserve"> Fonte/Subfonte: 1.02.00</w:t>
      </w:r>
    </w:p>
    <w:p w14:paraId="0EA374A2" w14:textId="77777777" w:rsidR="00CA30C5" w:rsidRPr="001443AA" w:rsidRDefault="00CA30C5" w:rsidP="00CA30C5">
      <w:pPr>
        <w:rPr>
          <w:rFonts w:ascii="Times New Roman" w:hAnsi="Times New Roman" w:cs="Times New Roman"/>
          <w:b/>
          <w:bCs/>
          <w:sz w:val="24"/>
          <w:szCs w:val="24"/>
        </w:rPr>
      </w:pPr>
      <w:bookmarkStart w:id="2" w:name="_Hlk95989167"/>
      <w:r w:rsidRPr="001443AA">
        <w:rPr>
          <w:rFonts w:ascii="Times New Roman" w:hAnsi="Times New Roman" w:cs="Times New Roman"/>
          <w:b/>
          <w:bCs/>
          <w:sz w:val="24"/>
          <w:szCs w:val="24"/>
        </w:rPr>
        <w:t>Ficha: 317.02.05.01. 10.301.1001.1004.4.4.90.52.00 – Equipamento e Material Permanente</w:t>
      </w:r>
    </w:p>
    <w:p w14:paraId="2FBE1CB8" w14:textId="0E4B1A36" w:rsidR="00CA30C5" w:rsidRPr="001443AA" w:rsidRDefault="00CA30C5" w:rsidP="00CA30C5">
      <w:pPr>
        <w:rPr>
          <w:rFonts w:ascii="Times New Roman" w:hAnsi="Times New Roman" w:cs="Times New Roman"/>
          <w:b/>
          <w:bCs/>
          <w:sz w:val="24"/>
          <w:szCs w:val="24"/>
        </w:rPr>
      </w:pPr>
      <w:r w:rsidRPr="001443AA">
        <w:rPr>
          <w:rFonts w:ascii="Times New Roman" w:hAnsi="Times New Roman" w:cs="Times New Roman"/>
          <w:b/>
          <w:bCs/>
          <w:sz w:val="24"/>
          <w:szCs w:val="24"/>
        </w:rPr>
        <w:t xml:space="preserve"> Fonte/Subfonte: </w:t>
      </w:r>
      <w:r w:rsidR="001443AA" w:rsidRPr="001443AA">
        <w:rPr>
          <w:rFonts w:ascii="Times New Roman" w:hAnsi="Times New Roman" w:cs="Times New Roman"/>
          <w:b/>
          <w:bCs/>
          <w:sz w:val="24"/>
          <w:szCs w:val="24"/>
        </w:rPr>
        <w:t>2</w:t>
      </w:r>
      <w:r w:rsidRPr="001443AA">
        <w:rPr>
          <w:rFonts w:ascii="Times New Roman" w:hAnsi="Times New Roman" w:cs="Times New Roman"/>
          <w:b/>
          <w:bCs/>
          <w:sz w:val="24"/>
          <w:szCs w:val="24"/>
        </w:rPr>
        <w:t>.</w:t>
      </w:r>
      <w:r w:rsidR="001443AA" w:rsidRPr="001443AA">
        <w:rPr>
          <w:rFonts w:ascii="Times New Roman" w:hAnsi="Times New Roman" w:cs="Times New Roman"/>
          <w:b/>
          <w:bCs/>
          <w:sz w:val="24"/>
          <w:szCs w:val="24"/>
        </w:rPr>
        <w:t>69</w:t>
      </w:r>
      <w:r w:rsidRPr="001443AA">
        <w:rPr>
          <w:rFonts w:ascii="Times New Roman" w:hAnsi="Times New Roman" w:cs="Times New Roman"/>
          <w:b/>
          <w:bCs/>
          <w:sz w:val="24"/>
          <w:szCs w:val="24"/>
        </w:rPr>
        <w:t>.00</w:t>
      </w:r>
    </w:p>
    <w:p w14:paraId="2A6C60E5" w14:textId="36A40CCC" w:rsidR="001443AA" w:rsidRPr="001443AA" w:rsidRDefault="001443AA" w:rsidP="001443AA">
      <w:pPr>
        <w:rPr>
          <w:rFonts w:ascii="Times New Roman" w:hAnsi="Times New Roman" w:cs="Times New Roman"/>
          <w:b/>
          <w:bCs/>
          <w:sz w:val="24"/>
          <w:szCs w:val="24"/>
        </w:rPr>
      </w:pPr>
      <w:bookmarkStart w:id="3" w:name="_Hlk95989221"/>
      <w:bookmarkEnd w:id="2"/>
      <w:r w:rsidRPr="001443AA">
        <w:rPr>
          <w:rFonts w:ascii="Times New Roman" w:hAnsi="Times New Roman" w:cs="Times New Roman"/>
          <w:b/>
          <w:bCs/>
          <w:sz w:val="24"/>
          <w:szCs w:val="24"/>
        </w:rPr>
        <w:t>Ficha: 553.02.07.01. 20.608.2001.1088.4.4.90.52.00 – Equipamento e Material Permanente</w:t>
      </w:r>
    </w:p>
    <w:p w14:paraId="1ACE0796" w14:textId="004E22D0" w:rsidR="001443AA" w:rsidRPr="001443AA" w:rsidRDefault="001443AA" w:rsidP="001443AA">
      <w:pPr>
        <w:rPr>
          <w:rFonts w:ascii="Times New Roman" w:hAnsi="Times New Roman" w:cs="Times New Roman"/>
          <w:b/>
          <w:bCs/>
          <w:sz w:val="24"/>
          <w:szCs w:val="24"/>
        </w:rPr>
      </w:pPr>
      <w:r w:rsidRPr="001443AA">
        <w:rPr>
          <w:rFonts w:ascii="Times New Roman" w:hAnsi="Times New Roman" w:cs="Times New Roman"/>
          <w:b/>
          <w:bCs/>
          <w:sz w:val="24"/>
          <w:szCs w:val="24"/>
        </w:rPr>
        <w:t xml:space="preserve"> Fonte/Subfonte: 1.00.00</w:t>
      </w:r>
    </w:p>
    <w:bookmarkEnd w:id="3"/>
    <w:p w14:paraId="484F54DC" w14:textId="0485FBAB" w:rsidR="001443AA" w:rsidRPr="001443AA" w:rsidRDefault="001443AA" w:rsidP="001443AA">
      <w:pPr>
        <w:rPr>
          <w:rFonts w:ascii="Times New Roman" w:hAnsi="Times New Roman" w:cs="Times New Roman"/>
          <w:b/>
          <w:bCs/>
          <w:sz w:val="24"/>
          <w:szCs w:val="24"/>
        </w:rPr>
      </w:pPr>
      <w:r w:rsidRPr="001443AA">
        <w:rPr>
          <w:rFonts w:ascii="Times New Roman" w:hAnsi="Times New Roman" w:cs="Times New Roman"/>
          <w:b/>
          <w:bCs/>
          <w:sz w:val="24"/>
          <w:szCs w:val="24"/>
        </w:rPr>
        <w:t>Ficha: 573.02.08.01. 15.451.1501.1753.4.4.90.52.00 – Equipamento e Material Permanente</w:t>
      </w:r>
    </w:p>
    <w:p w14:paraId="26774AF9" w14:textId="77777777" w:rsidR="001443AA" w:rsidRPr="001443AA" w:rsidRDefault="001443AA" w:rsidP="001443AA">
      <w:pPr>
        <w:rPr>
          <w:rFonts w:ascii="Times New Roman" w:hAnsi="Times New Roman" w:cs="Times New Roman"/>
          <w:b/>
          <w:bCs/>
          <w:sz w:val="24"/>
          <w:szCs w:val="24"/>
        </w:rPr>
      </w:pPr>
      <w:r w:rsidRPr="001443AA">
        <w:rPr>
          <w:rFonts w:ascii="Times New Roman" w:hAnsi="Times New Roman" w:cs="Times New Roman"/>
          <w:b/>
          <w:bCs/>
          <w:sz w:val="24"/>
          <w:szCs w:val="24"/>
        </w:rPr>
        <w:t xml:space="preserve"> Fonte/Subfonte: 1.00.00</w:t>
      </w:r>
    </w:p>
    <w:p w14:paraId="181E1F1E" w14:textId="4AFA6750" w:rsidR="009F7FDE" w:rsidRPr="001443AA" w:rsidRDefault="009F7FDE" w:rsidP="009F7FDE">
      <w:pPr>
        <w:rPr>
          <w:rFonts w:ascii="Times New Roman" w:hAnsi="Times New Roman" w:cs="Times New Roman"/>
          <w:b/>
          <w:bCs/>
          <w:sz w:val="24"/>
          <w:szCs w:val="24"/>
        </w:rPr>
      </w:pPr>
    </w:p>
    <w:p w14:paraId="29E88B50" w14:textId="362AB09B" w:rsidR="00946F31" w:rsidRDefault="00B73F42" w:rsidP="009F7FDE">
      <w:pPr>
        <w:rPr>
          <w:rFonts w:ascii="Times New Roman" w:hAnsi="Times New Roman" w:cs="Times New Roman"/>
          <w:sz w:val="24"/>
          <w:szCs w:val="24"/>
        </w:rPr>
      </w:pPr>
      <w:r w:rsidRPr="00B73F42">
        <w:rPr>
          <w:rFonts w:ascii="Times New Roman" w:hAnsi="Times New Roman" w:cs="Times New Roman"/>
          <w:b/>
          <w:bCs/>
          <w:sz w:val="24"/>
          <w:szCs w:val="24"/>
        </w:rPr>
        <w:t>6.2.</w:t>
      </w:r>
      <w:r>
        <w:rPr>
          <w:rFonts w:ascii="Times New Roman" w:hAnsi="Times New Roman" w:cs="Times New Roman"/>
          <w:sz w:val="24"/>
          <w:szCs w:val="24"/>
        </w:rPr>
        <w:t xml:space="preserve"> </w:t>
      </w:r>
      <w:r w:rsidR="003B6C5F" w:rsidRPr="00FD130B">
        <w:rPr>
          <w:rFonts w:ascii="Times New Roman" w:hAnsi="Times New Roman" w:cs="Times New Roman"/>
          <w:sz w:val="24"/>
          <w:szCs w:val="24"/>
        </w:rPr>
        <w:t>Havendo necessidade, poderão ser acrescentadas novas dotações ao processo por meio de apostilamento de ficha.</w:t>
      </w:r>
    </w:p>
    <w:p w14:paraId="1EC6050D" w14:textId="77777777" w:rsidR="00B73F42" w:rsidRPr="00FD130B" w:rsidRDefault="00B73F42" w:rsidP="009F7FDE">
      <w:pPr>
        <w:rPr>
          <w:rFonts w:ascii="Times New Roman" w:hAnsi="Times New Roman" w:cs="Times New Roman"/>
          <w:sz w:val="24"/>
          <w:szCs w:val="24"/>
        </w:rPr>
      </w:pPr>
    </w:p>
    <w:p w14:paraId="4938F06B" w14:textId="230C9E89"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7</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SÉTIMA</w:t>
      </w:r>
      <w:r w:rsidRPr="00B73F42">
        <w:rPr>
          <w:rFonts w:ascii="Times New Roman" w:eastAsia="Times New Roman" w:hAnsi="Times New Roman" w:cs="Times New Roman"/>
          <w:b/>
          <w:sz w:val="24"/>
          <w:szCs w:val="24"/>
          <w:lang w:val="pt-BR" w:eastAsia="pt-BR"/>
        </w:rPr>
        <w:t xml:space="preserve"> – DO</w:t>
      </w:r>
      <w:r>
        <w:rPr>
          <w:rFonts w:ascii="Times New Roman" w:eastAsia="Times New Roman" w:hAnsi="Times New Roman" w:cs="Times New Roman"/>
          <w:b/>
          <w:sz w:val="24"/>
          <w:szCs w:val="24"/>
          <w:lang w:val="pt-BR" w:eastAsia="pt-BR"/>
        </w:rPr>
        <w:t xml:space="preserve"> PRAZO</w:t>
      </w:r>
    </w:p>
    <w:p w14:paraId="55E8A74A" w14:textId="1E3570E4" w:rsidR="00E96B55" w:rsidRPr="007E52FC" w:rsidRDefault="00E96B55" w:rsidP="00E96B55">
      <w:pPr>
        <w:jc w:val="both"/>
        <w:rPr>
          <w:rFonts w:ascii="Times New Roman" w:hAnsi="Times New Roman" w:cs="Times New Roman"/>
          <w:sz w:val="24"/>
          <w:szCs w:val="24"/>
        </w:rPr>
      </w:pPr>
      <w:r w:rsidRPr="00FD130B">
        <w:rPr>
          <w:rFonts w:ascii="Times New Roman" w:hAnsi="Times New Roman" w:cs="Times New Roman"/>
          <w:b/>
          <w:sz w:val="24"/>
          <w:szCs w:val="24"/>
        </w:rPr>
        <w:t>7.1.</w:t>
      </w:r>
      <w:r w:rsidRPr="00FD130B">
        <w:rPr>
          <w:rFonts w:ascii="Times New Roman" w:hAnsi="Times New Roman" w:cs="Times New Roman"/>
          <w:sz w:val="24"/>
          <w:szCs w:val="24"/>
        </w:rPr>
        <w:t xml:space="preserve"> O prazo de validade deste contrato será de </w:t>
      </w:r>
      <w:r w:rsidR="007E52FC" w:rsidRPr="007E52FC">
        <w:rPr>
          <w:rFonts w:ascii="Times New Roman" w:hAnsi="Times New Roman" w:cs="Times New Roman"/>
          <w:sz w:val="24"/>
          <w:szCs w:val="24"/>
          <w:u w:val="single"/>
        </w:rPr>
        <w:t>08</w:t>
      </w:r>
      <w:r w:rsidRPr="007E52FC">
        <w:rPr>
          <w:rFonts w:ascii="Times New Roman" w:hAnsi="Times New Roman" w:cs="Times New Roman"/>
          <w:sz w:val="24"/>
          <w:szCs w:val="24"/>
          <w:u w:val="single"/>
        </w:rPr>
        <w:t xml:space="preserve"> (</w:t>
      </w:r>
      <w:r w:rsidR="007E52FC" w:rsidRPr="007E52FC">
        <w:rPr>
          <w:rFonts w:ascii="Times New Roman" w:hAnsi="Times New Roman" w:cs="Times New Roman"/>
          <w:sz w:val="24"/>
          <w:szCs w:val="24"/>
          <w:u w:val="single"/>
        </w:rPr>
        <w:t>oito</w:t>
      </w:r>
      <w:r w:rsidRPr="007E52FC">
        <w:rPr>
          <w:rFonts w:ascii="Times New Roman" w:hAnsi="Times New Roman" w:cs="Times New Roman"/>
          <w:sz w:val="24"/>
          <w:szCs w:val="24"/>
          <w:u w:val="single"/>
        </w:rPr>
        <w:t xml:space="preserve">) </w:t>
      </w:r>
      <w:r w:rsidR="007E52FC" w:rsidRPr="007E52FC">
        <w:rPr>
          <w:rFonts w:ascii="Times New Roman" w:hAnsi="Times New Roman" w:cs="Times New Roman"/>
          <w:sz w:val="24"/>
          <w:szCs w:val="24"/>
          <w:u w:val="single"/>
        </w:rPr>
        <w:t>meses</w:t>
      </w:r>
      <w:r w:rsidRPr="007E52FC">
        <w:rPr>
          <w:rFonts w:ascii="Times New Roman" w:hAnsi="Times New Roman" w:cs="Times New Roman"/>
          <w:sz w:val="24"/>
          <w:szCs w:val="24"/>
        </w:rPr>
        <w:t xml:space="preserve">, </w:t>
      </w:r>
      <w:r w:rsidRPr="00FD130B">
        <w:rPr>
          <w:rFonts w:ascii="Times New Roman" w:hAnsi="Times New Roman" w:cs="Times New Roman"/>
          <w:sz w:val="24"/>
          <w:szCs w:val="24"/>
        </w:rPr>
        <w:t xml:space="preserve">a contar da data de sua assinatura, </w:t>
      </w:r>
      <w:r w:rsidRPr="00C30D57">
        <w:rPr>
          <w:rFonts w:ascii="Times New Roman" w:hAnsi="Times New Roman" w:cs="Times New Roman"/>
          <w:sz w:val="24"/>
          <w:szCs w:val="24"/>
        </w:rPr>
        <w:t xml:space="preserve">findando </w:t>
      </w:r>
      <w:r w:rsidRPr="007E52FC">
        <w:rPr>
          <w:rFonts w:ascii="Times New Roman" w:hAnsi="Times New Roman" w:cs="Times New Roman"/>
          <w:sz w:val="24"/>
          <w:szCs w:val="24"/>
        </w:rPr>
        <w:t xml:space="preserve">em </w:t>
      </w:r>
      <w:r w:rsidR="005C27BA" w:rsidRPr="007E52FC">
        <w:rPr>
          <w:rFonts w:ascii="Times New Roman" w:hAnsi="Times New Roman" w:cs="Times New Roman"/>
          <w:b/>
          <w:bCs/>
          <w:sz w:val="24"/>
          <w:szCs w:val="24"/>
          <w:u w:val="single"/>
        </w:rPr>
        <w:t>11</w:t>
      </w:r>
      <w:r w:rsidRPr="007E52FC">
        <w:rPr>
          <w:rFonts w:ascii="Times New Roman" w:hAnsi="Times New Roman" w:cs="Times New Roman"/>
          <w:b/>
          <w:bCs/>
          <w:sz w:val="24"/>
          <w:szCs w:val="24"/>
          <w:u w:val="single"/>
        </w:rPr>
        <w:t xml:space="preserve"> de </w:t>
      </w:r>
      <w:r w:rsidR="007E52FC" w:rsidRPr="007E52FC">
        <w:rPr>
          <w:rFonts w:ascii="Times New Roman" w:hAnsi="Times New Roman" w:cs="Times New Roman"/>
          <w:b/>
          <w:bCs/>
          <w:sz w:val="24"/>
          <w:szCs w:val="24"/>
          <w:u w:val="single"/>
        </w:rPr>
        <w:t>outubro</w:t>
      </w:r>
      <w:r w:rsidRPr="007E52FC">
        <w:rPr>
          <w:rFonts w:ascii="Times New Roman" w:hAnsi="Times New Roman" w:cs="Times New Roman"/>
          <w:b/>
          <w:bCs/>
          <w:sz w:val="24"/>
          <w:szCs w:val="24"/>
          <w:u w:val="single"/>
        </w:rPr>
        <w:t xml:space="preserve"> de 202</w:t>
      </w:r>
      <w:r w:rsidR="00B25BD8" w:rsidRPr="007E52FC">
        <w:rPr>
          <w:rFonts w:ascii="Times New Roman" w:hAnsi="Times New Roman" w:cs="Times New Roman"/>
          <w:b/>
          <w:bCs/>
          <w:sz w:val="24"/>
          <w:szCs w:val="24"/>
          <w:u w:val="single"/>
        </w:rPr>
        <w:t>2</w:t>
      </w:r>
      <w:r w:rsidR="00786AE3" w:rsidRPr="007E52FC">
        <w:rPr>
          <w:rFonts w:ascii="Times New Roman" w:hAnsi="Times New Roman" w:cs="Times New Roman"/>
          <w:b/>
          <w:bCs/>
          <w:sz w:val="24"/>
          <w:szCs w:val="24"/>
          <w:u w:val="single"/>
        </w:rPr>
        <w:t>.</w:t>
      </w:r>
    </w:p>
    <w:p w14:paraId="1E2A4012" w14:textId="7C3815D7" w:rsidR="00E96B55" w:rsidRDefault="00E96B55" w:rsidP="00E96B55">
      <w:pPr>
        <w:jc w:val="both"/>
        <w:rPr>
          <w:rFonts w:ascii="Times New Roman" w:hAnsi="Times New Roman" w:cs="Times New Roman"/>
          <w:sz w:val="24"/>
          <w:szCs w:val="24"/>
        </w:rPr>
      </w:pPr>
      <w:r w:rsidRPr="00FD130B">
        <w:rPr>
          <w:rFonts w:ascii="Times New Roman" w:hAnsi="Times New Roman" w:cs="Times New Roman"/>
          <w:b/>
          <w:sz w:val="24"/>
          <w:szCs w:val="24"/>
        </w:rPr>
        <w:t>7.2.</w:t>
      </w:r>
      <w:r w:rsidRPr="00FD130B">
        <w:rPr>
          <w:rFonts w:ascii="Times New Roman" w:hAnsi="Times New Roman" w:cs="Times New Roman"/>
          <w:sz w:val="24"/>
          <w:szCs w:val="24"/>
        </w:rPr>
        <w:t xml:space="preserve"> Este contrato poderá ser prorrogado conforme art. 57 da Lei 8.666/93 em período limitado à sessenta meses.  </w:t>
      </w:r>
    </w:p>
    <w:p w14:paraId="49341CAC" w14:textId="77777777" w:rsidR="00B73F42" w:rsidRPr="00FD130B" w:rsidRDefault="00B73F42" w:rsidP="00F35075">
      <w:pPr>
        <w:pStyle w:val="Ttulo1"/>
        <w:spacing w:before="1"/>
        <w:ind w:left="0"/>
        <w:jc w:val="both"/>
        <w:rPr>
          <w:rFonts w:ascii="Times New Roman" w:hAnsi="Times New Roman" w:cs="Times New Roman"/>
          <w:b w:val="0"/>
        </w:rPr>
      </w:pPr>
    </w:p>
    <w:p w14:paraId="1C1FEAB0" w14:textId="50F277B6"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9</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NON</w:t>
      </w:r>
      <w:r w:rsidRPr="00B73F42">
        <w:rPr>
          <w:rFonts w:ascii="Times New Roman" w:eastAsia="Times New Roman" w:hAnsi="Times New Roman" w:cs="Times New Roman"/>
          <w:b/>
          <w:sz w:val="24"/>
          <w:szCs w:val="24"/>
          <w:lang w:val="pt-BR" w:eastAsia="pt-BR"/>
        </w:rPr>
        <w:t>A – D</w:t>
      </w:r>
      <w:r>
        <w:rPr>
          <w:rFonts w:ascii="Times New Roman" w:eastAsia="Times New Roman" w:hAnsi="Times New Roman" w:cs="Times New Roman"/>
          <w:b/>
          <w:sz w:val="24"/>
          <w:szCs w:val="24"/>
          <w:lang w:val="pt-BR" w:eastAsia="pt-BR"/>
        </w:rPr>
        <w:t>AS SANÇÕES</w:t>
      </w:r>
    </w:p>
    <w:p w14:paraId="0DA633C5" w14:textId="42BFE56B"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9.1.</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 xml:space="preserve">A recusa do adjudicatário em </w:t>
      </w:r>
      <w:r w:rsidR="000B3CEB" w:rsidRPr="00FD130B">
        <w:rPr>
          <w:rFonts w:ascii="Times New Roman" w:hAnsi="Times New Roman" w:cs="Times New Roman"/>
          <w:sz w:val="24"/>
          <w:szCs w:val="24"/>
        </w:rPr>
        <w:t>entregar os produtos</w:t>
      </w:r>
      <w:r w:rsidR="00241E75" w:rsidRPr="00FD130B">
        <w:rPr>
          <w:rFonts w:ascii="Times New Roman" w:hAnsi="Times New Roman" w:cs="Times New Roman"/>
          <w:sz w:val="24"/>
          <w:szCs w:val="24"/>
        </w:rPr>
        <w:t xml:space="preserve"> no prazo estabelecido pelo MUNICÍPIO, bem como o atraso, caracterizará descumprimento da obrigação assumida e permitirá a aplicação das seguintes sanções pelo MUNICÍPIO:</w:t>
      </w:r>
    </w:p>
    <w:p w14:paraId="3C1CD71F" w14:textId="0C38D9F3" w:rsidR="00241E75" w:rsidRPr="00FD130B" w:rsidRDefault="005B1C19" w:rsidP="00786AE3">
      <w:pPr>
        <w:ind w:left="720"/>
        <w:jc w:val="both"/>
        <w:rPr>
          <w:rFonts w:ascii="Times New Roman" w:hAnsi="Times New Roman" w:cs="Times New Roman"/>
          <w:sz w:val="24"/>
          <w:szCs w:val="24"/>
        </w:rPr>
      </w:pPr>
      <w:r w:rsidRPr="00FD130B">
        <w:rPr>
          <w:rFonts w:ascii="Times New Roman" w:hAnsi="Times New Roman" w:cs="Times New Roman"/>
          <w:b/>
          <w:sz w:val="24"/>
          <w:szCs w:val="24"/>
        </w:rPr>
        <w:t>a)</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advertência, que será aplicada sempre por escrito;</w:t>
      </w:r>
    </w:p>
    <w:p w14:paraId="39758FD6" w14:textId="2C7E6CF8" w:rsidR="00241E75" w:rsidRPr="00FD130B" w:rsidRDefault="000B3CEB" w:rsidP="00786AE3">
      <w:pPr>
        <w:ind w:left="720"/>
        <w:jc w:val="both"/>
        <w:rPr>
          <w:rFonts w:ascii="Times New Roman" w:hAnsi="Times New Roman" w:cs="Times New Roman"/>
          <w:sz w:val="24"/>
          <w:szCs w:val="24"/>
        </w:rPr>
      </w:pPr>
      <w:r w:rsidRPr="00FD130B">
        <w:rPr>
          <w:rFonts w:ascii="Times New Roman" w:hAnsi="Times New Roman" w:cs="Times New Roman"/>
          <w:b/>
          <w:bCs/>
          <w:sz w:val="24"/>
          <w:szCs w:val="24"/>
        </w:rPr>
        <w:t xml:space="preserve">b) </w:t>
      </w:r>
      <w:r w:rsidR="00241E75" w:rsidRPr="00FD130B">
        <w:rPr>
          <w:rFonts w:ascii="Times New Roman" w:hAnsi="Times New Roman" w:cs="Times New Roman"/>
          <w:sz w:val="24"/>
          <w:szCs w:val="24"/>
        </w:rPr>
        <w:t>multas;</w:t>
      </w:r>
    </w:p>
    <w:p w14:paraId="6E1BDAD5" w14:textId="4028D861" w:rsidR="00241E75" w:rsidRPr="00FD130B" w:rsidRDefault="000B3CEB" w:rsidP="00786AE3">
      <w:pPr>
        <w:ind w:left="720"/>
        <w:jc w:val="both"/>
        <w:rPr>
          <w:rFonts w:ascii="Times New Roman" w:hAnsi="Times New Roman" w:cs="Times New Roman"/>
          <w:sz w:val="24"/>
          <w:szCs w:val="24"/>
        </w:rPr>
      </w:pPr>
      <w:r w:rsidRPr="00FD130B">
        <w:rPr>
          <w:rFonts w:ascii="Times New Roman" w:hAnsi="Times New Roman" w:cs="Times New Roman"/>
          <w:b/>
          <w:sz w:val="24"/>
          <w:szCs w:val="24"/>
        </w:rPr>
        <w:t>c</w:t>
      </w:r>
      <w:r w:rsidR="005B1C19" w:rsidRPr="00FD130B">
        <w:rPr>
          <w:rFonts w:ascii="Times New Roman" w:hAnsi="Times New Roman" w:cs="Times New Roman"/>
          <w:b/>
          <w:sz w:val="24"/>
          <w:szCs w:val="24"/>
        </w:rPr>
        <w:t xml:space="preserve">) </w:t>
      </w:r>
      <w:r w:rsidR="00241E75" w:rsidRPr="00FD130B">
        <w:rPr>
          <w:rFonts w:ascii="Times New Roman" w:hAnsi="Times New Roman" w:cs="Times New Roman"/>
          <w:sz w:val="24"/>
          <w:szCs w:val="24"/>
        </w:rPr>
        <w:t>suspensão temporária do direito de licitar com o Município de Presidente Olegário;</w:t>
      </w:r>
    </w:p>
    <w:p w14:paraId="3DA71244" w14:textId="325B75AA" w:rsidR="00241E75" w:rsidRPr="00FD130B" w:rsidRDefault="000B3CEB" w:rsidP="00786AE3">
      <w:pPr>
        <w:ind w:left="720"/>
        <w:jc w:val="both"/>
        <w:rPr>
          <w:rFonts w:ascii="Times New Roman" w:hAnsi="Times New Roman" w:cs="Times New Roman"/>
          <w:sz w:val="24"/>
          <w:szCs w:val="24"/>
        </w:rPr>
      </w:pPr>
      <w:r w:rsidRPr="00FD130B">
        <w:rPr>
          <w:rFonts w:ascii="Times New Roman" w:hAnsi="Times New Roman" w:cs="Times New Roman"/>
          <w:b/>
          <w:sz w:val="24"/>
          <w:szCs w:val="24"/>
        </w:rPr>
        <w:t>d</w:t>
      </w:r>
      <w:r w:rsidR="005B1C19" w:rsidRPr="00FD130B">
        <w:rPr>
          <w:rFonts w:ascii="Times New Roman" w:hAnsi="Times New Roman" w:cs="Times New Roman"/>
          <w:b/>
          <w:sz w:val="24"/>
          <w:szCs w:val="24"/>
        </w:rPr>
        <w:t>)</w:t>
      </w:r>
      <w:r w:rsidR="005B1C19"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indenização ao MUNICÍPIO da diferença de custo para aquisição de outro licitante;</w:t>
      </w:r>
    </w:p>
    <w:p w14:paraId="593DD535" w14:textId="02CB40AC" w:rsidR="005B1C19" w:rsidRPr="00FD130B" w:rsidRDefault="000B3CEB" w:rsidP="00786AE3">
      <w:pPr>
        <w:ind w:left="720"/>
        <w:jc w:val="both"/>
        <w:rPr>
          <w:rFonts w:ascii="Times New Roman" w:hAnsi="Times New Roman" w:cs="Times New Roman"/>
          <w:sz w:val="24"/>
          <w:szCs w:val="24"/>
        </w:rPr>
      </w:pPr>
      <w:r w:rsidRPr="00FD130B">
        <w:rPr>
          <w:rFonts w:ascii="Times New Roman" w:hAnsi="Times New Roman" w:cs="Times New Roman"/>
          <w:b/>
          <w:sz w:val="24"/>
          <w:szCs w:val="24"/>
        </w:rPr>
        <w:t>e</w:t>
      </w:r>
      <w:r w:rsidR="005B1C19" w:rsidRPr="00FD130B">
        <w:rPr>
          <w:rFonts w:ascii="Times New Roman" w:hAnsi="Times New Roman" w:cs="Times New Roman"/>
          <w:b/>
          <w:sz w:val="24"/>
          <w:szCs w:val="24"/>
        </w:rPr>
        <w:t>)</w:t>
      </w:r>
      <w:r w:rsidR="005B1C19"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declaração de inidoneidade para licitar e contratar com a Administração Pública, no prazo não superior a cinco anos.</w:t>
      </w:r>
    </w:p>
    <w:p w14:paraId="0E845260" w14:textId="04CD37E3"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 xml:space="preserve">9.2. </w:t>
      </w:r>
      <w:r w:rsidR="00241E75" w:rsidRPr="00FD130B">
        <w:rPr>
          <w:rFonts w:ascii="Times New Roman" w:hAnsi="Times New Roman" w:cs="Times New Roman"/>
          <w:sz w:val="24"/>
          <w:szCs w:val="24"/>
        </w:rPr>
        <w:t>Será aplicada multa a razão de 0,3% (três décimos por cento) sobre o valor total da aquisição, por dia de atraso na inexecução do contrato;</w:t>
      </w:r>
    </w:p>
    <w:p w14:paraId="0558E8E5" w14:textId="6771137D"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9.3.</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Será aplicada multa a razão de 3,0% (três por cento) sobre o valor total do contrato, por inexecução parcial das obrigações contratuais;</w:t>
      </w:r>
    </w:p>
    <w:p w14:paraId="3EEB5FA0" w14:textId="15634B3F"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9.4.</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O valor máximo das multas não poderá exceder, cumulativamente, a 10% (dez por cento) do valor do contrato;</w:t>
      </w:r>
    </w:p>
    <w:p w14:paraId="66C04D12" w14:textId="66E12F1B"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9.5.</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 ato;</w:t>
      </w:r>
    </w:p>
    <w:p w14:paraId="7A59A478" w14:textId="53CA93F5"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9.6.</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Extensão das penalidades:</w:t>
      </w:r>
    </w:p>
    <w:p w14:paraId="5C07963D" w14:textId="34B1F4FA"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9.7.</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A sanção de suspensão de participar em licitação e contratar com a Administração Pública poderá ser também aplicada àqueles que:</w:t>
      </w:r>
    </w:p>
    <w:p w14:paraId="2A1B8BBC" w14:textId="7B3287AB" w:rsidR="00241E75" w:rsidRPr="00FD130B" w:rsidRDefault="005B1C19" w:rsidP="00786AE3">
      <w:pPr>
        <w:ind w:left="720"/>
        <w:jc w:val="both"/>
        <w:rPr>
          <w:rFonts w:ascii="Times New Roman" w:hAnsi="Times New Roman" w:cs="Times New Roman"/>
          <w:sz w:val="24"/>
          <w:szCs w:val="24"/>
        </w:rPr>
      </w:pPr>
      <w:r w:rsidRPr="00FD130B">
        <w:rPr>
          <w:rFonts w:ascii="Times New Roman" w:hAnsi="Times New Roman" w:cs="Times New Roman"/>
          <w:b/>
          <w:sz w:val="24"/>
          <w:szCs w:val="24"/>
        </w:rPr>
        <w:t>a)</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retardarem a execução do pregão;</w:t>
      </w:r>
    </w:p>
    <w:p w14:paraId="77DF3175" w14:textId="77777777" w:rsidR="00786AE3" w:rsidRDefault="005B1C19" w:rsidP="00786AE3">
      <w:pPr>
        <w:ind w:left="720"/>
        <w:jc w:val="both"/>
        <w:rPr>
          <w:rFonts w:ascii="Times New Roman" w:hAnsi="Times New Roman" w:cs="Times New Roman"/>
          <w:sz w:val="24"/>
          <w:szCs w:val="24"/>
        </w:rPr>
      </w:pPr>
      <w:r w:rsidRPr="00FD130B">
        <w:rPr>
          <w:rFonts w:ascii="Times New Roman" w:hAnsi="Times New Roman" w:cs="Times New Roman"/>
          <w:b/>
          <w:sz w:val="24"/>
          <w:szCs w:val="24"/>
        </w:rPr>
        <w:t>b)</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 xml:space="preserve">demonstrarem não possuir idoneidade para contratar com a Administração; </w:t>
      </w:r>
    </w:p>
    <w:p w14:paraId="7DCC8283" w14:textId="487955DB" w:rsidR="00241E75" w:rsidRDefault="00241E75" w:rsidP="00786AE3">
      <w:pPr>
        <w:ind w:left="720"/>
        <w:jc w:val="both"/>
        <w:rPr>
          <w:rFonts w:ascii="Times New Roman" w:hAnsi="Times New Roman" w:cs="Times New Roman"/>
          <w:sz w:val="24"/>
          <w:szCs w:val="24"/>
        </w:rPr>
      </w:pPr>
      <w:r w:rsidRPr="00786AE3">
        <w:rPr>
          <w:rFonts w:ascii="Times New Roman" w:hAnsi="Times New Roman" w:cs="Times New Roman"/>
          <w:b/>
          <w:bCs/>
          <w:sz w:val="24"/>
          <w:szCs w:val="24"/>
        </w:rPr>
        <w:t>c)</w:t>
      </w:r>
      <w:r w:rsidR="00786AE3">
        <w:rPr>
          <w:rFonts w:ascii="Times New Roman" w:hAnsi="Times New Roman" w:cs="Times New Roman"/>
          <w:sz w:val="24"/>
          <w:szCs w:val="24"/>
        </w:rPr>
        <w:t xml:space="preserve"> </w:t>
      </w:r>
      <w:r w:rsidRPr="00FD130B">
        <w:rPr>
          <w:rFonts w:ascii="Times New Roman" w:hAnsi="Times New Roman" w:cs="Times New Roman"/>
          <w:sz w:val="24"/>
          <w:szCs w:val="24"/>
        </w:rPr>
        <w:t>fizerem declaração falsa ou cometerem fraude fiscal.</w:t>
      </w:r>
    </w:p>
    <w:p w14:paraId="10073F27" w14:textId="77777777" w:rsidR="00B73F42" w:rsidRPr="00FD130B" w:rsidRDefault="00B73F42" w:rsidP="00920018">
      <w:pPr>
        <w:jc w:val="both"/>
        <w:rPr>
          <w:rFonts w:ascii="Times New Roman" w:hAnsi="Times New Roman" w:cs="Times New Roman"/>
          <w:sz w:val="24"/>
          <w:szCs w:val="24"/>
        </w:rPr>
      </w:pPr>
    </w:p>
    <w:p w14:paraId="47691D9D" w14:textId="581491A4"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B73F42">
        <w:rPr>
          <w:rFonts w:ascii="Times New Roman" w:eastAsia="Times New Roman" w:hAnsi="Times New Roman" w:cs="Times New Roman"/>
          <w:b/>
          <w:sz w:val="24"/>
          <w:szCs w:val="24"/>
          <w:lang w:val="pt-BR" w:eastAsia="pt-BR"/>
        </w:rPr>
        <w:t>1</w:t>
      </w:r>
      <w:r>
        <w:rPr>
          <w:rFonts w:ascii="Times New Roman" w:eastAsia="Times New Roman" w:hAnsi="Times New Roman" w:cs="Times New Roman"/>
          <w:b/>
          <w:sz w:val="24"/>
          <w:szCs w:val="24"/>
          <w:lang w:val="pt-BR" w:eastAsia="pt-BR"/>
        </w:rPr>
        <w:t>0</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DÉCIMA</w:t>
      </w:r>
      <w:r w:rsidRPr="00B73F42">
        <w:rPr>
          <w:rFonts w:ascii="Times New Roman" w:eastAsia="Times New Roman" w:hAnsi="Times New Roman" w:cs="Times New Roman"/>
          <w:b/>
          <w:sz w:val="24"/>
          <w:szCs w:val="24"/>
          <w:lang w:val="pt-BR" w:eastAsia="pt-BR"/>
        </w:rPr>
        <w:t xml:space="preserve"> – DO</w:t>
      </w:r>
      <w:r>
        <w:rPr>
          <w:rFonts w:ascii="Times New Roman" w:eastAsia="Times New Roman" w:hAnsi="Times New Roman" w:cs="Times New Roman"/>
          <w:b/>
          <w:sz w:val="24"/>
          <w:szCs w:val="24"/>
          <w:lang w:val="pt-BR" w:eastAsia="pt-BR"/>
        </w:rPr>
        <w:t xml:space="preserve"> FORO</w:t>
      </w:r>
    </w:p>
    <w:p w14:paraId="57910389" w14:textId="77777777" w:rsidR="00370983" w:rsidRDefault="003B6C5F" w:rsidP="00DF6DC6">
      <w:pPr>
        <w:jc w:val="both"/>
        <w:rPr>
          <w:rFonts w:ascii="Times New Roman" w:hAnsi="Times New Roman" w:cs="Times New Roman"/>
          <w:sz w:val="24"/>
          <w:szCs w:val="24"/>
        </w:rPr>
      </w:pPr>
      <w:r w:rsidRPr="00FD130B">
        <w:rPr>
          <w:rFonts w:ascii="Times New Roman" w:hAnsi="Times New Roman" w:cs="Times New Roman"/>
          <w:b/>
          <w:sz w:val="24"/>
          <w:szCs w:val="24"/>
        </w:rPr>
        <w:t>10.1.</w:t>
      </w:r>
      <w:r w:rsidRPr="00FD130B">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w:t>
      </w:r>
    </w:p>
    <w:p w14:paraId="3F704725" w14:textId="56DF8227" w:rsidR="00946F31" w:rsidRPr="00FD130B" w:rsidRDefault="003B6C5F" w:rsidP="00DF6DC6">
      <w:pPr>
        <w:jc w:val="both"/>
        <w:rPr>
          <w:rFonts w:ascii="Times New Roman" w:hAnsi="Times New Roman" w:cs="Times New Roman"/>
          <w:sz w:val="24"/>
          <w:szCs w:val="24"/>
        </w:rPr>
      </w:pPr>
      <w:r w:rsidRPr="00FD130B">
        <w:rPr>
          <w:rFonts w:ascii="Times New Roman" w:hAnsi="Times New Roman" w:cs="Times New Roman"/>
          <w:sz w:val="24"/>
          <w:szCs w:val="24"/>
        </w:rPr>
        <w:lastRenderedPageBreak/>
        <w:t>E por estarem assim ajustadas, as partes, com as testemunhas abaixo, assinam o presente instrumento em 03 (três) vias de</w:t>
      </w:r>
      <w:r w:rsidR="006C5407" w:rsidRPr="00FD130B">
        <w:rPr>
          <w:rFonts w:ascii="Times New Roman" w:hAnsi="Times New Roman" w:cs="Times New Roman"/>
          <w:sz w:val="24"/>
          <w:szCs w:val="24"/>
        </w:rPr>
        <w:t xml:space="preserve"> </w:t>
      </w:r>
      <w:r w:rsidRPr="00FD130B">
        <w:rPr>
          <w:rFonts w:ascii="Times New Roman" w:hAnsi="Times New Roman" w:cs="Times New Roman"/>
          <w:sz w:val="24"/>
          <w:szCs w:val="24"/>
        </w:rPr>
        <w:t>igual teor e forma.</w:t>
      </w:r>
    </w:p>
    <w:p w14:paraId="56A21F7C" w14:textId="77777777" w:rsidR="00946F31" w:rsidRPr="00FD130B" w:rsidRDefault="00946F31" w:rsidP="00A37A28">
      <w:pPr>
        <w:rPr>
          <w:rFonts w:ascii="Times New Roman" w:hAnsi="Times New Roman" w:cs="Times New Roman"/>
          <w:sz w:val="24"/>
          <w:szCs w:val="24"/>
        </w:rPr>
      </w:pPr>
    </w:p>
    <w:p w14:paraId="249EBE07" w14:textId="7D5B6198" w:rsidR="00946F31" w:rsidRPr="005C27BA" w:rsidRDefault="003B6C5F" w:rsidP="00B73F42">
      <w:pPr>
        <w:jc w:val="right"/>
        <w:rPr>
          <w:rFonts w:ascii="Times New Roman" w:hAnsi="Times New Roman" w:cs="Times New Roman"/>
          <w:sz w:val="24"/>
          <w:szCs w:val="24"/>
        </w:rPr>
      </w:pPr>
      <w:r w:rsidRPr="00DF6DC6">
        <w:rPr>
          <w:rFonts w:ascii="Times New Roman" w:hAnsi="Times New Roman" w:cs="Times New Roman"/>
          <w:sz w:val="24"/>
          <w:szCs w:val="24"/>
        </w:rPr>
        <w:t>Presidente Olegário/MG</w:t>
      </w:r>
      <w:r w:rsidR="008B2F7D" w:rsidRPr="00DF6DC6">
        <w:rPr>
          <w:rFonts w:ascii="Times New Roman" w:hAnsi="Times New Roman" w:cs="Times New Roman"/>
          <w:sz w:val="24"/>
          <w:szCs w:val="24"/>
        </w:rPr>
        <w:t>,</w:t>
      </w:r>
      <w:r w:rsidR="00DF6DC6" w:rsidRPr="00DF6DC6">
        <w:rPr>
          <w:rFonts w:ascii="Times New Roman" w:hAnsi="Times New Roman" w:cs="Times New Roman"/>
          <w:sz w:val="24"/>
          <w:szCs w:val="24"/>
        </w:rPr>
        <w:t xml:space="preserve"> </w:t>
      </w:r>
      <w:r w:rsidR="005C27BA" w:rsidRPr="005C27BA">
        <w:rPr>
          <w:rFonts w:ascii="Times New Roman" w:hAnsi="Times New Roman" w:cs="Times New Roman"/>
          <w:sz w:val="24"/>
          <w:szCs w:val="24"/>
        </w:rPr>
        <w:t>11</w:t>
      </w:r>
      <w:r w:rsidR="008B2F7D" w:rsidRPr="005C27BA">
        <w:rPr>
          <w:rFonts w:ascii="Times New Roman" w:hAnsi="Times New Roman" w:cs="Times New Roman"/>
          <w:sz w:val="24"/>
          <w:szCs w:val="24"/>
        </w:rPr>
        <w:t xml:space="preserve"> </w:t>
      </w:r>
      <w:r w:rsidRPr="005C27BA">
        <w:rPr>
          <w:rFonts w:ascii="Times New Roman" w:hAnsi="Times New Roman" w:cs="Times New Roman"/>
          <w:sz w:val="24"/>
          <w:szCs w:val="24"/>
        </w:rPr>
        <w:t>de</w:t>
      </w:r>
      <w:r w:rsidR="008B2F7D" w:rsidRPr="005C27BA">
        <w:rPr>
          <w:rFonts w:ascii="Times New Roman" w:hAnsi="Times New Roman" w:cs="Times New Roman"/>
          <w:sz w:val="24"/>
          <w:szCs w:val="24"/>
        </w:rPr>
        <w:t xml:space="preserve"> </w:t>
      </w:r>
      <w:r w:rsidR="00DF6DC6" w:rsidRPr="005C27BA">
        <w:rPr>
          <w:rFonts w:ascii="Times New Roman" w:hAnsi="Times New Roman" w:cs="Times New Roman"/>
          <w:sz w:val="24"/>
          <w:szCs w:val="24"/>
        </w:rPr>
        <w:t>fevereiro</w:t>
      </w:r>
      <w:r w:rsidR="008B2F7D" w:rsidRPr="005C27BA">
        <w:rPr>
          <w:rFonts w:ascii="Times New Roman" w:hAnsi="Times New Roman" w:cs="Times New Roman"/>
          <w:sz w:val="24"/>
          <w:szCs w:val="24"/>
        </w:rPr>
        <w:t xml:space="preserve"> </w:t>
      </w:r>
      <w:r w:rsidRPr="005C27BA">
        <w:rPr>
          <w:rFonts w:ascii="Times New Roman" w:hAnsi="Times New Roman" w:cs="Times New Roman"/>
          <w:sz w:val="24"/>
          <w:szCs w:val="24"/>
        </w:rPr>
        <w:t>de</w:t>
      </w:r>
      <w:r w:rsidR="00DF6DC6" w:rsidRPr="005C27BA">
        <w:rPr>
          <w:rFonts w:ascii="Times New Roman" w:hAnsi="Times New Roman" w:cs="Times New Roman"/>
          <w:sz w:val="24"/>
          <w:szCs w:val="24"/>
        </w:rPr>
        <w:t xml:space="preserve"> </w:t>
      </w:r>
      <w:r w:rsidRPr="005C27BA">
        <w:rPr>
          <w:rFonts w:ascii="Times New Roman" w:hAnsi="Times New Roman" w:cs="Times New Roman"/>
          <w:sz w:val="24"/>
          <w:szCs w:val="24"/>
        </w:rPr>
        <w:t>202</w:t>
      </w:r>
      <w:r w:rsidR="000F1CC1" w:rsidRPr="005C27BA">
        <w:rPr>
          <w:rFonts w:ascii="Times New Roman" w:hAnsi="Times New Roman" w:cs="Times New Roman"/>
          <w:sz w:val="24"/>
          <w:szCs w:val="24"/>
        </w:rPr>
        <w:t>2</w:t>
      </w:r>
      <w:r w:rsidRPr="005C27BA">
        <w:rPr>
          <w:rFonts w:ascii="Times New Roman" w:hAnsi="Times New Roman" w:cs="Times New Roman"/>
          <w:sz w:val="24"/>
          <w:szCs w:val="24"/>
        </w:rPr>
        <w:t>.</w:t>
      </w:r>
    </w:p>
    <w:p w14:paraId="78ECCE2F" w14:textId="714171CA" w:rsidR="00946F31" w:rsidRDefault="00946F31" w:rsidP="00920018">
      <w:pPr>
        <w:jc w:val="center"/>
        <w:rPr>
          <w:rFonts w:ascii="Times New Roman" w:hAnsi="Times New Roman" w:cs="Times New Roman"/>
          <w:sz w:val="24"/>
          <w:szCs w:val="24"/>
        </w:rPr>
      </w:pPr>
    </w:p>
    <w:p w14:paraId="76B7361C" w14:textId="6DA3C761" w:rsidR="00370983" w:rsidRDefault="00370983" w:rsidP="00920018">
      <w:pPr>
        <w:jc w:val="center"/>
        <w:rPr>
          <w:rFonts w:ascii="Times New Roman" w:hAnsi="Times New Roman" w:cs="Times New Roman"/>
          <w:sz w:val="24"/>
          <w:szCs w:val="24"/>
        </w:rPr>
      </w:pPr>
    </w:p>
    <w:p w14:paraId="3F24D424" w14:textId="77777777" w:rsidR="00370983" w:rsidRPr="00FD130B" w:rsidRDefault="00370983" w:rsidP="00920018">
      <w:pPr>
        <w:jc w:val="center"/>
        <w:rPr>
          <w:rFonts w:ascii="Times New Roman" w:hAnsi="Times New Roman" w:cs="Times New Roman"/>
          <w:sz w:val="24"/>
          <w:szCs w:val="24"/>
        </w:rPr>
      </w:pPr>
    </w:p>
    <w:p w14:paraId="3BAAF365" w14:textId="77777777" w:rsidR="005C27BA" w:rsidRPr="005C27BA" w:rsidRDefault="005C27BA" w:rsidP="005C27BA">
      <w:pPr>
        <w:jc w:val="center"/>
        <w:rPr>
          <w:rFonts w:ascii="Times New Roman" w:hAnsi="Times New Roman" w:cs="Times New Roman"/>
          <w:b/>
          <w:bCs/>
          <w:sz w:val="24"/>
          <w:szCs w:val="24"/>
        </w:rPr>
      </w:pPr>
      <w:r w:rsidRPr="005C27BA">
        <w:rPr>
          <w:rFonts w:ascii="Times New Roman" w:hAnsi="Times New Roman" w:cs="Times New Roman"/>
          <w:b/>
          <w:bCs/>
          <w:sz w:val="24"/>
          <w:szCs w:val="24"/>
        </w:rPr>
        <w:t>MUNICÍPIO DE PRESIDENTE OLEGÁRIO</w:t>
      </w:r>
    </w:p>
    <w:p w14:paraId="28483AD7" w14:textId="77777777" w:rsidR="005C27BA" w:rsidRPr="005C27BA" w:rsidRDefault="005C27BA" w:rsidP="005C27BA">
      <w:pPr>
        <w:jc w:val="center"/>
        <w:rPr>
          <w:rFonts w:ascii="Times New Roman" w:hAnsi="Times New Roman" w:cs="Times New Roman"/>
          <w:sz w:val="24"/>
          <w:szCs w:val="24"/>
        </w:rPr>
      </w:pPr>
      <w:r w:rsidRPr="005C27BA">
        <w:rPr>
          <w:rFonts w:ascii="Times New Roman" w:hAnsi="Times New Roman" w:cs="Times New Roman"/>
          <w:sz w:val="24"/>
          <w:szCs w:val="24"/>
        </w:rPr>
        <w:t>Rhenys Da Silva Cambraia</w:t>
      </w:r>
    </w:p>
    <w:p w14:paraId="76061914" w14:textId="77777777" w:rsidR="005C27BA" w:rsidRPr="005C27BA" w:rsidRDefault="005C27BA" w:rsidP="005C27BA">
      <w:pPr>
        <w:jc w:val="center"/>
        <w:rPr>
          <w:rFonts w:ascii="Times New Roman" w:hAnsi="Times New Roman" w:cs="Times New Roman"/>
          <w:sz w:val="24"/>
          <w:szCs w:val="24"/>
        </w:rPr>
      </w:pPr>
      <w:r w:rsidRPr="005C27BA">
        <w:rPr>
          <w:rFonts w:ascii="Times New Roman" w:hAnsi="Times New Roman" w:cs="Times New Roman"/>
          <w:sz w:val="24"/>
          <w:szCs w:val="24"/>
        </w:rPr>
        <w:t>Prefeito Municipal</w:t>
      </w:r>
    </w:p>
    <w:p w14:paraId="2FAED165" w14:textId="0ADCCFCA" w:rsidR="00946F31" w:rsidRPr="0062065B" w:rsidRDefault="00946F31" w:rsidP="00920018">
      <w:pPr>
        <w:jc w:val="center"/>
        <w:rPr>
          <w:rFonts w:ascii="Times New Roman" w:hAnsi="Times New Roman" w:cs="Times New Roman"/>
          <w:color w:val="FF0000"/>
          <w:sz w:val="24"/>
          <w:szCs w:val="24"/>
        </w:rPr>
      </w:pPr>
    </w:p>
    <w:p w14:paraId="541C34ED" w14:textId="02EB4552" w:rsidR="008B5209" w:rsidRDefault="008B5209" w:rsidP="00920018">
      <w:pPr>
        <w:jc w:val="center"/>
        <w:rPr>
          <w:rFonts w:ascii="Times New Roman" w:hAnsi="Times New Roman" w:cs="Times New Roman"/>
          <w:color w:val="FF0000"/>
          <w:sz w:val="24"/>
          <w:szCs w:val="24"/>
        </w:rPr>
      </w:pPr>
    </w:p>
    <w:p w14:paraId="16CEFEE8" w14:textId="77777777" w:rsidR="00370983" w:rsidRPr="0062065B" w:rsidRDefault="00370983" w:rsidP="00920018">
      <w:pPr>
        <w:jc w:val="center"/>
        <w:rPr>
          <w:rFonts w:ascii="Times New Roman" w:hAnsi="Times New Roman" w:cs="Times New Roman"/>
          <w:color w:val="FF0000"/>
          <w:sz w:val="24"/>
          <w:szCs w:val="24"/>
        </w:rPr>
      </w:pPr>
    </w:p>
    <w:p w14:paraId="50C07561" w14:textId="77777777" w:rsidR="008B5209" w:rsidRPr="0062065B" w:rsidRDefault="008B5209" w:rsidP="00920018">
      <w:pPr>
        <w:jc w:val="center"/>
        <w:rPr>
          <w:rFonts w:ascii="Times New Roman" w:hAnsi="Times New Roman" w:cs="Times New Roman"/>
          <w:color w:val="FF0000"/>
          <w:sz w:val="24"/>
          <w:szCs w:val="24"/>
        </w:rPr>
      </w:pPr>
    </w:p>
    <w:tbl>
      <w:tblPr>
        <w:tblW w:w="9591" w:type="dxa"/>
        <w:tblInd w:w="-5" w:type="dxa"/>
        <w:tblCellMar>
          <w:left w:w="70" w:type="dxa"/>
          <w:right w:w="70" w:type="dxa"/>
        </w:tblCellMar>
        <w:tblLook w:val="0000" w:firstRow="0" w:lastRow="0" w:firstColumn="0" w:lastColumn="0" w:noHBand="0" w:noVBand="0"/>
      </w:tblPr>
      <w:tblGrid>
        <w:gridCol w:w="4967"/>
        <w:gridCol w:w="4624"/>
      </w:tblGrid>
      <w:tr w:rsidR="0062065B" w:rsidRPr="0062065B" w14:paraId="41EF79A2" w14:textId="4724C38D" w:rsidTr="00370983">
        <w:trPr>
          <w:trHeight w:val="1371"/>
        </w:trPr>
        <w:tc>
          <w:tcPr>
            <w:tcW w:w="4967" w:type="dxa"/>
          </w:tcPr>
          <w:p w14:paraId="054D5ED1" w14:textId="0D17101F" w:rsidR="005C27BA" w:rsidRPr="00CA30C5" w:rsidRDefault="005C27BA" w:rsidP="005C27BA">
            <w:pPr>
              <w:jc w:val="center"/>
              <w:rPr>
                <w:rFonts w:ascii="Times New Roman" w:hAnsi="Times New Roman" w:cs="Times New Roman"/>
                <w:b/>
                <w:bCs/>
                <w:sz w:val="24"/>
                <w:szCs w:val="24"/>
              </w:rPr>
            </w:pPr>
            <w:bookmarkStart w:id="4" w:name="_Hlk95287099"/>
            <w:r w:rsidRPr="00CA30C5">
              <w:rPr>
                <w:rFonts w:ascii="Times New Roman" w:hAnsi="Times New Roman" w:cs="Times New Roman"/>
                <w:b/>
                <w:bCs/>
                <w:sz w:val="24"/>
                <w:szCs w:val="24"/>
              </w:rPr>
              <w:t>SECRETARIA MUNICIPAL DE AGRICULTURA, PECUÁRIA</w:t>
            </w:r>
            <w:r w:rsidR="00CA30C5" w:rsidRPr="00CA30C5">
              <w:rPr>
                <w:rFonts w:ascii="Times New Roman" w:hAnsi="Times New Roman" w:cs="Times New Roman"/>
                <w:b/>
                <w:bCs/>
                <w:sz w:val="24"/>
                <w:szCs w:val="24"/>
              </w:rPr>
              <w:t xml:space="preserve">, </w:t>
            </w:r>
            <w:r w:rsidRPr="00CA30C5">
              <w:rPr>
                <w:rFonts w:ascii="Times New Roman" w:hAnsi="Times New Roman" w:cs="Times New Roman"/>
                <w:b/>
                <w:bCs/>
                <w:sz w:val="24"/>
                <w:szCs w:val="24"/>
              </w:rPr>
              <w:t>ABASTECIMENTO</w:t>
            </w:r>
            <w:r w:rsidR="00CA30C5" w:rsidRPr="00CA30C5">
              <w:rPr>
                <w:rFonts w:ascii="Times New Roman" w:hAnsi="Times New Roman" w:cs="Times New Roman"/>
                <w:b/>
                <w:bCs/>
                <w:sz w:val="24"/>
                <w:szCs w:val="24"/>
              </w:rPr>
              <w:t xml:space="preserve">  E MEIO AMBIENTE</w:t>
            </w:r>
          </w:p>
          <w:p w14:paraId="043B2BDB" w14:textId="6E429DE4" w:rsidR="005C27BA" w:rsidRPr="00CA30C5" w:rsidRDefault="005C27BA" w:rsidP="005C27BA">
            <w:pPr>
              <w:jc w:val="center"/>
              <w:rPr>
                <w:rFonts w:ascii="Times New Roman" w:hAnsi="Times New Roman" w:cs="Times New Roman"/>
                <w:sz w:val="24"/>
                <w:szCs w:val="24"/>
              </w:rPr>
            </w:pPr>
            <w:r w:rsidRPr="00CA30C5">
              <w:rPr>
                <w:rFonts w:ascii="Times New Roman" w:hAnsi="Times New Roman" w:cs="Times New Roman"/>
                <w:sz w:val="24"/>
                <w:szCs w:val="24"/>
              </w:rPr>
              <w:t>Júlio dos Reis Pereira</w:t>
            </w:r>
          </w:p>
          <w:p w14:paraId="0C50FA6D" w14:textId="77777777" w:rsidR="00786AE3" w:rsidRPr="0062065B" w:rsidRDefault="00786AE3" w:rsidP="005C27BA">
            <w:pPr>
              <w:jc w:val="center"/>
              <w:rPr>
                <w:rFonts w:ascii="Times New Roman" w:hAnsi="Times New Roman" w:cs="Times New Roman"/>
                <w:b/>
                <w:bCs/>
                <w:color w:val="FF0000"/>
                <w:sz w:val="24"/>
                <w:szCs w:val="24"/>
              </w:rPr>
            </w:pPr>
          </w:p>
          <w:p w14:paraId="527DDF61" w14:textId="4F83BF5C" w:rsidR="008B5209" w:rsidRPr="0062065B" w:rsidRDefault="008B5209" w:rsidP="005C27BA">
            <w:pPr>
              <w:jc w:val="center"/>
              <w:rPr>
                <w:rFonts w:ascii="Times New Roman" w:hAnsi="Times New Roman" w:cs="Times New Roman"/>
                <w:b/>
                <w:bCs/>
                <w:color w:val="FF0000"/>
                <w:sz w:val="24"/>
                <w:szCs w:val="24"/>
              </w:rPr>
            </w:pPr>
          </w:p>
        </w:tc>
        <w:tc>
          <w:tcPr>
            <w:tcW w:w="4624" w:type="dxa"/>
          </w:tcPr>
          <w:p w14:paraId="4A8E74D9" w14:textId="0CB03921" w:rsidR="00786AE3" w:rsidRPr="005C27BA" w:rsidRDefault="00786AE3" w:rsidP="005C27BA">
            <w:pPr>
              <w:jc w:val="center"/>
              <w:rPr>
                <w:rFonts w:ascii="Times New Roman" w:hAnsi="Times New Roman" w:cs="Times New Roman"/>
                <w:b/>
                <w:bCs/>
                <w:sz w:val="24"/>
                <w:szCs w:val="24"/>
              </w:rPr>
            </w:pPr>
            <w:r w:rsidRPr="005C27BA">
              <w:rPr>
                <w:rFonts w:ascii="Times New Roman" w:hAnsi="Times New Roman" w:cs="Times New Roman"/>
                <w:b/>
                <w:bCs/>
                <w:sz w:val="24"/>
                <w:szCs w:val="24"/>
              </w:rPr>
              <w:t>SECRETARIA MUNICIPAL DE SAÚDE</w:t>
            </w:r>
          </w:p>
          <w:p w14:paraId="56257AF4" w14:textId="77777777" w:rsidR="00786AE3" w:rsidRPr="005C27BA" w:rsidRDefault="00786AE3" w:rsidP="005C27BA">
            <w:pPr>
              <w:jc w:val="center"/>
              <w:rPr>
                <w:rFonts w:ascii="Times New Roman" w:hAnsi="Times New Roman" w:cs="Times New Roman"/>
                <w:sz w:val="24"/>
                <w:szCs w:val="24"/>
              </w:rPr>
            </w:pPr>
            <w:r w:rsidRPr="005C27BA">
              <w:rPr>
                <w:rFonts w:ascii="Times New Roman" w:hAnsi="Times New Roman" w:cs="Times New Roman"/>
                <w:sz w:val="24"/>
                <w:szCs w:val="24"/>
              </w:rPr>
              <w:t>Vanessa Beatriz Borges Queiroz</w:t>
            </w:r>
          </w:p>
          <w:p w14:paraId="686ECFA9" w14:textId="77777777" w:rsidR="00786AE3" w:rsidRPr="0062065B" w:rsidRDefault="00786AE3" w:rsidP="005C27BA">
            <w:pPr>
              <w:jc w:val="center"/>
              <w:rPr>
                <w:rFonts w:ascii="Times New Roman" w:hAnsi="Times New Roman" w:cs="Times New Roman"/>
                <w:b/>
                <w:bCs/>
                <w:color w:val="FF0000"/>
                <w:sz w:val="24"/>
                <w:szCs w:val="24"/>
              </w:rPr>
            </w:pPr>
          </w:p>
        </w:tc>
      </w:tr>
      <w:bookmarkEnd w:id="4"/>
      <w:tr w:rsidR="0062065B" w:rsidRPr="0062065B" w14:paraId="6E19CF7F" w14:textId="77777777" w:rsidTr="005C27BA">
        <w:trPr>
          <w:trHeight w:val="100"/>
        </w:trPr>
        <w:tc>
          <w:tcPr>
            <w:tcW w:w="9591" w:type="dxa"/>
            <w:gridSpan w:val="2"/>
          </w:tcPr>
          <w:p w14:paraId="67100EEF" w14:textId="77777777" w:rsidR="00786AE3" w:rsidRPr="0062065B" w:rsidRDefault="00786AE3" w:rsidP="005C27BA">
            <w:pPr>
              <w:jc w:val="center"/>
              <w:rPr>
                <w:rFonts w:ascii="Times New Roman" w:hAnsi="Times New Roman" w:cs="Times New Roman"/>
                <w:b/>
                <w:bCs/>
                <w:color w:val="FF0000"/>
                <w:sz w:val="24"/>
                <w:szCs w:val="24"/>
              </w:rPr>
            </w:pPr>
          </w:p>
        </w:tc>
      </w:tr>
      <w:tr w:rsidR="0062065B" w:rsidRPr="0062065B" w14:paraId="5BF8E771" w14:textId="77777777" w:rsidTr="00370983">
        <w:trPr>
          <w:trHeight w:val="1751"/>
        </w:trPr>
        <w:tc>
          <w:tcPr>
            <w:tcW w:w="4967" w:type="dxa"/>
          </w:tcPr>
          <w:p w14:paraId="2F29C66F" w14:textId="77777777" w:rsidR="005C27BA" w:rsidRPr="00CA30C5" w:rsidRDefault="005C27BA" w:rsidP="005C27BA">
            <w:pPr>
              <w:jc w:val="center"/>
              <w:rPr>
                <w:rFonts w:ascii="Times New Roman" w:hAnsi="Times New Roman" w:cs="Times New Roman"/>
                <w:b/>
                <w:bCs/>
                <w:sz w:val="24"/>
                <w:szCs w:val="24"/>
              </w:rPr>
            </w:pPr>
            <w:r w:rsidRPr="00CA30C5">
              <w:rPr>
                <w:rFonts w:ascii="Times New Roman" w:hAnsi="Times New Roman" w:cs="Times New Roman"/>
                <w:b/>
                <w:bCs/>
                <w:sz w:val="24"/>
                <w:szCs w:val="24"/>
              </w:rPr>
              <w:t>SECRETARIA MUNICIPAL DE OBRAS E SERVIÇOS PÚBLICOS</w:t>
            </w:r>
          </w:p>
          <w:p w14:paraId="61FC6294" w14:textId="70AE6AC3" w:rsidR="00DF6DC6" w:rsidRPr="0062065B" w:rsidRDefault="005C27BA" w:rsidP="005C27BA">
            <w:pPr>
              <w:jc w:val="center"/>
              <w:rPr>
                <w:rFonts w:ascii="Times New Roman" w:hAnsi="Times New Roman" w:cs="Times New Roman"/>
                <w:b/>
                <w:bCs/>
                <w:color w:val="FF0000"/>
                <w:sz w:val="24"/>
                <w:szCs w:val="24"/>
              </w:rPr>
            </w:pPr>
            <w:r w:rsidRPr="00CA30C5">
              <w:rPr>
                <w:rFonts w:ascii="Times New Roman" w:hAnsi="Times New Roman" w:cs="Times New Roman"/>
                <w:sz w:val="24"/>
                <w:szCs w:val="24"/>
              </w:rPr>
              <w:t>Gilmar Caetano da Silva</w:t>
            </w:r>
          </w:p>
        </w:tc>
        <w:tc>
          <w:tcPr>
            <w:tcW w:w="4624" w:type="dxa"/>
          </w:tcPr>
          <w:p w14:paraId="631F67F3" w14:textId="77777777" w:rsidR="00DF6DC6" w:rsidRDefault="007A0750" w:rsidP="005C27BA">
            <w:pPr>
              <w:jc w:val="center"/>
              <w:rPr>
                <w:rFonts w:ascii="Times New Roman" w:hAnsi="Times New Roman" w:cs="Times New Roman"/>
                <w:b/>
                <w:bCs/>
                <w:sz w:val="24"/>
                <w:szCs w:val="24"/>
              </w:rPr>
            </w:pPr>
            <w:r w:rsidRPr="00FE253E">
              <w:rPr>
                <w:rFonts w:ascii="Times New Roman" w:hAnsi="Times New Roman" w:cs="Times New Roman"/>
                <w:b/>
                <w:bCs/>
                <w:sz w:val="24"/>
                <w:szCs w:val="24"/>
              </w:rPr>
              <w:t>COPAVE COMERCIAL PATENSE DE VEICULOS SA</w:t>
            </w:r>
          </w:p>
          <w:p w14:paraId="2439E452" w14:textId="0CA32A5A" w:rsidR="007A0750" w:rsidRPr="0062065B" w:rsidRDefault="007A0750" w:rsidP="005C27BA">
            <w:pPr>
              <w:jc w:val="center"/>
              <w:rPr>
                <w:rFonts w:ascii="Times New Roman" w:hAnsi="Times New Roman" w:cs="Times New Roman"/>
                <w:b/>
                <w:bCs/>
                <w:color w:val="FF0000"/>
                <w:sz w:val="24"/>
                <w:szCs w:val="24"/>
              </w:rPr>
            </w:pPr>
            <w:r w:rsidRPr="00FE253E">
              <w:rPr>
                <w:rFonts w:ascii="Times New Roman" w:hAnsi="Times New Roman" w:cs="Times New Roman"/>
                <w:sz w:val="24"/>
                <w:szCs w:val="24"/>
              </w:rPr>
              <w:t>Edgardo Maia Do Amaral Gontijo</w:t>
            </w:r>
          </w:p>
        </w:tc>
      </w:tr>
    </w:tbl>
    <w:p w14:paraId="755FEA82" w14:textId="77777777" w:rsidR="005C27BA" w:rsidRDefault="005C27BA" w:rsidP="00920018">
      <w:pPr>
        <w:rPr>
          <w:rFonts w:ascii="Times New Roman" w:hAnsi="Times New Roman" w:cs="Times New Roman"/>
          <w:color w:val="FF0000"/>
          <w:sz w:val="24"/>
          <w:szCs w:val="24"/>
        </w:rPr>
      </w:pPr>
    </w:p>
    <w:p w14:paraId="0BE64DCE" w14:textId="29EC9D6B" w:rsidR="00946F31" w:rsidRPr="00CA30C5" w:rsidRDefault="003B6C5F" w:rsidP="00920018">
      <w:pPr>
        <w:rPr>
          <w:rFonts w:ascii="Times New Roman" w:hAnsi="Times New Roman" w:cs="Times New Roman"/>
          <w:sz w:val="24"/>
          <w:szCs w:val="24"/>
        </w:rPr>
      </w:pPr>
      <w:r w:rsidRPr="00CA30C5">
        <w:rPr>
          <w:rFonts w:ascii="Times New Roman" w:hAnsi="Times New Roman" w:cs="Times New Roman"/>
          <w:sz w:val="24"/>
          <w:szCs w:val="24"/>
        </w:rPr>
        <w:t>TESTEMUNHAS: I -</w:t>
      </w:r>
      <w:r w:rsidR="00920018" w:rsidRPr="00CA30C5">
        <w:rPr>
          <w:rFonts w:ascii="Times New Roman" w:hAnsi="Times New Roman" w:cs="Times New Roman"/>
          <w:sz w:val="24"/>
          <w:szCs w:val="24"/>
        </w:rPr>
        <w:t xml:space="preserve"> _______________________________</w:t>
      </w:r>
      <w:r w:rsidR="00774228" w:rsidRPr="00CA30C5">
        <w:rPr>
          <w:rFonts w:ascii="Times New Roman" w:hAnsi="Times New Roman" w:cs="Times New Roman"/>
          <w:sz w:val="24"/>
          <w:szCs w:val="24"/>
        </w:rPr>
        <w:t>_______________</w:t>
      </w:r>
    </w:p>
    <w:p w14:paraId="1D4399B3" w14:textId="46A5F6F0" w:rsidR="00FE2C22" w:rsidRPr="00CA30C5" w:rsidRDefault="00774228" w:rsidP="00920018">
      <w:pPr>
        <w:rPr>
          <w:rFonts w:ascii="Times New Roman" w:hAnsi="Times New Roman" w:cs="Times New Roman"/>
          <w:sz w:val="24"/>
          <w:szCs w:val="24"/>
        </w:rPr>
      </w:pPr>
      <w:r w:rsidRPr="00CA30C5">
        <w:rPr>
          <w:rFonts w:ascii="Times New Roman" w:hAnsi="Times New Roman" w:cs="Times New Roman"/>
          <w:sz w:val="24"/>
          <w:szCs w:val="24"/>
        </w:rPr>
        <w:t xml:space="preserve">                                          </w:t>
      </w:r>
      <w:r w:rsidR="007A0750">
        <w:rPr>
          <w:rFonts w:ascii="Times New Roman" w:hAnsi="Times New Roman" w:cs="Times New Roman"/>
          <w:sz w:val="24"/>
          <w:szCs w:val="24"/>
        </w:rPr>
        <w:t xml:space="preserve">     </w:t>
      </w:r>
      <w:r w:rsidRPr="00CA30C5">
        <w:rPr>
          <w:rFonts w:ascii="Times New Roman" w:hAnsi="Times New Roman" w:cs="Times New Roman"/>
          <w:sz w:val="24"/>
          <w:szCs w:val="24"/>
        </w:rPr>
        <w:t xml:space="preserve"> </w:t>
      </w:r>
      <w:r w:rsidR="00CA30C5" w:rsidRPr="00CA30C5">
        <w:rPr>
          <w:rFonts w:ascii="Times New Roman" w:hAnsi="Times New Roman" w:cs="Times New Roman"/>
          <w:sz w:val="24"/>
          <w:szCs w:val="24"/>
        </w:rPr>
        <w:t xml:space="preserve">Iago Luiz Santos </w:t>
      </w:r>
      <w:r w:rsidRPr="00CA30C5">
        <w:rPr>
          <w:rFonts w:ascii="Times New Roman" w:hAnsi="Times New Roman" w:cs="Times New Roman"/>
          <w:sz w:val="24"/>
          <w:szCs w:val="24"/>
        </w:rPr>
        <w:t xml:space="preserve">CPF: </w:t>
      </w:r>
      <w:r w:rsidR="00CA30C5" w:rsidRPr="00CA30C5">
        <w:rPr>
          <w:rFonts w:ascii="Times New Roman" w:hAnsi="Times New Roman" w:cs="Times New Roman"/>
          <w:sz w:val="24"/>
          <w:szCs w:val="24"/>
        </w:rPr>
        <w:t>121.798.376-74</w:t>
      </w:r>
    </w:p>
    <w:p w14:paraId="0296A6EA" w14:textId="688E11BB" w:rsidR="00774228" w:rsidRPr="0062065B" w:rsidRDefault="00774228" w:rsidP="00920018">
      <w:pPr>
        <w:rPr>
          <w:rFonts w:ascii="Times New Roman" w:hAnsi="Times New Roman" w:cs="Times New Roman"/>
          <w:color w:val="FF0000"/>
          <w:sz w:val="24"/>
          <w:szCs w:val="24"/>
        </w:rPr>
      </w:pPr>
    </w:p>
    <w:p w14:paraId="2D4B3204" w14:textId="77777777" w:rsidR="00774228" w:rsidRPr="007A0750" w:rsidRDefault="00774228" w:rsidP="00920018">
      <w:pPr>
        <w:rPr>
          <w:rFonts w:ascii="Times New Roman" w:hAnsi="Times New Roman" w:cs="Times New Roman"/>
          <w:sz w:val="24"/>
          <w:szCs w:val="24"/>
        </w:rPr>
      </w:pPr>
    </w:p>
    <w:p w14:paraId="115ACD78" w14:textId="39D9C23F" w:rsidR="007A010F" w:rsidRPr="007A0750" w:rsidRDefault="00920018" w:rsidP="00920018">
      <w:pPr>
        <w:rPr>
          <w:rFonts w:ascii="Times New Roman" w:hAnsi="Times New Roman" w:cs="Times New Roman"/>
          <w:sz w:val="24"/>
          <w:szCs w:val="24"/>
        </w:rPr>
      </w:pPr>
      <w:r w:rsidRPr="007A0750">
        <w:rPr>
          <w:rFonts w:ascii="Times New Roman" w:hAnsi="Times New Roman" w:cs="Times New Roman"/>
          <w:sz w:val="24"/>
          <w:szCs w:val="24"/>
        </w:rPr>
        <w:t xml:space="preserve">                               </w:t>
      </w:r>
      <w:r w:rsidR="003B6C5F" w:rsidRPr="007A0750">
        <w:rPr>
          <w:rFonts w:ascii="Times New Roman" w:hAnsi="Times New Roman" w:cs="Times New Roman"/>
          <w:sz w:val="24"/>
          <w:szCs w:val="24"/>
        </w:rPr>
        <w:t>II -</w:t>
      </w:r>
      <w:r w:rsidRPr="007A0750">
        <w:rPr>
          <w:rFonts w:ascii="Times New Roman" w:hAnsi="Times New Roman" w:cs="Times New Roman"/>
          <w:sz w:val="24"/>
          <w:szCs w:val="24"/>
        </w:rPr>
        <w:t xml:space="preserve"> ______________________________</w:t>
      </w:r>
      <w:r w:rsidR="00774228" w:rsidRPr="007A0750">
        <w:rPr>
          <w:rFonts w:ascii="Times New Roman" w:hAnsi="Times New Roman" w:cs="Times New Roman"/>
          <w:sz w:val="24"/>
          <w:szCs w:val="24"/>
        </w:rPr>
        <w:t>________________</w:t>
      </w:r>
    </w:p>
    <w:p w14:paraId="306E02B3" w14:textId="64F34C8E" w:rsidR="00B56FA3" w:rsidRPr="007A0750" w:rsidRDefault="00774228" w:rsidP="00920018">
      <w:pPr>
        <w:rPr>
          <w:rFonts w:ascii="Times New Roman" w:hAnsi="Times New Roman" w:cs="Times New Roman"/>
          <w:sz w:val="24"/>
          <w:szCs w:val="24"/>
        </w:rPr>
      </w:pPr>
      <w:r w:rsidRPr="007A0750">
        <w:rPr>
          <w:rFonts w:ascii="Times New Roman" w:hAnsi="Times New Roman" w:cs="Times New Roman"/>
          <w:sz w:val="24"/>
          <w:szCs w:val="24"/>
        </w:rPr>
        <w:t xml:space="preserve">                                            </w:t>
      </w:r>
      <w:r w:rsidR="007A0750" w:rsidRPr="007A0750">
        <w:rPr>
          <w:rFonts w:ascii="Times New Roman" w:hAnsi="Times New Roman" w:cs="Times New Roman"/>
          <w:sz w:val="24"/>
          <w:szCs w:val="24"/>
        </w:rPr>
        <w:t xml:space="preserve">Mateus Araujo De Freitas </w:t>
      </w:r>
      <w:r w:rsidRPr="007A0750">
        <w:rPr>
          <w:rFonts w:ascii="Times New Roman" w:hAnsi="Times New Roman" w:cs="Times New Roman"/>
          <w:sz w:val="24"/>
          <w:szCs w:val="24"/>
        </w:rPr>
        <w:t xml:space="preserve">CPF: </w:t>
      </w:r>
      <w:r w:rsidR="007A0750" w:rsidRPr="007A0750">
        <w:rPr>
          <w:rFonts w:ascii="Times New Roman" w:hAnsi="Times New Roman" w:cs="Times New Roman"/>
          <w:sz w:val="24"/>
          <w:szCs w:val="24"/>
        </w:rPr>
        <w:t>342.741.891-04</w:t>
      </w:r>
    </w:p>
    <w:p w14:paraId="08DCAAA4" w14:textId="27E4DE53" w:rsidR="00B0621B" w:rsidRPr="00FD130B" w:rsidRDefault="00B0621B">
      <w:pPr>
        <w:rPr>
          <w:rFonts w:ascii="Times New Roman" w:hAnsi="Times New Roman" w:cs="Times New Roman"/>
          <w:sz w:val="24"/>
          <w:szCs w:val="24"/>
        </w:rPr>
      </w:pPr>
    </w:p>
    <w:sectPr w:rsidR="00B0621B" w:rsidRPr="00FD130B" w:rsidSect="00FD130B">
      <w:headerReference w:type="default" r:id="rId9"/>
      <w:pgSz w:w="11920" w:h="16850"/>
      <w:pgMar w:top="1134" w:right="1134" w:bottom="1134" w:left="1134" w:header="28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FBF58" w14:textId="77777777" w:rsidR="00BF76AE" w:rsidRDefault="00BF76AE">
      <w:r>
        <w:separator/>
      </w:r>
    </w:p>
  </w:endnote>
  <w:endnote w:type="continuationSeparator" w:id="0">
    <w:p w14:paraId="6B5ACA64" w14:textId="77777777" w:rsidR="00BF76AE" w:rsidRDefault="00BF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FFE8E" w14:textId="77777777" w:rsidR="00BF76AE" w:rsidRDefault="00BF76AE">
      <w:r>
        <w:separator/>
      </w:r>
    </w:p>
  </w:footnote>
  <w:footnote w:type="continuationSeparator" w:id="0">
    <w:p w14:paraId="383016DF" w14:textId="77777777" w:rsidR="00BF76AE" w:rsidRDefault="00BF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FAEDE" w14:textId="77777777" w:rsidR="00FD130B" w:rsidRPr="00020DAD" w:rsidRDefault="00FD130B" w:rsidP="00FD130B">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0F186894" wp14:editId="3670A3EC">
          <wp:simplePos x="0" y="0"/>
          <wp:positionH relativeFrom="column">
            <wp:posOffset>73270</wp:posOffset>
          </wp:positionH>
          <wp:positionV relativeFrom="paragraph">
            <wp:posOffset>55615</wp:posOffset>
          </wp:positionV>
          <wp:extent cx="540508" cy="423080"/>
          <wp:effectExtent l="19050" t="0" r="0" b="0"/>
          <wp:wrapNone/>
          <wp:docPr id="86"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1A4D6A61" wp14:editId="26F6D651">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EAF15" w14:textId="77777777" w:rsidR="00FD130B" w:rsidRPr="0005692B" w:rsidRDefault="00FD130B" w:rsidP="00FD13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D6A61"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" stroked="f">
              <v:textbox>
                <w:txbxContent>
                  <w:p w14:paraId="783EAF15" w14:textId="77777777" w:rsidR="00FD130B" w:rsidRPr="0005692B" w:rsidRDefault="00FD130B" w:rsidP="00FD130B"/>
                </w:txbxContent>
              </v:textbox>
            </v:shape>
          </w:pict>
        </mc:Fallback>
      </mc:AlternateContent>
    </w:r>
    <w:r w:rsidRPr="00020DAD">
      <w:rPr>
        <w:noProof/>
      </w:rPr>
      <w:drawing>
        <wp:anchor distT="0" distB="0" distL="114300" distR="114300" simplePos="0" relativeHeight="251659264" behindDoc="1" locked="0" layoutInCell="1" allowOverlap="1" wp14:anchorId="6688BB6A" wp14:editId="268AB11E">
          <wp:simplePos x="0" y="0"/>
          <wp:positionH relativeFrom="column">
            <wp:posOffset>139065</wp:posOffset>
          </wp:positionH>
          <wp:positionV relativeFrom="paragraph">
            <wp:posOffset>36830</wp:posOffset>
          </wp:positionV>
          <wp:extent cx="475615" cy="370840"/>
          <wp:effectExtent l="19050" t="0" r="635" b="0"/>
          <wp:wrapNone/>
          <wp:docPr id="87"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14:paraId="15744667" w14:textId="77777777" w:rsidR="00FD130B" w:rsidRPr="00020DAD" w:rsidRDefault="00FD130B" w:rsidP="00FD130B">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14:paraId="28BDA966" w14:textId="77777777" w:rsidR="00FD130B" w:rsidRPr="007A2933" w:rsidRDefault="00FD130B" w:rsidP="00FD130B">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sz w:val="14"/>
          <w:szCs w:val="14"/>
        </w:rPr>
        <w:t>www.po.mg.gov.br</w:t>
      </w:r>
    </w:hyperlink>
    <w:r w:rsidRPr="007A2933">
      <w:rPr>
        <w:rFonts w:ascii="Verdana" w:eastAsia="Arial Unicode MS" w:hAnsi="Verdana"/>
        <w:b/>
        <w:sz w:val="14"/>
        <w:szCs w:val="14"/>
      </w:rPr>
      <w:t xml:space="preserve"> – </w:t>
    </w:r>
    <w:r>
      <w:rPr>
        <w:rFonts w:ascii="Verdana" w:eastAsia="Arial Unicode MS" w:hAnsi="Verdana"/>
        <w:b/>
        <w:sz w:val="14"/>
        <w:szCs w:val="14"/>
      </w:rPr>
      <w:t>contratos</w:t>
    </w:r>
    <w:r w:rsidRPr="007A2933">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515"/>
    <w:multiLevelType w:val="multilevel"/>
    <w:tmpl w:val="05A60D98"/>
    <w:lvl w:ilvl="0">
      <w:start w:val="12"/>
      <w:numFmt w:val="decimal"/>
      <w:lvlText w:val="%1"/>
      <w:lvlJc w:val="left"/>
      <w:pPr>
        <w:ind w:left="361" w:hanging="2113"/>
      </w:pPr>
      <w:rPr>
        <w:rFonts w:hint="default"/>
        <w:lang w:val="pt-PT" w:eastAsia="en-US" w:bidi="ar-SA"/>
      </w:rPr>
    </w:lvl>
    <w:lvl w:ilvl="1">
      <w:start w:val="1"/>
      <w:numFmt w:val="decimal"/>
      <w:lvlText w:val="%1.%2."/>
      <w:lvlJc w:val="left"/>
      <w:pPr>
        <w:ind w:left="361"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61" w:hanging="2331"/>
      </w:pPr>
      <w:rPr>
        <w:rFonts w:ascii="Candara" w:eastAsia="Candara" w:hAnsi="Candara" w:cs="Candara" w:hint="default"/>
        <w:b/>
        <w:bCs/>
        <w:spacing w:val="-4"/>
        <w:w w:val="100"/>
        <w:sz w:val="20"/>
        <w:szCs w:val="20"/>
        <w:lang w:val="pt-PT" w:eastAsia="en-US" w:bidi="ar-SA"/>
      </w:rPr>
    </w:lvl>
    <w:lvl w:ilvl="3">
      <w:numFmt w:val="bullet"/>
      <w:lvlText w:val="•"/>
      <w:lvlJc w:val="left"/>
      <w:pPr>
        <w:ind w:left="3309" w:hanging="2331"/>
      </w:pPr>
      <w:rPr>
        <w:rFonts w:hint="default"/>
        <w:lang w:val="pt-PT" w:eastAsia="en-US" w:bidi="ar-SA"/>
      </w:rPr>
    </w:lvl>
    <w:lvl w:ilvl="4">
      <w:numFmt w:val="bullet"/>
      <w:lvlText w:val="•"/>
      <w:lvlJc w:val="left"/>
      <w:pPr>
        <w:ind w:left="4292" w:hanging="2331"/>
      </w:pPr>
      <w:rPr>
        <w:rFonts w:hint="default"/>
        <w:lang w:val="pt-PT" w:eastAsia="en-US" w:bidi="ar-SA"/>
      </w:rPr>
    </w:lvl>
    <w:lvl w:ilvl="5">
      <w:numFmt w:val="bullet"/>
      <w:lvlText w:val="•"/>
      <w:lvlJc w:val="left"/>
      <w:pPr>
        <w:ind w:left="5275" w:hanging="2331"/>
      </w:pPr>
      <w:rPr>
        <w:rFonts w:hint="default"/>
        <w:lang w:val="pt-PT" w:eastAsia="en-US" w:bidi="ar-SA"/>
      </w:rPr>
    </w:lvl>
    <w:lvl w:ilvl="6">
      <w:numFmt w:val="bullet"/>
      <w:lvlText w:val="•"/>
      <w:lvlJc w:val="left"/>
      <w:pPr>
        <w:ind w:left="6258" w:hanging="2331"/>
      </w:pPr>
      <w:rPr>
        <w:rFonts w:hint="default"/>
        <w:lang w:val="pt-PT" w:eastAsia="en-US" w:bidi="ar-SA"/>
      </w:rPr>
    </w:lvl>
    <w:lvl w:ilvl="7">
      <w:numFmt w:val="bullet"/>
      <w:lvlText w:val="•"/>
      <w:lvlJc w:val="left"/>
      <w:pPr>
        <w:ind w:left="7241" w:hanging="2331"/>
      </w:pPr>
      <w:rPr>
        <w:rFonts w:hint="default"/>
        <w:lang w:val="pt-PT" w:eastAsia="en-US" w:bidi="ar-SA"/>
      </w:rPr>
    </w:lvl>
    <w:lvl w:ilvl="8">
      <w:numFmt w:val="bullet"/>
      <w:lvlText w:val="•"/>
      <w:lvlJc w:val="left"/>
      <w:pPr>
        <w:ind w:left="8224"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2C90CB2"/>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87210E"/>
    <w:multiLevelType w:val="multilevel"/>
    <w:tmpl w:val="2AF2E012"/>
    <w:lvl w:ilvl="0">
      <w:start w:val="1"/>
      <w:numFmt w:val="upperRoman"/>
      <w:lvlText w:val="%1"/>
      <w:lvlJc w:val="left"/>
      <w:pPr>
        <w:ind w:left="606" w:hanging="195"/>
      </w:pPr>
      <w:rPr>
        <w:rFonts w:ascii="Candara" w:eastAsia="Arial" w:hAnsi="Candara" w:cs="Arial" w:hint="default"/>
        <w:w w:val="100"/>
        <w:sz w:val="20"/>
        <w:szCs w:val="20"/>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4" w15:restartNumberingAfterBreak="0">
    <w:nsid w:val="0A2D205A"/>
    <w:multiLevelType w:val="multilevel"/>
    <w:tmpl w:val="2AF2E012"/>
    <w:lvl w:ilvl="0">
      <w:start w:val="1"/>
      <w:numFmt w:val="upperRoman"/>
      <w:lvlText w:val="%1"/>
      <w:lvlJc w:val="left"/>
      <w:pPr>
        <w:ind w:left="606" w:hanging="195"/>
      </w:pPr>
      <w:rPr>
        <w:rFonts w:ascii="Candara" w:eastAsia="Arial" w:hAnsi="Candara" w:cs="Arial" w:hint="default"/>
        <w:w w:val="100"/>
        <w:sz w:val="20"/>
        <w:szCs w:val="20"/>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5"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6" w15:restartNumberingAfterBreak="0">
    <w:nsid w:val="0D60524B"/>
    <w:multiLevelType w:val="multilevel"/>
    <w:tmpl w:val="D01AF5FA"/>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8"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293" w:hanging="721"/>
      </w:pPr>
      <w:rPr>
        <w:rFonts w:ascii="Times New Roman" w:eastAsia="Candara" w:hAnsi="Times New Roman" w:cs="Times New Roman" w:hint="default"/>
        <w:b/>
        <w:bCs/>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7" w15:restartNumberingAfterBreak="0">
    <w:nsid w:val="0FD62CB2"/>
    <w:multiLevelType w:val="multilevel"/>
    <w:tmpl w:val="A49EE1AC"/>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rFonts w:hint="default"/>
        <w:lang w:val="pt-PT" w:eastAsia="en-US" w:bidi="ar-SA"/>
      </w:rPr>
    </w:lvl>
    <w:lvl w:ilvl="3">
      <w:numFmt w:val="bullet"/>
      <w:lvlText w:val="•"/>
      <w:lvlJc w:val="left"/>
      <w:pPr>
        <w:ind w:left="2871" w:hanging="437"/>
      </w:pPr>
      <w:rPr>
        <w:rFonts w:hint="default"/>
        <w:lang w:val="pt-PT" w:eastAsia="en-US" w:bidi="ar-SA"/>
      </w:rPr>
    </w:lvl>
    <w:lvl w:ilvl="4">
      <w:numFmt w:val="bullet"/>
      <w:lvlText w:val="•"/>
      <w:lvlJc w:val="left"/>
      <w:pPr>
        <w:ind w:left="3917" w:hanging="437"/>
      </w:pPr>
      <w:rPr>
        <w:rFonts w:hint="default"/>
        <w:lang w:val="pt-PT" w:eastAsia="en-US" w:bidi="ar-SA"/>
      </w:rPr>
    </w:lvl>
    <w:lvl w:ilvl="5">
      <w:numFmt w:val="bullet"/>
      <w:lvlText w:val="•"/>
      <w:lvlJc w:val="left"/>
      <w:pPr>
        <w:ind w:left="4962" w:hanging="437"/>
      </w:pPr>
      <w:rPr>
        <w:rFonts w:hint="default"/>
        <w:lang w:val="pt-PT" w:eastAsia="en-US" w:bidi="ar-SA"/>
      </w:rPr>
    </w:lvl>
    <w:lvl w:ilvl="6">
      <w:numFmt w:val="bullet"/>
      <w:lvlText w:val="•"/>
      <w:lvlJc w:val="left"/>
      <w:pPr>
        <w:ind w:left="6008" w:hanging="437"/>
      </w:pPr>
      <w:rPr>
        <w:rFonts w:hint="default"/>
        <w:lang w:val="pt-PT" w:eastAsia="en-US" w:bidi="ar-SA"/>
      </w:rPr>
    </w:lvl>
    <w:lvl w:ilvl="7">
      <w:numFmt w:val="bullet"/>
      <w:lvlText w:val="•"/>
      <w:lvlJc w:val="left"/>
      <w:pPr>
        <w:ind w:left="7054" w:hanging="437"/>
      </w:pPr>
      <w:rPr>
        <w:rFonts w:hint="default"/>
        <w:lang w:val="pt-PT" w:eastAsia="en-US" w:bidi="ar-SA"/>
      </w:rPr>
    </w:lvl>
    <w:lvl w:ilvl="8">
      <w:numFmt w:val="bullet"/>
      <w:lvlText w:val="•"/>
      <w:lvlJc w:val="left"/>
      <w:pPr>
        <w:ind w:left="8099" w:hanging="437"/>
      </w:pPr>
      <w:rPr>
        <w:rFonts w:hint="default"/>
        <w:lang w:val="pt-PT" w:eastAsia="en-US" w:bidi="ar-SA"/>
      </w:rPr>
    </w:lvl>
  </w:abstractNum>
  <w:abstractNum w:abstractNumId="8"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911593"/>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164830"/>
    <w:multiLevelType w:val="hybridMultilevel"/>
    <w:tmpl w:val="42D65B00"/>
    <w:lvl w:ilvl="0" w:tplc="8076A412">
      <w:numFmt w:val="bullet"/>
      <w:lvlText w:val="•"/>
      <w:lvlJc w:val="left"/>
      <w:pPr>
        <w:ind w:left="361" w:hanging="248"/>
      </w:pPr>
      <w:rPr>
        <w:rFonts w:ascii="Arial" w:eastAsia="Arial" w:hAnsi="Arial" w:cs="Arial" w:hint="default"/>
        <w:w w:val="100"/>
        <w:sz w:val="22"/>
        <w:szCs w:val="22"/>
        <w:lang w:val="pt-PT" w:eastAsia="en-US" w:bidi="ar-SA"/>
      </w:rPr>
    </w:lvl>
    <w:lvl w:ilvl="1" w:tplc="C5F84582">
      <w:numFmt w:val="bullet"/>
      <w:lvlText w:val="•"/>
      <w:lvlJc w:val="left"/>
      <w:pPr>
        <w:ind w:left="1343" w:hanging="248"/>
      </w:pPr>
      <w:rPr>
        <w:rFonts w:hint="default"/>
        <w:lang w:val="pt-PT" w:eastAsia="en-US" w:bidi="ar-SA"/>
      </w:rPr>
    </w:lvl>
    <w:lvl w:ilvl="2" w:tplc="1A7C5EC4">
      <w:numFmt w:val="bullet"/>
      <w:lvlText w:val="•"/>
      <w:lvlJc w:val="left"/>
      <w:pPr>
        <w:ind w:left="2326" w:hanging="248"/>
      </w:pPr>
      <w:rPr>
        <w:rFonts w:hint="default"/>
        <w:lang w:val="pt-PT" w:eastAsia="en-US" w:bidi="ar-SA"/>
      </w:rPr>
    </w:lvl>
    <w:lvl w:ilvl="3" w:tplc="0FBA9C4C">
      <w:numFmt w:val="bullet"/>
      <w:lvlText w:val="•"/>
      <w:lvlJc w:val="left"/>
      <w:pPr>
        <w:ind w:left="3309" w:hanging="248"/>
      </w:pPr>
      <w:rPr>
        <w:rFonts w:hint="default"/>
        <w:lang w:val="pt-PT" w:eastAsia="en-US" w:bidi="ar-SA"/>
      </w:rPr>
    </w:lvl>
    <w:lvl w:ilvl="4" w:tplc="A112BA98">
      <w:numFmt w:val="bullet"/>
      <w:lvlText w:val="•"/>
      <w:lvlJc w:val="left"/>
      <w:pPr>
        <w:ind w:left="4292" w:hanging="248"/>
      </w:pPr>
      <w:rPr>
        <w:rFonts w:hint="default"/>
        <w:lang w:val="pt-PT" w:eastAsia="en-US" w:bidi="ar-SA"/>
      </w:rPr>
    </w:lvl>
    <w:lvl w:ilvl="5" w:tplc="CBBA5D4A">
      <w:numFmt w:val="bullet"/>
      <w:lvlText w:val="•"/>
      <w:lvlJc w:val="left"/>
      <w:pPr>
        <w:ind w:left="5275" w:hanging="248"/>
      </w:pPr>
      <w:rPr>
        <w:rFonts w:hint="default"/>
        <w:lang w:val="pt-PT" w:eastAsia="en-US" w:bidi="ar-SA"/>
      </w:rPr>
    </w:lvl>
    <w:lvl w:ilvl="6" w:tplc="50F64E20">
      <w:numFmt w:val="bullet"/>
      <w:lvlText w:val="•"/>
      <w:lvlJc w:val="left"/>
      <w:pPr>
        <w:ind w:left="6258" w:hanging="248"/>
      </w:pPr>
      <w:rPr>
        <w:rFonts w:hint="default"/>
        <w:lang w:val="pt-PT" w:eastAsia="en-US" w:bidi="ar-SA"/>
      </w:rPr>
    </w:lvl>
    <w:lvl w:ilvl="7" w:tplc="7D48CF8E">
      <w:numFmt w:val="bullet"/>
      <w:lvlText w:val="•"/>
      <w:lvlJc w:val="left"/>
      <w:pPr>
        <w:ind w:left="7241" w:hanging="248"/>
      </w:pPr>
      <w:rPr>
        <w:rFonts w:hint="default"/>
        <w:lang w:val="pt-PT" w:eastAsia="en-US" w:bidi="ar-SA"/>
      </w:rPr>
    </w:lvl>
    <w:lvl w:ilvl="8" w:tplc="29AC2B1E">
      <w:numFmt w:val="bullet"/>
      <w:lvlText w:val="•"/>
      <w:lvlJc w:val="left"/>
      <w:pPr>
        <w:ind w:left="8224" w:hanging="248"/>
      </w:pPr>
      <w:rPr>
        <w:rFonts w:hint="default"/>
        <w:lang w:val="pt-PT" w:eastAsia="en-US" w:bidi="ar-SA"/>
      </w:rPr>
    </w:lvl>
  </w:abstractNum>
  <w:abstractNum w:abstractNumId="11" w15:restartNumberingAfterBreak="0">
    <w:nsid w:val="24C71623"/>
    <w:multiLevelType w:val="hybridMultilevel"/>
    <w:tmpl w:val="1FB6E6F8"/>
    <w:lvl w:ilvl="0" w:tplc="4FEC9766">
      <w:start w:val="1"/>
      <w:numFmt w:val="lowerLetter"/>
      <w:lvlText w:val="%1)"/>
      <w:lvlJc w:val="left"/>
      <w:pPr>
        <w:ind w:left="2505" w:hanging="236"/>
      </w:pPr>
      <w:rPr>
        <w:rFonts w:ascii="Times New Roman" w:eastAsia="Candara" w:hAnsi="Times New Roman" w:cs="Times New Roman" w:hint="default"/>
        <w:b/>
        <w:bCs/>
        <w:spacing w:val="-1"/>
        <w:w w:val="100"/>
        <w:sz w:val="22"/>
        <w:szCs w:val="22"/>
        <w:lang w:val="pt-PT" w:eastAsia="en-US" w:bidi="ar-SA"/>
      </w:rPr>
    </w:lvl>
    <w:lvl w:ilvl="1" w:tplc="9E98BDA0">
      <w:numFmt w:val="bullet"/>
      <w:lvlText w:val="•"/>
      <w:lvlJc w:val="left"/>
      <w:pPr>
        <w:ind w:left="3478" w:hanging="236"/>
      </w:pPr>
      <w:rPr>
        <w:rFonts w:hint="default"/>
        <w:lang w:val="pt-PT" w:eastAsia="en-US" w:bidi="ar-SA"/>
      </w:rPr>
    </w:lvl>
    <w:lvl w:ilvl="2" w:tplc="53289746">
      <w:numFmt w:val="bullet"/>
      <w:lvlText w:val="•"/>
      <w:lvlJc w:val="left"/>
      <w:pPr>
        <w:ind w:left="4457" w:hanging="236"/>
      </w:pPr>
      <w:rPr>
        <w:rFonts w:hint="default"/>
        <w:lang w:val="pt-PT" w:eastAsia="en-US" w:bidi="ar-SA"/>
      </w:rPr>
    </w:lvl>
    <w:lvl w:ilvl="3" w:tplc="CAEC5632">
      <w:numFmt w:val="bullet"/>
      <w:lvlText w:val="•"/>
      <w:lvlJc w:val="left"/>
      <w:pPr>
        <w:ind w:left="5436" w:hanging="236"/>
      </w:pPr>
      <w:rPr>
        <w:rFonts w:hint="default"/>
        <w:lang w:val="pt-PT" w:eastAsia="en-US" w:bidi="ar-SA"/>
      </w:rPr>
    </w:lvl>
    <w:lvl w:ilvl="4" w:tplc="0F243760">
      <w:numFmt w:val="bullet"/>
      <w:lvlText w:val="•"/>
      <w:lvlJc w:val="left"/>
      <w:pPr>
        <w:ind w:left="6415" w:hanging="236"/>
      </w:pPr>
      <w:rPr>
        <w:rFonts w:hint="default"/>
        <w:lang w:val="pt-PT" w:eastAsia="en-US" w:bidi="ar-SA"/>
      </w:rPr>
    </w:lvl>
    <w:lvl w:ilvl="5" w:tplc="E32CB118">
      <w:numFmt w:val="bullet"/>
      <w:lvlText w:val="•"/>
      <w:lvlJc w:val="left"/>
      <w:pPr>
        <w:ind w:left="7394" w:hanging="236"/>
      </w:pPr>
      <w:rPr>
        <w:rFonts w:hint="default"/>
        <w:lang w:val="pt-PT" w:eastAsia="en-US" w:bidi="ar-SA"/>
      </w:rPr>
    </w:lvl>
    <w:lvl w:ilvl="6" w:tplc="738C5830">
      <w:numFmt w:val="bullet"/>
      <w:lvlText w:val="•"/>
      <w:lvlJc w:val="left"/>
      <w:pPr>
        <w:ind w:left="8373" w:hanging="236"/>
      </w:pPr>
      <w:rPr>
        <w:rFonts w:hint="default"/>
        <w:lang w:val="pt-PT" w:eastAsia="en-US" w:bidi="ar-SA"/>
      </w:rPr>
    </w:lvl>
    <w:lvl w:ilvl="7" w:tplc="BF2ECAAE">
      <w:numFmt w:val="bullet"/>
      <w:lvlText w:val="•"/>
      <w:lvlJc w:val="left"/>
      <w:pPr>
        <w:ind w:left="9352" w:hanging="236"/>
      </w:pPr>
      <w:rPr>
        <w:rFonts w:hint="default"/>
        <w:lang w:val="pt-PT" w:eastAsia="en-US" w:bidi="ar-SA"/>
      </w:rPr>
    </w:lvl>
    <w:lvl w:ilvl="8" w:tplc="F7F290C4">
      <w:numFmt w:val="bullet"/>
      <w:lvlText w:val="•"/>
      <w:lvlJc w:val="left"/>
      <w:pPr>
        <w:ind w:left="10331" w:hanging="236"/>
      </w:pPr>
      <w:rPr>
        <w:rFonts w:hint="default"/>
        <w:lang w:val="pt-PT" w:eastAsia="en-US" w:bidi="ar-SA"/>
      </w:rPr>
    </w:lvl>
  </w:abstractNum>
  <w:abstractNum w:abstractNumId="12" w15:restartNumberingAfterBreak="0">
    <w:nsid w:val="28201AEA"/>
    <w:multiLevelType w:val="multilevel"/>
    <w:tmpl w:val="B44663E2"/>
    <w:lvl w:ilvl="0">
      <w:start w:val="1"/>
      <w:numFmt w:val="decimal"/>
      <w:lvlText w:val="%1."/>
      <w:lvlJc w:val="left"/>
      <w:pPr>
        <w:ind w:left="550" w:hanging="231"/>
        <w:jc w:val="right"/>
      </w:pPr>
      <w:rPr>
        <w:rFonts w:ascii="Times New Roman" w:eastAsia="Candara" w:hAnsi="Times New Roman" w:cs="Times New Roman" w:hint="default"/>
        <w:b/>
        <w:bCs/>
        <w:spacing w:val="-4"/>
        <w:w w:val="100"/>
        <w:sz w:val="20"/>
        <w:szCs w:val="24"/>
        <w:lang w:val="pt-PT" w:eastAsia="en-US" w:bidi="ar-SA"/>
      </w:rPr>
    </w:lvl>
    <w:lvl w:ilvl="1">
      <w:start w:val="1"/>
      <w:numFmt w:val="decimal"/>
      <w:lvlText w:val="%1.%2."/>
      <w:lvlJc w:val="left"/>
      <w:pPr>
        <w:ind w:left="1309" w:hanging="339"/>
      </w:pPr>
      <w:rPr>
        <w:rFonts w:ascii="Times New Roman" w:eastAsia="Candara" w:hAnsi="Times New Roman" w:cs="Times New Roman" w:hint="default"/>
        <w:b/>
        <w:bCs/>
        <w:spacing w:val="-4"/>
        <w:w w:val="100"/>
        <w:sz w:val="20"/>
        <w:szCs w:val="24"/>
        <w:lang w:val="pt-PT" w:eastAsia="en-US" w:bidi="ar-SA"/>
      </w:rPr>
    </w:lvl>
    <w:lvl w:ilvl="2">
      <w:start w:val="1"/>
      <w:numFmt w:val="lowerLetter"/>
      <w:lvlText w:val="%3)"/>
      <w:lvlJc w:val="left"/>
      <w:pPr>
        <w:ind w:left="1760" w:hanging="224"/>
      </w:pPr>
      <w:rPr>
        <w:rFonts w:ascii="Times New Roman" w:eastAsia="Candara" w:hAnsi="Times New Roman" w:cs="Times New Roman" w:hint="default"/>
        <w:b/>
        <w:bCs/>
        <w:spacing w:val="-1"/>
        <w:w w:val="100"/>
        <w:sz w:val="20"/>
        <w:szCs w:val="24"/>
        <w:lang w:val="pt-PT" w:eastAsia="en-US" w:bidi="ar-SA"/>
      </w:rPr>
    </w:lvl>
    <w:lvl w:ilvl="3">
      <w:numFmt w:val="bullet"/>
      <w:lvlText w:val="•"/>
      <w:lvlJc w:val="left"/>
      <w:pPr>
        <w:ind w:left="1760" w:hanging="224"/>
      </w:pPr>
      <w:rPr>
        <w:rFonts w:hint="default"/>
        <w:lang w:val="pt-PT" w:eastAsia="en-US" w:bidi="ar-SA"/>
      </w:rPr>
    </w:lvl>
    <w:lvl w:ilvl="4">
      <w:numFmt w:val="bullet"/>
      <w:lvlText w:val="•"/>
      <w:lvlJc w:val="left"/>
      <w:pPr>
        <w:ind w:left="2964" w:hanging="224"/>
      </w:pPr>
      <w:rPr>
        <w:rFonts w:hint="default"/>
        <w:lang w:val="pt-PT" w:eastAsia="en-US" w:bidi="ar-SA"/>
      </w:rPr>
    </w:lvl>
    <w:lvl w:ilvl="5">
      <w:numFmt w:val="bullet"/>
      <w:lvlText w:val="•"/>
      <w:lvlJc w:val="left"/>
      <w:pPr>
        <w:ind w:left="4168" w:hanging="224"/>
      </w:pPr>
      <w:rPr>
        <w:rFonts w:hint="default"/>
        <w:lang w:val="pt-PT" w:eastAsia="en-US" w:bidi="ar-SA"/>
      </w:rPr>
    </w:lvl>
    <w:lvl w:ilvl="6">
      <w:numFmt w:val="bullet"/>
      <w:lvlText w:val="•"/>
      <w:lvlJc w:val="left"/>
      <w:pPr>
        <w:ind w:left="5373" w:hanging="224"/>
      </w:pPr>
      <w:rPr>
        <w:rFonts w:hint="default"/>
        <w:lang w:val="pt-PT" w:eastAsia="en-US" w:bidi="ar-SA"/>
      </w:rPr>
    </w:lvl>
    <w:lvl w:ilvl="7">
      <w:numFmt w:val="bullet"/>
      <w:lvlText w:val="•"/>
      <w:lvlJc w:val="left"/>
      <w:pPr>
        <w:ind w:left="6577" w:hanging="224"/>
      </w:pPr>
      <w:rPr>
        <w:rFonts w:hint="default"/>
        <w:lang w:val="pt-PT" w:eastAsia="en-US" w:bidi="ar-SA"/>
      </w:rPr>
    </w:lvl>
    <w:lvl w:ilvl="8">
      <w:numFmt w:val="bullet"/>
      <w:lvlText w:val="•"/>
      <w:lvlJc w:val="left"/>
      <w:pPr>
        <w:ind w:left="7782" w:hanging="224"/>
      </w:pPr>
      <w:rPr>
        <w:rFonts w:hint="default"/>
        <w:lang w:val="pt-PT" w:eastAsia="en-US" w:bidi="ar-SA"/>
      </w:rPr>
    </w:lvl>
  </w:abstractNum>
  <w:abstractNum w:abstractNumId="13"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4" w15:restartNumberingAfterBreak="0">
    <w:nsid w:val="28E4789C"/>
    <w:multiLevelType w:val="multilevel"/>
    <w:tmpl w:val="188273B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361" w:hanging="542"/>
      </w:pPr>
      <w:rPr>
        <w:rFonts w:ascii="Candara" w:eastAsia="Candara" w:hAnsi="Candara" w:cs="Candara"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5" w15:restartNumberingAfterBreak="0">
    <w:nsid w:val="2F0923A2"/>
    <w:multiLevelType w:val="multilevel"/>
    <w:tmpl w:val="D2489FC6"/>
    <w:lvl w:ilvl="0">
      <w:start w:val="27"/>
      <w:numFmt w:val="decimal"/>
      <w:lvlText w:val="%1"/>
      <w:lvlJc w:val="left"/>
      <w:pPr>
        <w:ind w:left="361" w:hanging="992"/>
      </w:pPr>
      <w:rPr>
        <w:rFonts w:hint="default"/>
        <w:lang w:val="pt-PT" w:eastAsia="en-US" w:bidi="ar-SA"/>
      </w:rPr>
    </w:lvl>
    <w:lvl w:ilvl="1">
      <w:start w:val="1"/>
      <w:numFmt w:val="decimal"/>
      <w:lvlText w:val="%1.%2."/>
      <w:lvlJc w:val="left"/>
      <w:pPr>
        <w:ind w:left="361" w:hanging="99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992"/>
      </w:pPr>
      <w:rPr>
        <w:rFonts w:hint="default"/>
        <w:lang w:val="pt-PT" w:eastAsia="en-US" w:bidi="ar-SA"/>
      </w:rPr>
    </w:lvl>
    <w:lvl w:ilvl="3">
      <w:numFmt w:val="bullet"/>
      <w:lvlText w:val="•"/>
      <w:lvlJc w:val="left"/>
      <w:pPr>
        <w:ind w:left="3309" w:hanging="992"/>
      </w:pPr>
      <w:rPr>
        <w:rFonts w:hint="default"/>
        <w:lang w:val="pt-PT" w:eastAsia="en-US" w:bidi="ar-SA"/>
      </w:rPr>
    </w:lvl>
    <w:lvl w:ilvl="4">
      <w:numFmt w:val="bullet"/>
      <w:lvlText w:val="•"/>
      <w:lvlJc w:val="left"/>
      <w:pPr>
        <w:ind w:left="4292" w:hanging="992"/>
      </w:pPr>
      <w:rPr>
        <w:rFonts w:hint="default"/>
        <w:lang w:val="pt-PT" w:eastAsia="en-US" w:bidi="ar-SA"/>
      </w:rPr>
    </w:lvl>
    <w:lvl w:ilvl="5">
      <w:numFmt w:val="bullet"/>
      <w:lvlText w:val="•"/>
      <w:lvlJc w:val="left"/>
      <w:pPr>
        <w:ind w:left="5275" w:hanging="992"/>
      </w:pPr>
      <w:rPr>
        <w:rFonts w:hint="default"/>
        <w:lang w:val="pt-PT" w:eastAsia="en-US" w:bidi="ar-SA"/>
      </w:rPr>
    </w:lvl>
    <w:lvl w:ilvl="6">
      <w:numFmt w:val="bullet"/>
      <w:lvlText w:val="•"/>
      <w:lvlJc w:val="left"/>
      <w:pPr>
        <w:ind w:left="6258" w:hanging="992"/>
      </w:pPr>
      <w:rPr>
        <w:rFonts w:hint="default"/>
        <w:lang w:val="pt-PT" w:eastAsia="en-US" w:bidi="ar-SA"/>
      </w:rPr>
    </w:lvl>
    <w:lvl w:ilvl="7">
      <w:numFmt w:val="bullet"/>
      <w:lvlText w:val="•"/>
      <w:lvlJc w:val="left"/>
      <w:pPr>
        <w:ind w:left="7241" w:hanging="992"/>
      </w:pPr>
      <w:rPr>
        <w:rFonts w:hint="default"/>
        <w:lang w:val="pt-PT" w:eastAsia="en-US" w:bidi="ar-SA"/>
      </w:rPr>
    </w:lvl>
    <w:lvl w:ilvl="8">
      <w:numFmt w:val="bullet"/>
      <w:lvlText w:val="•"/>
      <w:lvlJc w:val="left"/>
      <w:pPr>
        <w:ind w:left="8224" w:hanging="992"/>
      </w:pPr>
      <w:rPr>
        <w:rFonts w:hint="default"/>
        <w:lang w:val="pt-PT" w:eastAsia="en-US" w:bidi="ar-SA"/>
      </w:rPr>
    </w:lvl>
  </w:abstractNum>
  <w:abstractNum w:abstractNumId="16"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9470"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17"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8094"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18" w15:restartNumberingAfterBreak="0">
    <w:nsid w:val="46A86992"/>
    <w:multiLevelType w:val="multilevel"/>
    <w:tmpl w:val="AC0E2B40"/>
    <w:lvl w:ilvl="0">
      <w:start w:val="5"/>
      <w:numFmt w:val="decimal"/>
      <w:lvlText w:val="%1"/>
      <w:lvlJc w:val="left"/>
      <w:pPr>
        <w:ind w:left="361" w:hanging="364"/>
      </w:pPr>
      <w:rPr>
        <w:rFonts w:hint="default"/>
        <w:lang w:val="pt-PT" w:eastAsia="en-US" w:bidi="ar-SA"/>
      </w:rPr>
    </w:lvl>
    <w:lvl w:ilvl="1">
      <w:start w:val="8"/>
      <w:numFmt w:val="decimal"/>
      <w:lvlText w:val="%1.%2."/>
      <w:lvlJc w:val="left"/>
      <w:pPr>
        <w:ind w:left="361" w:hanging="364"/>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364"/>
      </w:pPr>
      <w:rPr>
        <w:rFonts w:hint="default"/>
        <w:lang w:val="pt-PT" w:eastAsia="en-US" w:bidi="ar-SA"/>
      </w:rPr>
    </w:lvl>
    <w:lvl w:ilvl="3">
      <w:numFmt w:val="bullet"/>
      <w:lvlText w:val="•"/>
      <w:lvlJc w:val="left"/>
      <w:pPr>
        <w:ind w:left="3309" w:hanging="364"/>
      </w:pPr>
      <w:rPr>
        <w:rFonts w:hint="default"/>
        <w:lang w:val="pt-PT" w:eastAsia="en-US" w:bidi="ar-SA"/>
      </w:rPr>
    </w:lvl>
    <w:lvl w:ilvl="4">
      <w:numFmt w:val="bullet"/>
      <w:lvlText w:val="•"/>
      <w:lvlJc w:val="left"/>
      <w:pPr>
        <w:ind w:left="4292" w:hanging="364"/>
      </w:pPr>
      <w:rPr>
        <w:rFonts w:hint="default"/>
        <w:lang w:val="pt-PT" w:eastAsia="en-US" w:bidi="ar-SA"/>
      </w:rPr>
    </w:lvl>
    <w:lvl w:ilvl="5">
      <w:numFmt w:val="bullet"/>
      <w:lvlText w:val="•"/>
      <w:lvlJc w:val="left"/>
      <w:pPr>
        <w:ind w:left="5275" w:hanging="364"/>
      </w:pPr>
      <w:rPr>
        <w:rFonts w:hint="default"/>
        <w:lang w:val="pt-PT" w:eastAsia="en-US" w:bidi="ar-SA"/>
      </w:rPr>
    </w:lvl>
    <w:lvl w:ilvl="6">
      <w:numFmt w:val="bullet"/>
      <w:lvlText w:val="•"/>
      <w:lvlJc w:val="left"/>
      <w:pPr>
        <w:ind w:left="6258" w:hanging="364"/>
      </w:pPr>
      <w:rPr>
        <w:rFonts w:hint="default"/>
        <w:lang w:val="pt-PT" w:eastAsia="en-US" w:bidi="ar-SA"/>
      </w:rPr>
    </w:lvl>
    <w:lvl w:ilvl="7">
      <w:numFmt w:val="bullet"/>
      <w:lvlText w:val="•"/>
      <w:lvlJc w:val="left"/>
      <w:pPr>
        <w:ind w:left="7241" w:hanging="364"/>
      </w:pPr>
      <w:rPr>
        <w:rFonts w:hint="default"/>
        <w:lang w:val="pt-PT" w:eastAsia="en-US" w:bidi="ar-SA"/>
      </w:rPr>
    </w:lvl>
    <w:lvl w:ilvl="8">
      <w:numFmt w:val="bullet"/>
      <w:lvlText w:val="•"/>
      <w:lvlJc w:val="left"/>
      <w:pPr>
        <w:ind w:left="8224" w:hanging="364"/>
      </w:pPr>
      <w:rPr>
        <w:rFonts w:hint="default"/>
        <w:lang w:val="pt-PT" w:eastAsia="en-US" w:bidi="ar-SA"/>
      </w:rPr>
    </w:lvl>
  </w:abstractNum>
  <w:abstractNum w:abstractNumId="19" w15:restartNumberingAfterBreak="0">
    <w:nsid w:val="51445DC8"/>
    <w:multiLevelType w:val="multilevel"/>
    <w:tmpl w:val="529EF77C"/>
    <w:lvl w:ilvl="0">
      <w:start w:val="8"/>
      <w:numFmt w:val="decimal"/>
      <w:lvlText w:val="%1"/>
      <w:lvlJc w:val="left"/>
      <w:pPr>
        <w:ind w:left="360" w:hanging="360"/>
      </w:pPr>
      <w:rPr>
        <w:rFonts w:hint="default"/>
      </w:rPr>
    </w:lvl>
    <w:lvl w:ilvl="1">
      <w:start w:val="2"/>
      <w:numFmt w:val="decimal"/>
      <w:lvlText w:val="%1.%2"/>
      <w:lvlJc w:val="left"/>
      <w:pPr>
        <w:ind w:left="389" w:hanging="360"/>
      </w:pPr>
      <w:rPr>
        <w:rFonts w:hint="default"/>
        <w:b/>
        <w:bCs w:val="0"/>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836" w:hanging="72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254" w:hanging="108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1672" w:hanging="1440"/>
      </w:pPr>
      <w:rPr>
        <w:rFonts w:hint="default"/>
      </w:rPr>
    </w:lvl>
  </w:abstractNum>
  <w:abstractNum w:abstractNumId="20"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0D4F8B"/>
    <w:multiLevelType w:val="multilevel"/>
    <w:tmpl w:val="011E504A"/>
    <w:lvl w:ilvl="0">
      <w:start w:val="19"/>
      <w:numFmt w:val="decimal"/>
      <w:lvlText w:val="%1"/>
      <w:lvlJc w:val="left"/>
      <w:pPr>
        <w:ind w:left="361" w:hanging="492"/>
      </w:pPr>
      <w:rPr>
        <w:rFonts w:hint="default"/>
        <w:lang w:val="pt-PT" w:eastAsia="en-US" w:bidi="ar-SA"/>
      </w:rPr>
    </w:lvl>
    <w:lvl w:ilvl="1">
      <w:start w:val="1"/>
      <w:numFmt w:val="decimal"/>
      <w:lvlText w:val="%1.%2."/>
      <w:lvlJc w:val="left"/>
      <w:pPr>
        <w:ind w:left="3186" w:hanging="492"/>
      </w:pPr>
      <w:rPr>
        <w:rFonts w:ascii="Times New Roman" w:eastAsia="Candara" w:hAnsi="Times New Roman" w:cs="Times New Roman" w:hint="default"/>
        <w:b/>
        <w:bCs/>
        <w:spacing w:val="-2"/>
        <w:w w:val="100"/>
        <w:sz w:val="20"/>
        <w:szCs w:val="24"/>
        <w:lang w:val="pt-PT" w:eastAsia="en-US" w:bidi="ar-SA"/>
      </w:rPr>
    </w:lvl>
    <w:lvl w:ilvl="2">
      <w:numFmt w:val="bullet"/>
      <w:lvlText w:val="•"/>
      <w:lvlJc w:val="left"/>
      <w:pPr>
        <w:ind w:left="2326" w:hanging="492"/>
      </w:pPr>
      <w:rPr>
        <w:rFonts w:hint="default"/>
        <w:lang w:val="pt-PT" w:eastAsia="en-US" w:bidi="ar-SA"/>
      </w:rPr>
    </w:lvl>
    <w:lvl w:ilvl="3">
      <w:numFmt w:val="bullet"/>
      <w:lvlText w:val="•"/>
      <w:lvlJc w:val="left"/>
      <w:pPr>
        <w:ind w:left="3309" w:hanging="492"/>
      </w:pPr>
      <w:rPr>
        <w:rFonts w:hint="default"/>
        <w:lang w:val="pt-PT" w:eastAsia="en-US" w:bidi="ar-SA"/>
      </w:rPr>
    </w:lvl>
    <w:lvl w:ilvl="4">
      <w:numFmt w:val="bullet"/>
      <w:lvlText w:val="•"/>
      <w:lvlJc w:val="left"/>
      <w:pPr>
        <w:ind w:left="4292" w:hanging="492"/>
      </w:pPr>
      <w:rPr>
        <w:rFonts w:hint="default"/>
        <w:lang w:val="pt-PT" w:eastAsia="en-US" w:bidi="ar-SA"/>
      </w:rPr>
    </w:lvl>
    <w:lvl w:ilvl="5">
      <w:numFmt w:val="bullet"/>
      <w:lvlText w:val="•"/>
      <w:lvlJc w:val="left"/>
      <w:pPr>
        <w:ind w:left="5275" w:hanging="492"/>
      </w:pPr>
      <w:rPr>
        <w:rFonts w:hint="default"/>
        <w:lang w:val="pt-PT" w:eastAsia="en-US" w:bidi="ar-SA"/>
      </w:rPr>
    </w:lvl>
    <w:lvl w:ilvl="6">
      <w:numFmt w:val="bullet"/>
      <w:lvlText w:val="•"/>
      <w:lvlJc w:val="left"/>
      <w:pPr>
        <w:ind w:left="6258" w:hanging="492"/>
      </w:pPr>
      <w:rPr>
        <w:rFonts w:hint="default"/>
        <w:lang w:val="pt-PT" w:eastAsia="en-US" w:bidi="ar-SA"/>
      </w:rPr>
    </w:lvl>
    <w:lvl w:ilvl="7">
      <w:numFmt w:val="bullet"/>
      <w:lvlText w:val="•"/>
      <w:lvlJc w:val="left"/>
      <w:pPr>
        <w:ind w:left="7241" w:hanging="492"/>
      </w:pPr>
      <w:rPr>
        <w:rFonts w:hint="default"/>
        <w:lang w:val="pt-PT" w:eastAsia="en-US" w:bidi="ar-SA"/>
      </w:rPr>
    </w:lvl>
    <w:lvl w:ilvl="8">
      <w:numFmt w:val="bullet"/>
      <w:lvlText w:val="•"/>
      <w:lvlJc w:val="left"/>
      <w:pPr>
        <w:ind w:left="8224" w:hanging="492"/>
      </w:pPr>
      <w:rPr>
        <w:rFonts w:hint="default"/>
        <w:lang w:val="pt-PT" w:eastAsia="en-US" w:bidi="ar-SA"/>
      </w:rPr>
    </w:lvl>
  </w:abstractNum>
  <w:abstractNum w:abstractNumId="22" w15:restartNumberingAfterBreak="0">
    <w:nsid w:val="59001646"/>
    <w:multiLevelType w:val="hybridMultilevel"/>
    <w:tmpl w:val="57E2FA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24" w15:restartNumberingAfterBreak="0">
    <w:nsid w:val="59833A80"/>
    <w:multiLevelType w:val="multilevel"/>
    <w:tmpl w:val="0AC43AE4"/>
    <w:lvl w:ilvl="0">
      <w:start w:val="9"/>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6"/>
        <w:w w:val="100"/>
        <w:sz w:val="22"/>
        <w:szCs w:val="22"/>
        <w:lang w:val="pt-PT" w:eastAsia="en-US" w:bidi="ar-SA"/>
      </w:rPr>
    </w:lvl>
    <w:lvl w:ilvl="2">
      <w:numFmt w:val="bullet"/>
      <w:lvlText w:val="•"/>
      <w:lvlJc w:val="left"/>
      <w:pPr>
        <w:ind w:left="2326" w:hanging="1774"/>
      </w:pPr>
      <w:rPr>
        <w:rFonts w:hint="default"/>
        <w:lang w:val="pt-PT" w:eastAsia="en-US" w:bidi="ar-SA"/>
      </w:rPr>
    </w:lvl>
    <w:lvl w:ilvl="3">
      <w:numFmt w:val="bullet"/>
      <w:lvlText w:val="•"/>
      <w:lvlJc w:val="left"/>
      <w:pPr>
        <w:ind w:left="3309" w:hanging="1774"/>
      </w:pPr>
      <w:rPr>
        <w:rFonts w:hint="default"/>
        <w:lang w:val="pt-PT" w:eastAsia="en-US" w:bidi="ar-SA"/>
      </w:rPr>
    </w:lvl>
    <w:lvl w:ilvl="4">
      <w:numFmt w:val="bullet"/>
      <w:lvlText w:val="•"/>
      <w:lvlJc w:val="left"/>
      <w:pPr>
        <w:ind w:left="4292" w:hanging="1774"/>
      </w:pPr>
      <w:rPr>
        <w:rFonts w:hint="default"/>
        <w:lang w:val="pt-PT" w:eastAsia="en-US" w:bidi="ar-SA"/>
      </w:rPr>
    </w:lvl>
    <w:lvl w:ilvl="5">
      <w:numFmt w:val="bullet"/>
      <w:lvlText w:val="•"/>
      <w:lvlJc w:val="left"/>
      <w:pPr>
        <w:ind w:left="5275" w:hanging="1774"/>
      </w:pPr>
      <w:rPr>
        <w:rFonts w:hint="default"/>
        <w:lang w:val="pt-PT" w:eastAsia="en-US" w:bidi="ar-SA"/>
      </w:rPr>
    </w:lvl>
    <w:lvl w:ilvl="6">
      <w:numFmt w:val="bullet"/>
      <w:lvlText w:val="•"/>
      <w:lvlJc w:val="left"/>
      <w:pPr>
        <w:ind w:left="6258" w:hanging="1774"/>
      </w:pPr>
      <w:rPr>
        <w:rFonts w:hint="default"/>
        <w:lang w:val="pt-PT" w:eastAsia="en-US" w:bidi="ar-SA"/>
      </w:rPr>
    </w:lvl>
    <w:lvl w:ilvl="7">
      <w:numFmt w:val="bullet"/>
      <w:lvlText w:val="•"/>
      <w:lvlJc w:val="left"/>
      <w:pPr>
        <w:ind w:left="7241" w:hanging="1774"/>
      </w:pPr>
      <w:rPr>
        <w:rFonts w:hint="default"/>
        <w:lang w:val="pt-PT" w:eastAsia="en-US" w:bidi="ar-SA"/>
      </w:rPr>
    </w:lvl>
    <w:lvl w:ilvl="8">
      <w:numFmt w:val="bullet"/>
      <w:lvlText w:val="•"/>
      <w:lvlJc w:val="left"/>
      <w:pPr>
        <w:ind w:left="8224" w:hanging="1774"/>
      </w:pPr>
      <w:rPr>
        <w:rFonts w:hint="default"/>
        <w:lang w:val="pt-PT" w:eastAsia="en-US" w:bidi="ar-SA"/>
      </w:rPr>
    </w:lvl>
  </w:abstractNum>
  <w:abstractNum w:abstractNumId="25" w15:restartNumberingAfterBreak="0">
    <w:nsid w:val="5A6C18B1"/>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5606"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384135B"/>
    <w:multiLevelType w:val="multilevel"/>
    <w:tmpl w:val="5F22F29A"/>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Candara" w:eastAsia="Candara" w:hAnsi="Candara" w:cs="Candara" w:hint="default"/>
        <w:b/>
        <w:bCs/>
        <w:spacing w:val="-2"/>
        <w:w w:val="100"/>
        <w:sz w:val="22"/>
        <w:szCs w:val="22"/>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28"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29" w15:restartNumberingAfterBreak="0">
    <w:nsid w:val="79D110AD"/>
    <w:multiLevelType w:val="multilevel"/>
    <w:tmpl w:val="D70455B6"/>
    <w:lvl w:ilvl="0">
      <w:start w:val="28"/>
      <w:numFmt w:val="decimal"/>
      <w:lvlText w:val="%1"/>
      <w:lvlJc w:val="left"/>
      <w:pPr>
        <w:ind w:left="918" w:hanging="502"/>
      </w:pPr>
      <w:rPr>
        <w:rFonts w:ascii="Candara" w:eastAsia="Candara" w:hAnsi="Candara" w:cs="Candara" w:hint="default"/>
        <w:b/>
        <w:bCs/>
        <w:w w:val="100"/>
        <w:sz w:val="24"/>
        <w:szCs w:val="24"/>
        <w:lang w:val="pt-PT" w:eastAsia="en-US" w:bidi="ar-SA"/>
      </w:rPr>
    </w:lvl>
    <w:lvl w:ilvl="1">
      <w:start w:val="1"/>
      <w:numFmt w:val="decimal"/>
      <w:lvlText w:val="%1.%2."/>
      <w:lvlJc w:val="left"/>
      <w:pPr>
        <w:ind w:left="1189" w:hanging="773"/>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181" w:hanging="773"/>
      </w:pPr>
      <w:rPr>
        <w:rFonts w:hint="default"/>
        <w:lang w:val="pt-PT" w:eastAsia="en-US" w:bidi="ar-SA"/>
      </w:rPr>
    </w:lvl>
    <w:lvl w:ilvl="3">
      <w:numFmt w:val="bullet"/>
      <w:lvlText w:val="•"/>
      <w:lvlJc w:val="left"/>
      <w:pPr>
        <w:ind w:left="3182" w:hanging="773"/>
      </w:pPr>
      <w:rPr>
        <w:rFonts w:hint="default"/>
        <w:lang w:val="pt-PT" w:eastAsia="en-US" w:bidi="ar-SA"/>
      </w:rPr>
    </w:lvl>
    <w:lvl w:ilvl="4">
      <w:numFmt w:val="bullet"/>
      <w:lvlText w:val="•"/>
      <w:lvlJc w:val="left"/>
      <w:pPr>
        <w:ind w:left="4183" w:hanging="773"/>
      </w:pPr>
      <w:rPr>
        <w:rFonts w:hint="default"/>
        <w:lang w:val="pt-PT" w:eastAsia="en-US" w:bidi="ar-SA"/>
      </w:rPr>
    </w:lvl>
    <w:lvl w:ilvl="5">
      <w:numFmt w:val="bullet"/>
      <w:lvlText w:val="•"/>
      <w:lvlJc w:val="left"/>
      <w:pPr>
        <w:ind w:left="5184" w:hanging="773"/>
      </w:pPr>
      <w:rPr>
        <w:rFonts w:hint="default"/>
        <w:lang w:val="pt-PT" w:eastAsia="en-US" w:bidi="ar-SA"/>
      </w:rPr>
    </w:lvl>
    <w:lvl w:ilvl="6">
      <w:numFmt w:val="bullet"/>
      <w:lvlText w:val="•"/>
      <w:lvlJc w:val="left"/>
      <w:pPr>
        <w:ind w:left="6186" w:hanging="773"/>
      </w:pPr>
      <w:rPr>
        <w:rFonts w:hint="default"/>
        <w:lang w:val="pt-PT" w:eastAsia="en-US" w:bidi="ar-SA"/>
      </w:rPr>
    </w:lvl>
    <w:lvl w:ilvl="7">
      <w:numFmt w:val="bullet"/>
      <w:lvlText w:val="•"/>
      <w:lvlJc w:val="left"/>
      <w:pPr>
        <w:ind w:left="7187" w:hanging="773"/>
      </w:pPr>
      <w:rPr>
        <w:rFonts w:hint="default"/>
        <w:lang w:val="pt-PT" w:eastAsia="en-US" w:bidi="ar-SA"/>
      </w:rPr>
    </w:lvl>
    <w:lvl w:ilvl="8">
      <w:numFmt w:val="bullet"/>
      <w:lvlText w:val="•"/>
      <w:lvlJc w:val="left"/>
      <w:pPr>
        <w:ind w:left="8188" w:hanging="773"/>
      </w:pPr>
      <w:rPr>
        <w:rFonts w:hint="default"/>
        <w:lang w:val="pt-PT" w:eastAsia="en-US" w:bidi="ar-SA"/>
      </w:rPr>
    </w:lvl>
  </w:abstractNum>
  <w:abstractNum w:abstractNumId="30" w15:restartNumberingAfterBreak="0">
    <w:nsid w:val="7A415E53"/>
    <w:multiLevelType w:val="multilevel"/>
    <w:tmpl w:val="BDC601EC"/>
    <w:lvl w:ilvl="0">
      <w:start w:val="21"/>
      <w:numFmt w:val="decimal"/>
      <w:lvlText w:val="%1"/>
      <w:lvlJc w:val="left"/>
      <w:pPr>
        <w:ind w:left="361" w:hanging="545"/>
      </w:pPr>
      <w:rPr>
        <w:rFonts w:hint="default"/>
        <w:lang w:val="pt-PT" w:eastAsia="en-US" w:bidi="ar-SA"/>
      </w:rPr>
    </w:lvl>
    <w:lvl w:ilvl="1">
      <w:start w:val="1"/>
      <w:numFmt w:val="decimal"/>
      <w:lvlText w:val="%1.%2."/>
      <w:lvlJc w:val="left"/>
      <w:pPr>
        <w:ind w:left="361" w:hanging="545"/>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61" w:hanging="704"/>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3309" w:hanging="704"/>
      </w:pPr>
      <w:rPr>
        <w:rFonts w:hint="default"/>
        <w:lang w:val="pt-PT" w:eastAsia="en-US" w:bidi="ar-SA"/>
      </w:rPr>
    </w:lvl>
    <w:lvl w:ilvl="4">
      <w:numFmt w:val="bullet"/>
      <w:lvlText w:val="•"/>
      <w:lvlJc w:val="left"/>
      <w:pPr>
        <w:ind w:left="4292" w:hanging="704"/>
      </w:pPr>
      <w:rPr>
        <w:rFonts w:hint="default"/>
        <w:lang w:val="pt-PT" w:eastAsia="en-US" w:bidi="ar-SA"/>
      </w:rPr>
    </w:lvl>
    <w:lvl w:ilvl="5">
      <w:numFmt w:val="bullet"/>
      <w:lvlText w:val="•"/>
      <w:lvlJc w:val="left"/>
      <w:pPr>
        <w:ind w:left="5275" w:hanging="704"/>
      </w:pPr>
      <w:rPr>
        <w:rFonts w:hint="default"/>
        <w:lang w:val="pt-PT" w:eastAsia="en-US" w:bidi="ar-SA"/>
      </w:rPr>
    </w:lvl>
    <w:lvl w:ilvl="6">
      <w:numFmt w:val="bullet"/>
      <w:lvlText w:val="•"/>
      <w:lvlJc w:val="left"/>
      <w:pPr>
        <w:ind w:left="6258" w:hanging="704"/>
      </w:pPr>
      <w:rPr>
        <w:rFonts w:hint="default"/>
        <w:lang w:val="pt-PT" w:eastAsia="en-US" w:bidi="ar-SA"/>
      </w:rPr>
    </w:lvl>
    <w:lvl w:ilvl="7">
      <w:numFmt w:val="bullet"/>
      <w:lvlText w:val="•"/>
      <w:lvlJc w:val="left"/>
      <w:pPr>
        <w:ind w:left="7241" w:hanging="704"/>
      </w:pPr>
      <w:rPr>
        <w:rFonts w:hint="default"/>
        <w:lang w:val="pt-PT" w:eastAsia="en-US" w:bidi="ar-SA"/>
      </w:rPr>
    </w:lvl>
    <w:lvl w:ilvl="8">
      <w:numFmt w:val="bullet"/>
      <w:lvlText w:val="•"/>
      <w:lvlJc w:val="left"/>
      <w:pPr>
        <w:ind w:left="8224" w:hanging="704"/>
      </w:pPr>
      <w:rPr>
        <w:rFonts w:hint="default"/>
        <w:lang w:val="pt-PT" w:eastAsia="en-US" w:bidi="ar-SA"/>
      </w:rPr>
    </w:lvl>
  </w:abstractNum>
  <w:num w:numId="1">
    <w:abstractNumId w:val="13"/>
  </w:num>
  <w:num w:numId="2">
    <w:abstractNumId w:val="29"/>
  </w:num>
  <w:num w:numId="3">
    <w:abstractNumId w:val="15"/>
  </w:num>
  <w:num w:numId="4">
    <w:abstractNumId w:val="30"/>
  </w:num>
  <w:num w:numId="5">
    <w:abstractNumId w:val="10"/>
  </w:num>
  <w:num w:numId="6">
    <w:abstractNumId w:val="21"/>
  </w:num>
  <w:num w:numId="7">
    <w:abstractNumId w:val="28"/>
  </w:num>
  <w:num w:numId="8">
    <w:abstractNumId w:val="17"/>
  </w:num>
  <w:num w:numId="9">
    <w:abstractNumId w:val="16"/>
  </w:num>
  <w:num w:numId="10">
    <w:abstractNumId w:val="14"/>
  </w:num>
  <w:num w:numId="11">
    <w:abstractNumId w:val="27"/>
  </w:num>
  <w:num w:numId="12">
    <w:abstractNumId w:val="23"/>
  </w:num>
  <w:num w:numId="13">
    <w:abstractNumId w:val="0"/>
  </w:num>
  <w:num w:numId="14">
    <w:abstractNumId w:val="1"/>
  </w:num>
  <w:num w:numId="15">
    <w:abstractNumId w:val="6"/>
  </w:num>
  <w:num w:numId="16">
    <w:abstractNumId w:val="24"/>
  </w:num>
  <w:num w:numId="17">
    <w:abstractNumId w:val="18"/>
  </w:num>
  <w:num w:numId="18">
    <w:abstractNumId w:val="5"/>
  </w:num>
  <w:num w:numId="19">
    <w:abstractNumId w:val="8"/>
  </w:num>
  <w:num w:numId="20">
    <w:abstractNumId w:val="20"/>
  </w:num>
  <w:num w:numId="21">
    <w:abstractNumId w:val="26"/>
  </w:num>
  <w:num w:numId="22">
    <w:abstractNumId w:val="19"/>
  </w:num>
  <w:num w:numId="23">
    <w:abstractNumId w:val="22"/>
  </w:num>
  <w:num w:numId="24">
    <w:abstractNumId w:val="12"/>
  </w:num>
  <w:num w:numId="25">
    <w:abstractNumId w:val="3"/>
  </w:num>
  <w:num w:numId="26">
    <w:abstractNumId w:val="11"/>
  </w:num>
  <w:num w:numId="27">
    <w:abstractNumId w:val="7"/>
  </w:num>
  <w:num w:numId="28">
    <w:abstractNumId w:val="25"/>
  </w:num>
  <w:num w:numId="29">
    <w:abstractNumId w:val="4"/>
  </w:num>
  <w:num w:numId="30">
    <w:abstractNumId w:val="2"/>
  </w:num>
  <w:num w:numId="31">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11"/>
    <w:lvlOverride w:ilvl="0">
      <w:startOverride w:val="1"/>
    </w:lvlOverride>
    <w:lvlOverride w:ilvl="1"/>
    <w:lvlOverride w:ilvl="2"/>
    <w:lvlOverride w:ilvl="3"/>
    <w:lvlOverride w:ilvl="4"/>
    <w:lvlOverride w:ilvl="5"/>
    <w:lvlOverride w:ilvl="6"/>
    <w:lvlOverride w:ilvl="7"/>
    <w:lvlOverride w:ilvl="8"/>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6F6A"/>
    <w:rsid w:val="0003490F"/>
    <w:rsid w:val="00037B5E"/>
    <w:rsid w:val="00041BEB"/>
    <w:rsid w:val="00054F6D"/>
    <w:rsid w:val="00063B36"/>
    <w:rsid w:val="00067359"/>
    <w:rsid w:val="000738C8"/>
    <w:rsid w:val="000822A8"/>
    <w:rsid w:val="00092815"/>
    <w:rsid w:val="00097506"/>
    <w:rsid w:val="000A4BC9"/>
    <w:rsid w:val="000B3CEB"/>
    <w:rsid w:val="000D08D3"/>
    <w:rsid w:val="000D41EF"/>
    <w:rsid w:val="000D758E"/>
    <w:rsid w:val="000E2DCF"/>
    <w:rsid w:val="000E47F9"/>
    <w:rsid w:val="000E50DF"/>
    <w:rsid w:val="000F1CC1"/>
    <w:rsid w:val="000F23A5"/>
    <w:rsid w:val="000F24E8"/>
    <w:rsid w:val="000F2FE1"/>
    <w:rsid w:val="0010358C"/>
    <w:rsid w:val="00104093"/>
    <w:rsid w:val="0011485E"/>
    <w:rsid w:val="0011671A"/>
    <w:rsid w:val="00124474"/>
    <w:rsid w:val="001443AA"/>
    <w:rsid w:val="0015274F"/>
    <w:rsid w:val="0016190B"/>
    <w:rsid w:val="001634BB"/>
    <w:rsid w:val="00163996"/>
    <w:rsid w:val="001719D0"/>
    <w:rsid w:val="001733B3"/>
    <w:rsid w:val="00186ACE"/>
    <w:rsid w:val="00187E1E"/>
    <w:rsid w:val="001A330B"/>
    <w:rsid w:val="001B52EB"/>
    <w:rsid w:val="001C6C5B"/>
    <w:rsid w:val="001E058A"/>
    <w:rsid w:val="001E738A"/>
    <w:rsid w:val="001F2D1A"/>
    <w:rsid w:val="00207583"/>
    <w:rsid w:val="00207678"/>
    <w:rsid w:val="00210B44"/>
    <w:rsid w:val="00216FCF"/>
    <w:rsid w:val="00220EC3"/>
    <w:rsid w:val="00241E75"/>
    <w:rsid w:val="0026285C"/>
    <w:rsid w:val="00270F03"/>
    <w:rsid w:val="002945B9"/>
    <w:rsid w:val="002952CF"/>
    <w:rsid w:val="00296AAD"/>
    <w:rsid w:val="002A588F"/>
    <w:rsid w:val="002C72A7"/>
    <w:rsid w:val="002D1A84"/>
    <w:rsid w:val="002D36CF"/>
    <w:rsid w:val="002D615E"/>
    <w:rsid w:val="002E233E"/>
    <w:rsid w:val="002E4505"/>
    <w:rsid w:val="003149B8"/>
    <w:rsid w:val="00314DE2"/>
    <w:rsid w:val="00324A4D"/>
    <w:rsid w:val="00345B67"/>
    <w:rsid w:val="0035611A"/>
    <w:rsid w:val="003701EC"/>
    <w:rsid w:val="00370983"/>
    <w:rsid w:val="00372BC5"/>
    <w:rsid w:val="00374B8C"/>
    <w:rsid w:val="0038542F"/>
    <w:rsid w:val="00397D4C"/>
    <w:rsid w:val="003A3DAF"/>
    <w:rsid w:val="003B3261"/>
    <w:rsid w:val="003B6C5F"/>
    <w:rsid w:val="003C3639"/>
    <w:rsid w:val="003D0F37"/>
    <w:rsid w:val="003D3A67"/>
    <w:rsid w:val="003F311D"/>
    <w:rsid w:val="004008A7"/>
    <w:rsid w:val="00412C80"/>
    <w:rsid w:val="0041406E"/>
    <w:rsid w:val="004158F7"/>
    <w:rsid w:val="004161E7"/>
    <w:rsid w:val="00424F8C"/>
    <w:rsid w:val="004577EC"/>
    <w:rsid w:val="004611C0"/>
    <w:rsid w:val="0046683F"/>
    <w:rsid w:val="0047729F"/>
    <w:rsid w:val="00487561"/>
    <w:rsid w:val="0049386B"/>
    <w:rsid w:val="004D51C4"/>
    <w:rsid w:val="004F2704"/>
    <w:rsid w:val="004F7DAE"/>
    <w:rsid w:val="00506C1C"/>
    <w:rsid w:val="00507370"/>
    <w:rsid w:val="00531129"/>
    <w:rsid w:val="00535C81"/>
    <w:rsid w:val="0054236C"/>
    <w:rsid w:val="005424FB"/>
    <w:rsid w:val="005467F6"/>
    <w:rsid w:val="00556959"/>
    <w:rsid w:val="00571A4D"/>
    <w:rsid w:val="00587AC7"/>
    <w:rsid w:val="0059266E"/>
    <w:rsid w:val="005B1C19"/>
    <w:rsid w:val="005C047E"/>
    <w:rsid w:val="005C27BA"/>
    <w:rsid w:val="005D52AD"/>
    <w:rsid w:val="005D7764"/>
    <w:rsid w:val="005E7E02"/>
    <w:rsid w:val="005F0F36"/>
    <w:rsid w:val="005F1A23"/>
    <w:rsid w:val="005F5582"/>
    <w:rsid w:val="006032FE"/>
    <w:rsid w:val="00611BCA"/>
    <w:rsid w:val="00614FA5"/>
    <w:rsid w:val="0062065B"/>
    <w:rsid w:val="00640250"/>
    <w:rsid w:val="006410ED"/>
    <w:rsid w:val="00651166"/>
    <w:rsid w:val="0065201F"/>
    <w:rsid w:val="00653281"/>
    <w:rsid w:val="0065479B"/>
    <w:rsid w:val="00663EF7"/>
    <w:rsid w:val="00686D39"/>
    <w:rsid w:val="00697CBB"/>
    <w:rsid w:val="00697F6D"/>
    <w:rsid w:val="006A0965"/>
    <w:rsid w:val="006A3E7B"/>
    <w:rsid w:val="006B6105"/>
    <w:rsid w:val="006C5407"/>
    <w:rsid w:val="006D0EE7"/>
    <w:rsid w:val="006D21BF"/>
    <w:rsid w:val="006D6C60"/>
    <w:rsid w:val="006E4BA9"/>
    <w:rsid w:val="006F385D"/>
    <w:rsid w:val="006F7906"/>
    <w:rsid w:val="007027C6"/>
    <w:rsid w:val="007075E9"/>
    <w:rsid w:val="007265E6"/>
    <w:rsid w:val="00727DC4"/>
    <w:rsid w:val="00774228"/>
    <w:rsid w:val="007751EF"/>
    <w:rsid w:val="0077598E"/>
    <w:rsid w:val="00784378"/>
    <w:rsid w:val="00784933"/>
    <w:rsid w:val="00786AE3"/>
    <w:rsid w:val="007A010F"/>
    <w:rsid w:val="007A0750"/>
    <w:rsid w:val="007A5C89"/>
    <w:rsid w:val="007B3ECC"/>
    <w:rsid w:val="007C0976"/>
    <w:rsid w:val="007C6EB1"/>
    <w:rsid w:val="007E26C5"/>
    <w:rsid w:val="007E52FC"/>
    <w:rsid w:val="007F243C"/>
    <w:rsid w:val="007F72CC"/>
    <w:rsid w:val="0080337E"/>
    <w:rsid w:val="0081533F"/>
    <w:rsid w:val="0083735E"/>
    <w:rsid w:val="008409D3"/>
    <w:rsid w:val="00845A8D"/>
    <w:rsid w:val="00850325"/>
    <w:rsid w:val="00861BCC"/>
    <w:rsid w:val="008656CD"/>
    <w:rsid w:val="008A41D5"/>
    <w:rsid w:val="008B1360"/>
    <w:rsid w:val="008B2F7D"/>
    <w:rsid w:val="008B34F7"/>
    <w:rsid w:val="008B5209"/>
    <w:rsid w:val="008C06E7"/>
    <w:rsid w:val="008C0C2D"/>
    <w:rsid w:val="008C2A76"/>
    <w:rsid w:val="008C4F21"/>
    <w:rsid w:val="008D0D56"/>
    <w:rsid w:val="008D1D82"/>
    <w:rsid w:val="008F1002"/>
    <w:rsid w:val="008F2E3D"/>
    <w:rsid w:val="00901A3B"/>
    <w:rsid w:val="00917A47"/>
    <w:rsid w:val="00920018"/>
    <w:rsid w:val="0092167D"/>
    <w:rsid w:val="00923C2C"/>
    <w:rsid w:val="00925120"/>
    <w:rsid w:val="00927C41"/>
    <w:rsid w:val="009401C5"/>
    <w:rsid w:val="00942AE6"/>
    <w:rsid w:val="00944B1D"/>
    <w:rsid w:val="00946289"/>
    <w:rsid w:val="00946F31"/>
    <w:rsid w:val="0095379D"/>
    <w:rsid w:val="00953F0D"/>
    <w:rsid w:val="009541E8"/>
    <w:rsid w:val="00964854"/>
    <w:rsid w:val="00974A4F"/>
    <w:rsid w:val="00976990"/>
    <w:rsid w:val="00976B39"/>
    <w:rsid w:val="00977881"/>
    <w:rsid w:val="0099598E"/>
    <w:rsid w:val="009B0563"/>
    <w:rsid w:val="009B7B0B"/>
    <w:rsid w:val="009C2746"/>
    <w:rsid w:val="009C5B5D"/>
    <w:rsid w:val="009C6134"/>
    <w:rsid w:val="009E64B2"/>
    <w:rsid w:val="009E7400"/>
    <w:rsid w:val="009F7FDE"/>
    <w:rsid w:val="00A24077"/>
    <w:rsid w:val="00A32C50"/>
    <w:rsid w:val="00A339C8"/>
    <w:rsid w:val="00A357D5"/>
    <w:rsid w:val="00A37A28"/>
    <w:rsid w:val="00A43108"/>
    <w:rsid w:val="00A575B2"/>
    <w:rsid w:val="00A83130"/>
    <w:rsid w:val="00A87E6D"/>
    <w:rsid w:val="00A940FE"/>
    <w:rsid w:val="00AB12D2"/>
    <w:rsid w:val="00AB258B"/>
    <w:rsid w:val="00AB3C21"/>
    <w:rsid w:val="00AB6EA8"/>
    <w:rsid w:val="00AE2805"/>
    <w:rsid w:val="00AE7A97"/>
    <w:rsid w:val="00AF699F"/>
    <w:rsid w:val="00B0621B"/>
    <w:rsid w:val="00B11B17"/>
    <w:rsid w:val="00B15088"/>
    <w:rsid w:val="00B20FEE"/>
    <w:rsid w:val="00B25BD8"/>
    <w:rsid w:val="00B35981"/>
    <w:rsid w:val="00B3733A"/>
    <w:rsid w:val="00B56FA3"/>
    <w:rsid w:val="00B73F42"/>
    <w:rsid w:val="00B8476A"/>
    <w:rsid w:val="00B85AA1"/>
    <w:rsid w:val="00B879FE"/>
    <w:rsid w:val="00B917E5"/>
    <w:rsid w:val="00B9751A"/>
    <w:rsid w:val="00B9752C"/>
    <w:rsid w:val="00BB17A5"/>
    <w:rsid w:val="00BB1E18"/>
    <w:rsid w:val="00BB644D"/>
    <w:rsid w:val="00BB7362"/>
    <w:rsid w:val="00BC50FA"/>
    <w:rsid w:val="00BD6D12"/>
    <w:rsid w:val="00BD7412"/>
    <w:rsid w:val="00BE650F"/>
    <w:rsid w:val="00BF76AE"/>
    <w:rsid w:val="00C045E8"/>
    <w:rsid w:val="00C11F78"/>
    <w:rsid w:val="00C22121"/>
    <w:rsid w:val="00C227C9"/>
    <w:rsid w:val="00C25AF7"/>
    <w:rsid w:val="00C30D57"/>
    <w:rsid w:val="00C30FEF"/>
    <w:rsid w:val="00C454B7"/>
    <w:rsid w:val="00C6418C"/>
    <w:rsid w:val="00C66DC2"/>
    <w:rsid w:val="00C746C9"/>
    <w:rsid w:val="00C85767"/>
    <w:rsid w:val="00C9453F"/>
    <w:rsid w:val="00C96BAF"/>
    <w:rsid w:val="00CA0EB2"/>
    <w:rsid w:val="00CA30C5"/>
    <w:rsid w:val="00CC2CF6"/>
    <w:rsid w:val="00CD506C"/>
    <w:rsid w:val="00CD6C10"/>
    <w:rsid w:val="00CD70EF"/>
    <w:rsid w:val="00CD7D06"/>
    <w:rsid w:val="00CE1947"/>
    <w:rsid w:val="00CE7898"/>
    <w:rsid w:val="00CF0746"/>
    <w:rsid w:val="00D12AA2"/>
    <w:rsid w:val="00D15522"/>
    <w:rsid w:val="00D1586F"/>
    <w:rsid w:val="00D26D5D"/>
    <w:rsid w:val="00D359C8"/>
    <w:rsid w:val="00D43BF2"/>
    <w:rsid w:val="00D526FA"/>
    <w:rsid w:val="00D60F81"/>
    <w:rsid w:val="00D70E30"/>
    <w:rsid w:val="00D77090"/>
    <w:rsid w:val="00D80D93"/>
    <w:rsid w:val="00D8723B"/>
    <w:rsid w:val="00D91014"/>
    <w:rsid w:val="00D94330"/>
    <w:rsid w:val="00D95793"/>
    <w:rsid w:val="00DA34C2"/>
    <w:rsid w:val="00DA4F4D"/>
    <w:rsid w:val="00DA51F0"/>
    <w:rsid w:val="00DB0830"/>
    <w:rsid w:val="00DB21CE"/>
    <w:rsid w:val="00DB469C"/>
    <w:rsid w:val="00DC0DC8"/>
    <w:rsid w:val="00DC186C"/>
    <w:rsid w:val="00DD7674"/>
    <w:rsid w:val="00DE54C2"/>
    <w:rsid w:val="00DF6DC6"/>
    <w:rsid w:val="00E11C7E"/>
    <w:rsid w:val="00E13E13"/>
    <w:rsid w:val="00E17459"/>
    <w:rsid w:val="00E20B1A"/>
    <w:rsid w:val="00E215A0"/>
    <w:rsid w:val="00E2343F"/>
    <w:rsid w:val="00E25CE2"/>
    <w:rsid w:val="00E36AB2"/>
    <w:rsid w:val="00E37A15"/>
    <w:rsid w:val="00E6381A"/>
    <w:rsid w:val="00E6715A"/>
    <w:rsid w:val="00E67E74"/>
    <w:rsid w:val="00E70435"/>
    <w:rsid w:val="00E718DF"/>
    <w:rsid w:val="00E73583"/>
    <w:rsid w:val="00E91FF8"/>
    <w:rsid w:val="00E936E8"/>
    <w:rsid w:val="00E95F88"/>
    <w:rsid w:val="00E96B55"/>
    <w:rsid w:val="00EA07DF"/>
    <w:rsid w:val="00EA6D63"/>
    <w:rsid w:val="00EB339C"/>
    <w:rsid w:val="00EB4DF9"/>
    <w:rsid w:val="00EC65E4"/>
    <w:rsid w:val="00ED0822"/>
    <w:rsid w:val="00ED170F"/>
    <w:rsid w:val="00ED2471"/>
    <w:rsid w:val="00ED4693"/>
    <w:rsid w:val="00F06309"/>
    <w:rsid w:val="00F14AAF"/>
    <w:rsid w:val="00F35075"/>
    <w:rsid w:val="00F366F8"/>
    <w:rsid w:val="00F422E9"/>
    <w:rsid w:val="00F53706"/>
    <w:rsid w:val="00F56960"/>
    <w:rsid w:val="00F62AFF"/>
    <w:rsid w:val="00F63BD8"/>
    <w:rsid w:val="00F65699"/>
    <w:rsid w:val="00F73FEF"/>
    <w:rsid w:val="00F825DA"/>
    <w:rsid w:val="00F85808"/>
    <w:rsid w:val="00F900F7"/>
    <w:rsid w:val="00F92AC6"/>
    <w:rsid w:val="00FB2FA9"/>
    <w:rsid w:val="00FC71D6"/>
    <w:rsid w:val="00FD130B"/>
    <w:rsid w:val="00FD2CEB"/>
    <w:rsid w:val="00FD7102"/>
    <w:rsid w:val="00FE253E"/>
    <w:rsid w:val="00FE2C22"/>
    <w:rsid w:val="00FF2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9"/>
    <w:semiHidden/>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uiPriority w:val="34"/>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uiPriority w:val="99"/>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9"/>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F825DA"/>
  </w:style>
  <w:style w:type="paragraph" w:styleId="NormalWeb">
    <w:name w:val="Normal (Web)"/>
    <w:basedOn w:val="Normal"/>
    <w:semiHidden/>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semiHidden/>
    <w:rsid w:val="0065479B"/>
    <w:rPr>
      <w:rFonts w:asciiTheme="majorHAnsi" w:eastAsiaTheme="majorEastAsia" w:hAnsiTheme="majorHAnsi" w:cstheme="majorBidi"/>
      <w:color w:val="365F91" w:themeColor="accent1" w:themeShade="BF"/>
      <w:sz w:val="26"/>
      <w:szCs w:val="26"/>
      <w:lang w:val="pt-PT"/>
    </w:rPr>
  </w:style>
  <w:style w:type="character" w:customStyle="1" w:styleId="Ttulo1Char">
    <w:name w:val="Título 1 Char"/>
    <w:basedOn w:val="Fontepargpadro"/>
    <w:link w:val="Ttulo1"/>
    <w:uiPriority w:val="1"/>
    <w:rsid w:val="009B0563"/>
    <w:rPr>
      <w:rFonts w:ascii="Candara" w:eastAsia="Candara" w:hAnsi="Candara" w:cs="Candara"/>
      <w:b/>
      <w:bCs/>
      <w:sz w:val="24"/>
      <w:szCs w:val="24"/>
      <w:lang w:val="pt-PT"/>
    </w:rPr>
  </w:style>
  <w:style w:type="character" w:styleId="MenoPendente">
    <w:name w:val="Unresolved Mention"/>
    <w:basedOn w:val="Fontepargpadro"/>
    <w:uiPriority w:val="99"/>
    <w:semiHidden/>
    <w:unhideWhenUsed/>
    <w:rsid w:val="008B5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11366">
      <w:bodyDiv w:val="1"/>
      <w:marLeft w:val="0"/>
      <w:marRight w:val="0"/>
      <w:marTop w:val="0"/>
      <w:marBottom w:val="0"/>
      <w:divBdr>
        <w:top w:val="none" w:sz="0" w:space="0" w:color="auto"/>
        <w:left w:val="none" w:sz="0" w:space="0" w:color="auto"/>
        <w:bottom w:val="none" w:sz="0" w:space="0" w:color="auto"/>
        <w:right w:val="none" w:sz="0" w:space="0" w:color="auto"/>
      </w:divBdr>
    </w:div>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254173583">
      <w:bodyDiv w:val="1"/>
      <w:marLeft w:val="0"/>
      <w:marRight w:val="0"/>
      <w:marTop w:val="0"/>
      <w:marBottom w:val="0"/>
      <w:divBdr>
        <w:top w:val="none" w:sz="0" w:space="0" w:color="auto"/>
        <w:left w:val="none" w:sz="0" w:space="0" w:color="auto"/>
        <w:bottom w:val="none" w:sz="0" w:space="0" w:color="auto"/>
        <w:right w:val="none" w:sz="0" w:space="0" w:color="auto"/>
      </w:divBdr>
    </w:div>
    <w:div w:id="388456624">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62256544">
      <w:bodyDiv w:val="1"/>
      <w:marLeft w:val="0"/>
      <w:marRight w:val="0"/>
      <w:marTop w:val="0"/>
      <w:marBottom w:val="0"/>
      <w:divBdr>
        <w:top w:val="none" w:sz="0" w:space="0" w:color="auto"/>
        <w:left w:val="none" w:sz="0" w:space="0" w:color="auto"/>
        <w:bottom w:val="none" w:sz="0" w:space="0" w:color="auto"/>
        <w:right w:val="none" w:sz="0" w:space="0" w:color="auto"/>
      </w:divBdr>
    </w:div>
    <w:div w:id="567423578">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644163309">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725104787">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1854417633">
      <w:bodyDiv w:val="1"/>
      <w:marLeft w:val="0"/>
      <w:marRight w:val="0"/>
      <w:marTop w:val="0"/>
      <w:marBottom w:val="0"/>
      <w:divBdr>
        <w:top w:val="none" w:sz="0" w:space="0" w:color="auto"/>
        <w:left w:val="none" w:sz="0" w:space="0" w:color="auto"/>
        <w:bottom w:val="none" w:sz="0" w:space="0" w:color="auto"/>
        <w:right w:val="none" w:sz="0" w:space="0" w:color="auto"/>
      </w:divBdr>
    </w:div>
    <w:div w:id="1911580604">
      <w:bodyDiv w:val="1"/>
      <w:marLeft w:val="0"/>
      <w:marRight w:val="0"/>
      <w:marTop w:val="0"/>
      <w:marBottom w:val="0"/>
      <w:divBdr>
        <w:top w:val="none" w:sz="0" w:space="0" w:color="auto"/>
        <w:left w:val="none" w:sz="0" w:space="0" w:color="auto"/>
        <w:bottom w:val="none" w:sz="0" w:space="0" w:color="auto"/>
        <w:right w:val="none" w:sz="0" w:space="0" w:color="auto"/>
      </w:divBdr>
    </w:div>
    <w:div w:id="1922718210">
      <w:bodyDiv w:val="1"/>
      <w:marLeft w:val="0"/>
      <w:marRight w:val="0"/>
      <w:marTop w:val="0"/>
      <w:marBottom w:val="0"/>
      <w:divBdr>
        <w:top w:val="none" w:sz="0" w:space="0" w:color="auto"/>
        <w:left w:val="none" w:sz="0" w:space="0" w:color="auto"/>
        <w:bottom w:val="none" w:sz="0" w:space="0" w:color="auto"/>
        <w:right w:val="none" w:sz="0" w:space="0" w:color="auto"/>
      </w:divBdr>
    </w:div>
    <w:div w:id="1975794143">
      <w:bodyDiv w:val="1"/>
      <w:marLeft w:val="0"/>
      <w:marRight w:val="0"/>
      <w:marTop w:val="0"/>
      <w:marBottom w:val="0"/>
      <w:divBdr>
        <w:top w:val="none" w:sz="0" w:space="0" w:color="auto"/>
        <w:left w:val="none" w:sz="0" w:space="0" w:color="auto"/>
        <w:bottom w:val="none" w:sz="0" w:space="0" w:color="auto"/>
        <w:right w:val="none" w:sz="0" w:space="0" w:color="auto"/>
      </w:divBdr>
    </w:div>
    <w:div w:id="1977450351">
      <w:bodyDiv w:val="1"/>
      <w:marLeft w:val="0"/>
      <w:marRight w:val="0"/>
      <w:marTop w:val="0"/>
      <w:marBottom w:val="0"/>
      <w:divBdr>
        <w:top w:val="none" w:sz="0" w:space="0" w:color="auto"/>
        <w:left w:val="none" w:sz="0" w:space="0" w:color="auto"/>
        <w:bottom w:val="none" w:sz="0" w:space="0" w:color="auto"/>
        <w:right w:val="none" w:sz="0" w:space="0" w:color="auto"/>
      </w:divBdr>
    </w:div>
    <w:div w:id="2057119076">
      <w:bodyDiv w:val="1"/>
      <w:marLeft w:val="0"/>
      <w:marRight w:val="0"/>
      <w:marTop w:val="0"/>
      <w:marBottom w:val="0"/>
      <w:divBdr>
        <w:top w:val="none" w:sz="0" w:space="0" w:color="auto"/>
        <w:left w:val="none" w:sz="0" w:space="0" w:color="auto"/>
        <w:bottom w:val="none" w:sz="0" w:space="0" w:color="auto"/>
        <w:right w:val="none" w:sz="0" w:space="0" w:color="auto"/>
      </w:divBdr>
    </w:div>
    <w:div w:id="2060933659">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9E133-61E8-4FE2-BE4C-CFE8EB7F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5</Pages>
  <Words>2003</Words>
  <Characters>10818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129</cp:revision>
  <cp:lastPrinted>2022-01-24T11:56:00Z</cp:lastPrinted>
  <dcterms:created xsi:type="dcterms:W3CDTF">2021-10-08T19:18:00Z</dcterms:created>
  <dcterms:modified xsi:type="dcterms:W3CDTF">2022-02-17T16:21:00Z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