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4C223EA9"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w:t>
      </w:r>
      <w:r w:rsidR="001A013B" w:rsidRPr="001A013B">
        <w:rPr>
          <w:b/>
          <w:sz w:val="20"/>
          <w:szCs w:val="20"/>
        </w:rPr>
        <w:t>PRESTAÇÃO DE SERVIÇO</w:t>
      </w:r>
      <w:r w:rsidR="009C7D87" w:rsidRPr="001A013B">
        <w:rPr>
          <w:b/>
          <w:sz w:val="20"/>
          <w:szCs w:val="20"/>
        </w:rPr>
        <w:t xml:space="preserve"> </w:t>
      </w:r>
      <w:r w:rsidR="009C7D87" w:rsidRPr="0098241F">
        <w:rPr>
          <w:b/>
          <w:color w:val="000000" w:themeColor="text1"/>
          <w:sz w:val="20"/>
          <w:szCs w:val="20"/>
        </w:rPr>
        <w:t xml:space="preserve">Nº </w:t>
      </w:r>
      <w:r>
        <w:rPr>
          <w:b/>
          <w:color w:val="000000" w:themeColor="text1"/>
          <w:sz w:val="20"/>
          <w:szCs w:val="20"/>
        </w:rPr>
        <w:t>0</w:t>
      </w:r>
      <w:r w:rsidR="00306FF5">
        <w:rPr>
          <w:b/>
          <w:color w:val="000000" w:themeColor="text1"/>
          <w:sz w:val="20"/>
          <w:szCs w:val="20"/>
        </w:rPr>
        <w:t>2</w:t>
      </w:r>
      <w:r w:rsidR="001A013B">
        <w:rPr>
          <w:b/>
          <w:color w:val="000000" w:themeColor="text1"/>
          <w:sz w:val="20"/>
          <w:szCs w:val="20"/>
        </w:rPr>
        <w:t>8</w:t>
      </w:r>
      <w:r>
        <w:rPr>
          <w:b/>
          <w:color w:val="000000" w:themeColor="text1"/>
          <w:sz w:val="20"/>
          <w:szCs w:val="20"/>
        </w:rPr>
        <w:t>/2021</w:t>
      </w:r>
    </w:p>
    <w:p w14:paraId="7FDA26A3" w14:textId="77777777" w:rsidR="00E04FAF" w:rsidRDefault="00E04FAF" w:rsidP="009C7D87">
      <w:pPr>
        <w:pStyle w:val="Ttulo7"/>
        <w:rPr>
          <w:rFonts w:ascii="Times New Roman" w:hAnsi="Times New Roman"/>
          <w:b w:val="0"/>
          <w:sz w:val="20"/>
          <w:szCs w:val="20"/>
          <w:u w:val="none"/>
        </w:rPr>
      </w:pPr>
    </w:p>
    <w:p w14:paraId="20D0E41F" w14:textId="4E44B7F5" w:rsidR="009C7D87" w:rsidRPr="001C5616" w:rsidRDefault="009C7D87" w:rsidP="009C7D87">
      <w:pPr>
        <w:pStyle w:val="Ttulo7"/>
        <w:rPr>
          <w:rFonts w:ascii="Times New Roman" w:hAnsi="Times New Roman"/>
          <w:sz w:val="20"/>
          <w:szCs w:val="20"/>
          <w:u w:val="none"/>
        </w:rPr>
      </w:pPr>
      <w:r w:rsidRPr="001C5616">
        <w:rPr>
          <w:rFonts w:ascii="Times New Roman" w:hAnsi="Times New Roman"/>
          <w:b w:val="0"/>
          <w:sz w:val="20"/>
          <w:szCs w:val="20"/>
          <w:u w:val="none"/>
        </w:rPr>
        <w:t xml:space="preserve">Processo </w:t>
      </w:r>
      <w:r w:rsidR="00445721">
        <w:rPr>
          <w:rFonts w:ascii="Times New Roman" w:hAnsi="Times New Roman"/>
          <w:b w:val="0"/>
          <w:sz w:val="20"/>
          <w:szCs w:val="20"/>
          <w:u w:val="none"/>
        </w:rPr>
        <w:t>licitatório</w:t>
      </w:r>
      <w:r w:rsidRPr="001C5616">
        <w:rPr>
          <w:rFonts w:ascii="Times New Roman" w:hAnsi="Times New Roman"/>
          <w:b w:val="0"/>
          <w:sz w:val="20"/>
          <w:szCs w:val="20"/>
          <w:u w:val="none"/>
        </w:rPr>
        <w:t xml:space="preserve"> nº</w:t>
      </w:r>
      <w:r w:rsidRPr="00396718">
        <w:rPr>
          <w:rFonts w:ascii="Times New Roman" w:hAnsi="Times New Roman"/>
          <w:b w:val="0"/>
          <w:color w:val="auto"/>
          <w:sz w:val="20"/>
          <w:szCs w:val="20"/>
          <w:u w:val="none"/>
        </w:rPr>
        <w:t xml:space="preserve">.: </w:t>
      </w:r>
      <w:r w:rsidRPr="00396718">
        <w:rPr>
          <w:rFonts w:ascii="Times New Roman" w:hAnsi="Times New Roman"/>
          <w:color w:val="auto"/>
          <w:sz w:val="20"/>
          <w:szCs w:val="20"/>
          <w:u w:val="none"/>
        </w:rPr>
        <w:t>0</w:t>
      </w:r>
      <w:r w:rsidR="00B50356" w:rsidRPr="00396718">
        <w:rPr>
          <w:rFonts w:ascii="Times New Roman" w:hAnsi="Times New Roman"/>
          <w:color w:val="auto"/>
          <w:sz w:val="20"/>
          <w:szCs w:val="20"/>
          <w:u w:val="none"/>
        </w:rPr>
        <w:t>1</w:t>
      </w:r>
      <w:r w:rsidR="00396718" w:rsidRPr="00396718">
        <w:rPr>
          <w:rFonts w:ascii="Times New Roman" w:hAnsi="Times New Roman"/>
          <w:color w:val="auto"/>
          <w:sz w:val="20"/>
          <w:szCs w:val="20"/>
          <w:u w:val="none"/>
        </w:rPr>
        <w:t>7</w:t>
      </w:r>
      <w:r w:rsidRPr="00396718">
        <w:rPr>
          <w:rFonts w:ascii="Times New Roman" w:hAnsi="Times New Roman"/>
          <w:color w:val="auto"/>
          <w:sz w:val="20"/>
          <w:szCs w:val="20"/>
          <w:u w:val="none"/>
        </w:rPr>
        <w:t>/202</w:t>
      </w:r>
      <w:r w:rsidR="00E04FAF" w:rsidRPr="00396718">
        <w:rPr>
          <w:rFonts w:ascii="Times New Roman" w:hAnsi="Times New Roman"/>
          <w:color w:val="auto"/>
          <w:sz w:val="20"/>
          <w:szCs w:val="20"/>
          <w:u w:val="none"/>
        </w:rPr>
        <w:t>1</w:t>
      </w:r>
    </w:p>
    <w:p w14:paraId="08CC362F" w14:textId="113DFC64" w:rsidR="009C7D87" w:rsidRPr="001C5616" w:rsidRDefault="00E04FAF" w:rsidP="009C7D87">
      <w:pPr>
        <w:pStyle w:val="Ttulo7"/>
        <w:rPr>
          <w:rFonts w:ascii="Times New Roman" w:hAnsi="Times New Roman"/>
          <w:b w:val="0"/>
          <w:sz w:val="20"/>
          <w:szCs w:val="20"/>
          <w:u w:val="none"/>
        </w:rPr>
      </w:pPr>
      <w:r>
        <w:rPr>
          <w:rFonts w:ascii="Times New Roman" w:hAnsi="Times New Roman"/>
          <w:b w:val="0"/>
          <w:sz w:val="20"/>
          <w:szCs w:val="20"/>
          <w:u w:val="none"/>
        </w:rPr>
        <w:t xml:space="preserve">Dispensa de licitação </w:t>
      </w:r>
      <w:r w:rsidR="009C7D87" w:rsidRPr="001C5616">
        <w:rPr>
          <w:rFonts w:ascii="Times New Roman" w:hAnsi="Times New Roman"/>
          <w:b w:val="0"/>
          <w:sz w:val="20"/>
          <w:szCs w:val="20"/>
          <w:u w:val="none"/>
        </w:rPr>
        <w:t>nº</w:t>
      </w:r>
      <w:r w:rsidR="009C7D87" w:rsidRPr="00396718">
        <w:rPr>
          <w:rFonts w:ascii="Times New Roman" w:hAnsi="Times New Roman"/>
          <w:b w:val="0"/>
          <w:color w:val="auto"/>
          <w:sz w:val="20"/>
          <w:szCs w:val="20"/>
          <w:u w:val="none"/>
        </w:rPr>
        <w:t xml:space="preserve">.: </w:t>
      </w:r>
      <w:r w:rsidR="009C7D87" w:rsidRPr="00396718">
        <w:rPr>
          <w:rFonts w:ascii="Times New Roman" w:hAnsi="Times New Roman"/>
          <w:color w:val="auto"/>
          <w:sz w:val="20"/>
          <w:szCs w:val="20"/>
          <w:u w:val="none"/>
        </w:rPr>
        <w:t>00</w:t>
      </w:r>
      <w:r w:rsidR="00396718" w:rsidRPr="00396718">
        <w:rPr>
          <w:rFonts w:ascii="Times New Roman" w:hAnsi="Times New Roman"/>
          <w:color w:val="auto"/>
          <w:sz w:val="20"/>
          <w:szCs w:val="20"/>
          <w:u w:val="none"/>
        </w:rPr>
        <w:t>5</w:t>
      </w:r>
      <w:r w:rsidR="009C7D87" w:rsidRPr="00396718">
        <w:rPr>
          <w:rFonts w:ascii="Times New Roman" w:hAnsi="Times New Roman"/>
          <w:color w:val="auto"/>
          <w:sz w:val="20"/>
          <w:szCs w:val="20"/>
          <w:u w:val="none"/>
        </w:rPr>
        <w:t>/202</w:t>
      </w:r>
      <w:r w:rsidRPr="00396718">
        <w:rPr>
          <w:rFonts w:ascii="Times New Roman" w:hAnsi="Times New Roman"/>
          <w:color w:val="auto"/>
          <w:sz w:val="20"/>
          <w:szCs w:val="20"/>
          <w:u w:val="none"/>
        </w:rPr>
        <w:t>1</w:t>
      </w:r>
      <w:r w:rsidR="009C7D87" w:rsidRPr="0071544D">
        <w:rPr>
          <w:rFonts w:ascii="Times New Roman" w:hAnsi="Times New Roman"/>
          <w:color w:val="FF0000"/>
          <w:sz w:val="20"/>
          <w:szCs w:val="20"/>
          <w:u w:val="none"/>
        </w:rPr>
        <w:tab/>
      </w:r>
    </w:p>
    <w:p w14:paraId="53D6547E" w14:textId="295980B2" w:rsidR="009C7D87" w:rsidRPr="00431CD4" w:rsidRDefault="009C7D87" w:rsidP="009C7D87">
      <w:pPr>
        <w:rPr>
          <w:sz w:val="20"/>
          <w:szCs w:val="20"/>
        </w:rPr>
      </w:pPr>
      <w:r w:rsidRPr="00431CD4">
        <w:rPr>
          <w:sz w:val="20"/>
          <w:szCs w:val="20"/>
        </w:rPr>
        <w:t xml:space="preserve">Fiscal do Contrato: </w:t>
      </w:r>
      <w:r w:rsidR="00006B8D" w:rsidRPr="000B4D91">
        <w:rPr>
          <w:b/>
          <w:sz w:val="20"/>
          <w:szCs w:val="20"/>
        </w:rPr>
        <w:t>Júlio dos Reis Pereira</w:t>
      </w:r>
    </w:p>
    <w:p w14:paraId="60743CD7" w14:textId="528023B8" w:rsidR="009C7D87" w:rsidRPr="00482EE4" w:rsidRDefault="009C7D87" w:rsidP="009C7D87">
      <w:pPr>
        <w:rPr>
          <w:color w:val="000000" w:themeColor="text1"/>
          <w:sz w:val="20"/>
          <w:szCs w:val="20"/>
        </w:rPr>
      </w:pPr>
      <w:r w:rsidRPr="00431CD4">
        <w:rPr>
          <w:sz w:val="20"/>
          <w:szCs w:val="20"/>
        </w:rPr>
        <w:t xml:space="preserve">Gestor do Contrato: </w:t>
      </w:r>
      <w:r w:rsidR="000B4D91" w:rsidRPr="000B4D91">
        <w:rPr>
          <w:b/>
          <w:sz w:val="20"/>
          <w:szCs w:val="20"/>
        </w:rPr>
        <w:t>Júlio dos Reis Pereira</w:t>
      </w:r>
      <w:r w:rsidR="008B458E" w:rsidRPr="000B4D91">
        <w:rPr>
          <w:b/>
          <w:sz w:val="20"/>
          <w:szCs w:val="20"/>
        </w:rPr>
        <w:t xml:space="preserve"> </w:t>
      </w:r>
    </w:p>
    <w:p w14:paraId="664EE07D" w14:textId="46FDDA1D" w:rsidR="009C7D87" w:rsidRDefault="009C7D87" w:rsidP="009C7D87">
      <w:pPr>
        <w:ind w:left="3402"/>
        <w:jc w:val="both"/>
        <w:rPr>
          <w:sz w:val="20"/>
          <w:szCs w:val="20"/>
        </w:rPr>
      </w:pPr>
    </w:p>
    <w:p w14:paraId="589DFFBF" w14:textId="77777777" w:rsidR="00C01E04" w:rsidRPr="00431CD4" w:rsidRDefault="00C01E04" w:rsidP="009C7D87">
      <w:pPr>
        <w:ind w:left="3402"/>
        <w:jc w:val="both"/>
        <w:rPr>
          <w:sz w:val="20"/>
          <w:szCs w:val="20"/>
        </w:rPr>
      </w:pPr>
    </w:p>
    <w:p w14:paraId="7B071A2F" w14:textId="64095297"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w:t>
      </w:r>
      <w:r w:rsidR="001A013B" w:rsidRPr="001A013B">
        <w:rPr>
          <w:sz w:val="20"/>
          <w:szCs w:val="20"/>
        </w:rPr>
        <w:t>prestação de serviço</w:t>
      </w:r>
      <w:r w:rsidRPr="00431CD4">
        <w:rPr>
          <w:sz w:val="20"/>
          <w:szCs w:val="20"/>
        </w:rPr>
        <w:t xml:space="preserve">,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786F21">
        <w:rPr>
          <w:sz w:val="20"/>
          <w:szCs w:val="20"/>
        </w:rPr>
        <w:t xml:space="preserve"> </w:t>
      </w:r>
      <w:r w:rsidR="00786F21" w:rsidRPr="00786F21">
        <w:rPr>
          <w:b/>
          <w:bCs/>
          <w:sz w:val="20"/>
          <w:szCs w:val="20"/>
        </w:rPr>
        <w:t>LUDMILA PEREIRA GODINHO AGROPROJETOS ME</w:t>
      </w:r>
      <w:r w:rsidR="00B50356" w:rsidRPr="00786F21">
        <w:rPr>
          <w:b/>
          <w:bCs/>
          <w:sz w:val="20"/>
          <w:szCs w:val="20"/>
        </w:rPr>
        <w:t>,</w:t>
      </w:r>
      <w:r w:rsidR="00B50356" w:rsidRPr="00786F21">
        <w:rPr>
          <w:rFonts w:ascii="Candara" w:hAnsi="Candara"/>
        </w:rPr>
        <w:t xml:space="preserve"> </w:t>
      </w:r>
      <w:r w:rsidRPr="00431CD4">
        <w:rPr>
          <w:sz w:val="20"/>
          <w:szCs w:val="20"/>
        </w:rPr>
        <w:t>pessoa jurídica, inscrita no</w:t>
      </w:r>
      <w:r w:rsidR="00E21902">
        <w:rPr>
          <w:sz w:val="20"/>
          <w:szCs w:val="20"/>
        </w:rPr>
        <w:t xml:space="preserve"> CNPJ sob nº</w:t>
      </w:r>
      <w:r w:rsidR="00E21902" w:rsidRPr="00C976DA">
        <w:rPr>
          <w:b/>
          <w:bCs/>
          <w:sz w:val="20"/>
          <w:szCs w:val="20"/>
        </w:rPr>
        <w:t>.</w:t>
      </w:r>
      <w:r w:rsidR="00482E71" w:rsidRPr="00C976DA">
        <w:rPr>
          <w:b/>
          <w:bCs/>
          <w:sz w:val="20"/>
          <w:szCs w:val="20"/>
        </w:rPr>
        <w:t xml:space="preserve"> </w:t>
      </w:r>
      <w:r w:rsidR="00786F21" w:rsidRPr="00786F21">
        <w:rPr>
          <w:b/>
          <w:bCs/>
          <w:sz w:val="20"/>
          <w:szCs w:val="20"/>
        </w:rPr>
        <w:t>10.315.689/0001-05</w:t>
      </w:r>
      <w:r w:rsidR="00786F21">
        <w:rPr>
          <w:b/>
          <w:bCs/>
          <w:sz w:val="20"/>
          <w:szCs w:val="20"/>
        </w:rPr>
        <w:t xml:space="preserve"> </w:t>
      </w:r>
      <w:r w:rsidR="00E21902">
        <w:rPr>
          <w:sz w:val="20"/>
          <w:szCs w:val="20"/>
        </w:rPr>
        <w:t>situada</w:t>
      </w:r>
      <w:r w:rsidR="00FA7A83">
        <w:rPr>
          <w:sz w:val="20"/>
          <w:szCs w:val="20"/>
        </w:rPr>
        <w:t xml:space="preserve"> </w:t>
      </w:r>
      <w:r w:rsidR="00786F21" w:rsidRPr="00786F21">
        <w:rPr>
          <w:sz w:val="20"/>
          <w:szCs w:val="20"/>
        </w:rPr>
        <w:t>RUA JOSE FELIX</w:t>
      </w:r>
      <w:r w:rsidR="00786F21">
        <w:rPr>
          <w:sz w:val="20"/>
          <w:szCs w:val="20"/>
        </w:rPr>
        <w:t xml:space="preserve"> </w:t>
      </w:r>
      <w:r w:rsidR="00EC653A" w:rsidRPr="00B50356">
        <w:rPr>
          <w:sz w:val="20"/>
          <w:szCs w:val="20"/>
        </w:rPr>
        <w:t>n</w:t>
      </w:r>
      <w:r w:rsidR="00EC653A" w:rsidRPr="00B50356">
        <w:rPr>
          <w:sz w:val="22"/>
          <w:szCs w:val="22"/>
        </w:rPr>
        <w:t>º</w:t>
      </w:r>
      <w:r w:rsidR="002172C5" w:rsidRPr="00B50356">
        <w:rPr>
          <w:sz w:val="22"/>
          <w:szCs w:val="22"/>
        </w:rPr>
        <w:t xml:space="preserve"> </w:t>
      </w:r>
      <w:proofErr w:type="gramStart"/>
      <w:r w:rsidR="00786F21" w:rsidRPr="00786F21">
        <w:rPr>
          <w:sz w:val="22"/>
          <w:szCs w:val="22"/>
        </w:rPr>
        <w:t>85</w:t>
      </w:r>
      <w:r w:rsidR="0098241F" w:rsidRPr="00B50356">
        <w:rPr>
          <w:sz w:val="20"/>
          <w:szCs w:val="20"/>
        </w:rPr>
        <w:t>,</w:t>
      </w:r>
      <w:r w:rsidR="00397CCE" w:rsidRPr="00B50356">
        <w:rPr>
          <w:sz w:val="20"/>
          <w:szCs w:val="20"/>
        </w:rPr>
        <w:t xml:space="preserve"> </w:t>
      </w:r>
      <w:r w:rsidR="00EC653A" w:rsidRPr="00B50356">
        <w:rPr>
          <w:sz w:val="20"/>
          <w:szCs w:val="20"/>
        </w:rPr>
        <w:t xml:space="preserve"> </w:t>
      </w:r>
      <w:r w:rsidR="00EC653A" w:rsidRPr="00786F21">
        <w:rPr>
          <w:sz w:val="20"/>
          <w:szCs w:val="20"/>
        </w:rPr>
        <w:t>BAIRRO</w:t>
      </w:r>
      <w:proofErr w:type="gramEnd"/>
      <w:r w:rsidR="00786F21" w:rsidRPr="00786F21">
        <w:rPr>
          <w:sz w:val="20"/>
          <w:szCs w:val="20"/>
        </w:rPr>
        <w:t xml:space="preserve"> CENTRO</w:t>
      </w:r>
      <w:r w:rsidR="00A13F53" w:rsidRPr="00B50356">
        <w:rPr>
          <w:sz w:val="20"/>
          <w:szCs w:val="20"/>
        </w:rPr>
        <w:t>,</w:t>
      </w:r>
      <w:r w:rsidR="001F65D2">
        <w:rPr>
          <w:b/>
          <w:sz w:val="20"/>
          <w:szCs w:val="20"/>
        </w:rPr>
        <w:t xml:space="preserve"> </w:t>
      </w:r>
      <w:r w:rsidR="00482E71">
        <w:rPr>
          <w:b/>
          <w:sz w:val="20"/>
          <w:szCs w:val="20"/>
        </w:rPr>
        <w:t xml:space="preserve"> </w:t>
      </w:r>
      <w:r w:rsidR="00786F21" w:rsidRPr="00786F21">
        <w:rPr>
          <w:b/>
          <w:sz w:val="20"/>
          <w:szCs w:val="20"/>
        </w:rPr>
        <w:t>PRESIDENTE OLEGÁRIO</w:t>
      </w:r>
      <w:r w:rsidR="00397CCE" w:rsidRPr="00786F21">
        <w:rPr>
          <w:b/>
          <w:sz w:val="20"/>
          <w:szCs w:val="20"/>
        </w:rPr>
        <w:t>/</w:t>
      </w:r>
      <w:r w:rsidR="00786F21" w:rsidRPr="00786F21">
        <w:rPr>
          <w:b/>
          <w:sz w:val="20"/>
          <w:szCs w:val="20"/>
        </w:rPr>
        <w:t>MG</w:t>
      </w:r>
      <w:r w:rsidR="0098241F">
        <w:rPr>
          <w:sz w:val="20"/>
          <w:szCs w:val="20"/>
        </w:rPr>
        <w:t>, CEP</w:t>
      </w:r>
      <w:r w:rsidR="00786F21">
        <w:rPr>
          <w:sz w:val="20"/>
          <w:szCs w:val="20"/>
        </w:rPr>
        <w:t xml:space="preserve"> </w:t>
      </w:r>
      <w:r w:rsidR="00786F21" w:rsidRPr="00786F21">
        <w:rPr>
          <w:sz w:val="20"/>
          <w:szCs w:val="20"/>
        </w:rPr>
        <w:t>38750-000</w:t>
      </w:r>
      <w:r w:rsidRPr="00431CD4">
        <w:rPr>
          <w:sz w:val="20"/>
          <w:szCs w:val="20"/>
        </w:rPr>
        <w:t xml:space="preserve">, neste ato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445721" w:rsidRPr="00445721">
        <w:t xml:space="preserve"> </w:t>
      </w:r>
      <w:r w:rsidR="00786F21" w:rsidRPr="00786F21">
        <w:rPr>
          <w:b/>
          <w:bCs/>
          <w:sz w:val="20"/>
          <w:szCs w:val="20"/>
        </w:rPr>
        <w:t>LUDMILA PEREIRA GODINHO</w:t>
      </w:r>
      <w:r w:rsidRPr="00431CD4">
        <w:rPr>
          <w:sz w:val="20"/>
          <w:szCs w:val="20"/>
        </w:rPr>
        <w:t>, i</w:t>
      </w:r>
      <w:r w:rsidR="0098241F">
        <w:rPr>
          <w:sz w:val="20"/>
          <w:szCs w:val="20"/>
        </w:rPr>
        <w:t>nscrito no CPF nº</w:t>
      </w:r>
      <w:r w:rsidR="006178D0">
        <w:rPr>
          <w:b/>
          <w:bCs/>
          <w:sz w:val="20"/>
          <w:szCs w:val="20"/>
        </w:rPr>
        <w:t>.</w:t>
      </w:r>
      <w:r w:rsidR="00786F21" w:rsidRPr="00786F21">
        <w:t xml:space="preserve"> </w:t>
      </w:r>
      <w:r w:rsidR="00786F21" w:rsidRPr="00786F21">
        <w:rPr>
          <w:b/>
          <w:bCs/>
          <w:sz w:val="20"/>
          <w:szCs w:val="20"/>
        </w:rPr>
        <w:t>068.426.446-31</w:t>
      </w:r>
      <w:r w:rsidR="00A13F53">
        <w:rPr>
          <w:b/>
          <w:bCs/>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demais normas pertinentes, mediante as seguintes cláusulas e condições:</w:t>
      </w:r>
    </w:p>
    <w:p w14:paraId="7B2EB19D" w14:textId="77777777" w:rsidR="00177CE8" w:rsidRPr="00177CE8" w:rsidRDefault="00177CE8" w:rsidP="00177CE8"/>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2AA359B0" w14:textId="0DBB44E2"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w:t>
      </w:r>
      <w:r w:rsidR="00445721">
        <w:rPr>
          <w:rFonts w:ascii="Times New Roman" w:hAnsi="Times New Roman"/>
          <w:b w:val="0"/>
          <w:sz w:val="20"/>
          <w:szCs w:val="20"/>
        </w:rPr>
        <w:t>licitatório</w:t>
      </w:r>
      <w:r w:rsidRPr="00431CD4">
        <w:rPr>
          <w:rFonts w:ascii="Times New Roman" w:hAnsi="Times New Roman"/>
          <w:b w:val="0"/>
          <w:sz w:val="20"/>
          <w:szCs w:val="20"/>
        </w:rPr>
        <w:t xml:space="preserve"> nº</w:t>
      </w:r>
      <w:r w:rsidRPr="00396718">
        <w:rPr>
          <w:rFonts w:ascii="Times New Roman" w:hAnsi="Times New Roman"/>
          <w:b w:val="0"/>
          <w:sz w:val="20"/>
          <w:szCs w:val="20"/>
        </w:rPr>
        <w:t>. 0</w:t>
      </w:r>
      <w:r w:rsidR="00C01E04" w:rsidRPr="00396718">
        <w:rPr>
          <w:rFonts w:ascii="Times New Roman" w:hAnsi="Times New Roman"/>
          <w:b w:val="0"/>
          <w:sz w:val="20"/>
          <w:szCs w:val="20"/>
        </w:rPr>
        <w:t>1</w:t>
      </w:r>
      <w:r w:rsidR="00396718" w:rsidRPr="00396718">
        <w:rPr>
          <w:rFonts w:ascii="Times New Roman" w:hAnsi="Times New Roman"/>
          <w:b w:val="0"/>
          <w:sz w:val="20"/>
          <w:szCs w:val="20"/>
        </w:rPr>
        <w:t>7</w:t>
      </w:r>
      <w:r w:rsidRPr="00396718">
        <w:rPr>
          <w:rFonts w:ascii="Times New Roman" w:hAnsi="Times New Roman"/>
          <w:b w:val="0"/>
          <w:sz w:val="20"/>
          <w:szCs w:val="20"/>
        </w:rPr>
        <w:t>/202</w:t>
      </w:r>
      <w:r w:rsidR="00C01E04" w:rsidRPr="00396718">
        <w:rPr>
          <w:rFonts w:ascii="Times New Roman" w:hAnsi="Times New Roman"/>
          <w:b w:val="0"/>
          <w:sz w:val="20"/>
          <w:szCs w:val="20"/>
        </w:rPr>
        <w:t>1</w:t>
      </w:r>
      <w:r w:rsidRPr="00396718">
        <w:rPr>
          <w:rFonts w:ascii="Times New Roman" w:hAnsi="Times New Roman"/>
          <w:b w:val="0"/>
          <w:sz w:val="20"/>
          <w:szCs w:val="20"/>
        </w:rPr>
        <w:t xml:space="preserve"> </w:t>
      </w:r>
      <w:r w:rsidRPr="00431CD4">
        <w:rPr>
          <w:rFonts w:ascii="Times New Roman" w:hAnsi="Times New Roman"/>
          <w:b w:val="0"/>
          <w:sz w:val="20"/>
          <w:szCs w:val="20"/>
        </w:rPr>
        <w:t>por meio d</w:t>
      </w:r>
      <w:r w:rsidR="00C01E04">
        <w:rPr>
          <w:rFonts w:ascii="Times New Roman" w:hAnsi="Times New Roman"/>
          <w:b w:val="0"/>
          <w:sz w:val="20"/>
          <w:szCs w:val="20"/>
        </w:rPr>
        <w:t>a</w:t>
      </w:r>
      <w:r w:rsidRPr="00431CD4">
        <w:rPr>
          <w:rFonts w:ascii="Times New Roman" w:hAnsi="Times New Roman"/>
          <w:b w:val="0"/>
          <w:sz w:val="20"/>
          <w:szCs w:val="20"/>
        </w:rPr>
        <w:t xml:space="preserve"> </w:t>
      </w:r>
      <w:r w:rsidR="00C01E04">
        <w:rPr>
          <w:rFonts w:ascii="Times New Roman" w:hAnsi="Times New Roman"/>
          <w:b w:val="0"/>
          <w:sz w:val="20"/>
          <w:szCs w:val="20"/>
        </w:rPr>
        <w:t>dispensa de licitação</w:t>
      </w:r>
      <w:r w:rsidRPr="00431CD4">
        <w:rPr>
          <w:rFonts w:ascii="Times New Roman" w:hAnsi="Times New Roman"/>
          <w:b w:val="0"/>
          <w:sz w:val="20"/>
          <w:szCs w:val="20"/>
        </w:rPr>
        <w:t xml:space="preserve"> nº. </w:t>
      </w:r>
      <w:r w:rsidRPr="00396718">
        <w:rPr>
          <w:rFonts w:ascii="Times New Roman" w:hAnsi="Times New Roman"/>
          <w:b w:val="0"/>
          <w:sz w:val="20"/>
          <w:szCs w:val="20"/>
        </w:rPr>
        <w:t>00</w:t>
      </w:r>
      <w:r w:rsidR="00396718" w:rsidRPr="00396718">
        <w:rPr>
          <w:rFonts w:ascii="Times New Roman" w:hAnsi="Times New Roman"/>
          <w:b w:val="0"/>
          <w:sz w:val="20"/>
          <w:szCs w:val="20"/>
        </w:rPr>
        <w:t>5</w:t>
      </w:r>
      <w:r w:rsidRPr="00396718">
        <w:rPr>
          <w:rFonts w:ascii="Times New Roman" w:hAnsi="Times New Roman"/>
          <w:b w:val="0"/>
          <w:sz w:val="20"/>
          <w:szCs w:val="20"/>
        </w:rPr>
        <w:t>/202</w:t>
      </w:r>
      <w:r w:rsidR="00C01E04" w:rsidRPr="00396718">
        <w:rPr>
          <w:rFonts w:ascii="Times New Roman" w:hAnsi="Times New Roman"/>
          <w:b w:val="0"/>
          <w:sz w:val="20"/>
          <w:szCs w:val="20"/>
        </w:rPr>
        <w:t>1</w:t>
      </w:r>
      <w:r w:rsidRPr="00C01E04">
        <w:rPr>
          <w:rFonts w:ascii="Times New Roman" w:hAnsi="Times New Roman"/>
          <w:b w:val="0"/>
          <w:sz w:val="20"/>
          <w:szCs w:val="20"/>
        </w:rPr>
        <w:t>.</w:t>
      </w:r>
      <w:r w:rsidR="0089404F">
        <w:rPr>
          <w:rFonts w:ascii="Times New Roman" w:hAnsi="Times New Roman"/>
          <w:b w:val="0"/>
          <w:sz w:val="20"/>
          <w:szCs w:val="20"/>
        </w:rPr>
        <w:t xml:space="preserve"> </w:t>
      </w:r>
      <w:r w:rsidR="00C01E04">
        <w:rPr>
          <w:rFonts w:ascii="Times New Roman" w:hAnsi="Times New Roman"/>
          <w:b w:val="0"/>
          <w:sz w:val="20"/>
          <w:szCs w:val="20"/>
        </w:rPr>
        <w:t xml:space="preserve">Regido pela </w:t>
      </w:r>
      <w:r w:rsidR="0089404F">
        <w:rPr>
          <w:rFonts w:ascii="Times New Roman" w:hAnsi="Times New Roman"/>
          <w:b w:val="0"/>
          <w:sz w:val="20"/>
          <w:szCs w:val="20"/>
        </w:rPr>
        <w:t>Lei 8666/93</w:t>
      </w:r>
      <w:r w:rsidR="00C01E04">
        <w:rPr>
          <w:rFonts w:ascii="Times New Roman" w:hAnsi="Times New Roman"/>
          <w:b w:val="0"/>
          <w:sz w:val="20"/>
          <w:szCs w:val="20"/>
        </w:rPr>
        <w:t>.</w:t>
      </w:r>
    </w:p>
    <w:p w14:paraId="1D0FCF90" w14:textId="77777777" w:rsidR="00177CE8" w:rsidRPr="00431CD4" w:rsidRDefault="00177CE8" w:rsidP="009C7D87">
      <w:pPr>
        <w:jc w:val="both"/>
        <w:rPr>
          <w:sz w:val="20"/>
          <w:szCs w:val="20"/>
        </w:rPr>
      </w:pPr>
    </w:p>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CC751A7" w14:textId="368F6F7A" w:rsidR="009C7D87" w:rsidRPr="00396718" w:rsidRDefault="009C7D87" w:rsidP="00E04FAF">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w:t>
      </w:r>
      <w:r w:rsidR="00425CA7">
        <w:rPr>
          <w:rFonts w:ascii="Times New Roman" w:hAnsi="Times New Roman"/>
          <w:b w:val="0"/>
          <w:sz w:val="20"/>
          <w:szCs w:val="20"/>
        </w:rPr>
        <w:t>a</w:t>
      </w:r>
      <w:r w:rsidR="00396718">
        <w:rPr>
          <w:rFonts w:ascii="Times New Roman" w:hAnsi="Times New Roman"/>
          <w:b w:val="0"/>
          <w:sz w:val="20"/>
          <w:szCs w:val="20"/>
        </w:rPr>
        <w:t xml:space="preserve"> </w:t>
      </w:r>
      <w:r w:rsidR="00396718" w:rsidRPr="00396718">
        <w:rPr>
          <w:rFonts w:ascii="Times New Roman" w:hAnsi="Times New Roman"/>
          <w:b w:val="0"/>
          <w:sz w:val="20"/>
          <w:szCs w:val="20"/>
        </w:rPr>
        <w:t>CONTRATAÇÃO DE EMPRESA PARA ELABORAÇÃO DE PROJETO TÉCNICO DE LICENCIAMENTO AMBIENTAL DA USINA DE RECICLAGEM</w:t>
      </w:r>
      <w:r w:rsidR="00445721">
        <w:rPr>
          <w:rFonts w:ascii="Times New Roman" w:hAnsi="Times New Roman"/>
          <w:b w:val="0"/>
          <w:sz w:val="20"/>
          <w:szCs w:val="20"/>
        </w:rPr>
        <w:t xml:space="preserve">, </w:t>
      </w:r>
      <w:r w:rsidRPr="00431CD4">
        <w:rPr>
          <w:rFonts w:ascii="Times New Roman" w:hAnsi="Times New Roman"/>
          <w:b w:val="0"/>
          <w:sz w:val="20"/>
          <w:szCs w:val="20"/>
        </w:rPr>
        <w:t xml:space="preserve">decorre do </w:t>
      </w:r>
      <w:r w:rsidRPr="00C01E04">
        <w:rPr>
          <w:rFonts w:ascii="Times New Roman" w:hAnsi="Times New Roman"/>
          <w:b w:val="0"/>
          <w:sz w:val="20"/>
          <w:szCs w:val="20"/>
        </w:rPr>
        <w:t xml:space="preserve">Processo </w:t>
      </w:r>
      <w:r w:rsidR="00445721">
        <w:rPr>
          <w:rFonts w:ascii="Times New Roman" w:hAnsi="Times New Roman"/>
          <w:b w:val="0"/>
          <w:sz w:val="20"/>
          <w:szCs w:val="20"/>
        </w:rPr>
        <w:t>Licitatório</w:t>
      </w:r>
      <w:r w:rsidRPr="00C01E04">
        <w:rPr>
          <w:rFonts w:ascii="Times New Roman" w:hAnsi="Times New Roman"/>
          <w:b w:val="0"/>
          <w:sz w:val="20"/>
          <w:szCs w:val="20"/>
        </w:rPr>
        <w:t xml:space="preserve"> nº. </w:t>
      </w:r>
      <w:r w:rsidRPr="00396718">
        <w:rPr>
          <w:rFonts w:ascii="Times New Roman" w:hAnsi="Times New Roman"/>
          <w:b w:val="0"/>
          <w:sz w:val="20"/>
          <w:szCs w:val="20"/>
        </w:rPr>
        <w:t>0</w:t>
      </w:r>
      <w:r w:rsidR="00C01E04" w:rsidRPr="00396718">
        <w:rPr>
          <w:rFonts w:ascii="Times New Roman" w:hAnsi="Times New Roman"/>
          <w:b w:val="0"/>
          <w:sz w:val="20"/>
          <w:szCs w:val="20"/>
        </w:rPr>
        <w:t>1</w:t>
      </w:r>
      <w:r w:rsidR="00396718" w:rsidRPr="00396718">
        <w:rPr>
          <w:rFonts w:ascii="Times New Roman" w:hAnsi="Times New Roman"/>
          <w:b w:val="0"/>
          <w:sz w:val="20"/>
          <w:szCs w:val="20"/>
        </w:rPr>
        <w:t>7</w:t>
      </w:r>
      <w:r w:rsidRPr="00396718">
        <w:rPr>
          <w:rFonts w:ascii="Times New Roman" w:hAnsi="Times New Roman"/>
          <w:b w:val="0"/>
          <w:sz w:val="20"/>
          <w:szCs w:val="20"/>
        </w:rPr>
        <w:t>/202</w:t>
      </w:r>
      <w:r w:rsidR="00C01E04" w:rsidRPr="00396718">
        <w:rPr>
          <w:rFonts w:ascii="Times New Roman" w:hAnsi="Times New Roman"/>
          <w:b w:val="0"/>
          <w:sz w:val="20"/>
          <w:szCs w:val="20"/>
        </w:rPr>
        <w:t>1</w:t>
      </w:r>
      <w:r w:rsidRPr="00396718">
        <w:rPr>
          <w:rFonts w:ascii="Times New Roman" w:hAnsi="Times New Roman"/>
          <w:b w:val="0"/>
          <w:sz w:val="20"/>
          <w:szCs w:val="20"/>
        </w:rPr>
        <w:t xml:space="preserve"> </w:t>
      </w:r>
      <w:r w:rsidRPr="00431CD4">
        <w:rPr>
          <w:rFonts w:ascii="Times New Roman" w:hAnsi="Times New Roman"/>
          <w:b w:val="0"/>
          <w:sz w:val="20"/>
          <w:szCs w:val="20"/>
        </w:rPr>
        <w:t>por meio d</w:t>
      </w:r>
      <w:r w:rsidR="00C01E04">
        <w:rPr>
          <w:rFonts w:ascii="Times New Roman" w:hAnsi="Times New Roman"/>
          <w:b w:val="0"/>
          <w:sz w:val="20"/>
          <w:szCs w:val="20"/>
        </w:rPr>
        <w:t>a</w:t>
      </w:r>
      <w:r w:rsidRPr="00431CD4">
        <w:rPr>
          <w:rFonts w:ascii="Times New Roman" w:hAnsi="Times New Roman"/>
          <w:b w:val="0"/>
          <w:sz w:val="20"/>
          <w:szCs w:val="20"/>
        </w:rPr>
        <w:t xml:space="preserve"> </w:t>
      </w:r>
      <w:r w:rsidR="00C01E04" w:rsidRPr="00C01E04">
        <w:rPr>
          <w:rFonts w:ascii="Times New Roman" w:hAnsi="Times New Roman"/>
          <w:b w:val="0"/>
          <w:sz w:val="20"/>
          <w:szCs w:val="20"/>
        </w:rPr>
        <w:t>Dispensa de licitação</w:t>
      </w:r>
      <w:r w:rsidRPr="00C01E04">
        <w:rPr>
          <w:rFonts w:ascii="Times New Roman" w:hAnsi="Times New Roman"/>
          <w:b w:val="0"/>
          <w:sz w:val="20"/>
          <w:szCs w:val="20"/>
        </w:rPr>
        <w:t xml:space="preserve"> nº. </w:t>
      </w:r>
      <w:r w:rsidRPr="00396718">
        <w:rPr>
          <w:rFonts w:ascii="Times New Roman" w:hAnsi="Times New Roman"/>
          <w:b w:val="0"/>
          <w:sz w:val="20"/>
          <w:szCs w:val="20"/>
        </w:rPr>
        <w:t>00</w:t>
      </w:r>
      <w:r w:rsidR="00396718" w:rsidRPr="00396718">
        <w:rPr>
          <w:rFonts w:ascii="Times New Roman" w:hAnsi="Times New Roman"/>
          <w:b w:val="0"/>
          <w:sz w:val="20"/>
          <w:szCs w:val="20"/>
        </w:rPr>
        <w:t>5</w:t>
      </w:r>
      <w:r w:rsidRPr="00396718">
        <w:rPr>
          <w:rFonts w:ascii="Times New Roman" w:hAnsi="Times New Roman"/>
          <w:b w:val="0"/>
          <w:sz w:val="20"/>
          <w:szCs w:val="20"/>
        </w:rPr>
        <w:t>/202</w:t>
      </w:r>
      <w:r w:rsidR="00C01E04" w:rsidRPr="00396718">
        <w:rPr>
          <w:rFonts w:ascii="Times New Roman" w:hAnsi="Times New Roman"/>
          <w:b w:val="0"/>
          <w:sz w:val="20"/>
          <w:szCs w:val="20"/>
        </w:rPr>
        <w:t>1</w:t>
      </w:r>
      <w:r w:rsidR="00E04FAF" w:rsidRPr="00396718">
        <w:rPr>
          <w:rFonts w:ascii="Times New Roman" w:hAnsi="Times New Roman"/>
          <w:b w:val="0"/>
          <w:sz w:val="20"/>
          <w:szCs w:val="20"/>
        </w:rPr>
        <w:t>.</w:t>
      </w:r>
    </w:p>
    <w:p w14:paraId="0FCFCA22" w14:textId="77777777" w:rsidR="00177CE8" w:rsidRPr="00431CD4" w:rsidRDefault="00177CE8"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6188EFE9"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5D68AB90" w14:textId="77777777"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14:paraId="138A9F10" w14:textId="77777777"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14:paraId="7EA9075C" w14:textId="432E7863" w:rsidR="009C7D87" w:rsidRPr="00177CE8" w:rsidRDefault="009C7D87" w:rsidP="00177CE8">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w:t>
      </w:r>
      <w:r w:rsidR="00425CA7">
        <w:rPr>
          <w:sz w:val="20"/>
          <w:szCs w:val="20"/>
        </w:rPr>
        <w:t>serviços</w:t>
      </w:r>
      <w:r w:rsidRPr="00431CD4">
        <w:rPr>
          <w:sz w:val="20"/>
          <w:szCs w:val="20"/>
        </w:rPr>
        <w:t xml:space="preserve"> entregues pelas empresas contratadas.</w:t>
      </w:r>
    </w:p>
    <w:p w14:paraId="358C55D3" w14:textId="77777777"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14:paraId="63C54DCD" w14:textId="77777777"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14:paraId="23469C9F" w14:textId="77777777"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14:paraId="66F34FDC" w14:textId="77777777"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14:paraId="1F4B8B6F" w14:textId="77777777"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14:paraId="3030D301" w14:textId="77777777"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705EFDE" w14:textId="61A046EC" w:rsidR="00CC3C79" w:rsidRDefault="009C7D87" w:rsidP="009C7D87">
      <w:pPr>
        <w:jc w:val="both"/>
        <w:rPr>
          <w:sz w:val="20"/>
          <w:szCs w:val="20"/>
        </w:rPr>
      </w:pPr>
      <w:r w:rsidRPr="00431CD4">
        <w:rPr>
          <w:b/>
          <w:sz w:val="20"/>
          <w:szCs w:val="20"/>
        </w:rPr>
        <w:t>3.2.6.</w:t>
      </w:r>
      <w:r w:rsidRPr="00431CD4">
        <w:rPr>
          <w:sz w:val="20"/>
          <w:szCs w:val="20"/>
        </w:rPr>
        <w:t xml:space="preserve"> Manter, durante a vigência deste contrato, todas as condições de habilitação e qualificação exigidas pela Lei n° 8.666/93.</w:t>
      </w:r>
    </w:p>
    <w:p w14:paraId="4B37DAF6" w14:textId="38D7EEAD" w:rsidR="00BE370C" w:rsidRDefault="00BE370C" w:rsidP="009C7D87">
      <w:pPr>
        <w:jc w:val="both"/>
        <w:rPr>
          <w:sz w:val="20"/>
          <w:szCs w:val="20"/>
        </w:rPr>
      </w:pPr>
    </w:p>
    <w:p w14:paraId="36DC543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14:paraId="5E5BB7AF" w14:textId="7D020E44" w:rsidR="00C01E04" w:rsidRPr="00425CA7" w:rsidRDefault="009C7D87" w:rsidP="00C01E04">
      <w:pPr>
        <w:spacing w:before="240"/>
        <w:jc w:val="both"/>
        <w:rPr>
          <w:b/>
          <w:color w:val="FF0000"/>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sidRPr="00786F21">
        <w:rPr>
          <w:b/>
          <w:sz w:val="20"/>
          <w:szCs w:val="20"/>
        </w:rPr>
        <w:t>R$</w:t>
      </w:r>
      <w:r w:rsidR="00786F21" w:rsidRPr="00786F21">
        <w:rPr>
          <w:b/>
          <w:sz w:val="20"/>
          <w:szCs w:val="20"/>
        </w:rPr>
        <w:t>4.900,00</w:t>
      </w:r>
      <w:r w:rsidR="00BD1098" w:rsidRPr="00786F21">
        <w:rPr>
          <w:b/>
          <w:sz w:val="20"/>
          <w:szCs w:val="20"/>
        </w:rPr>
        <w:t xml:space="preserve"> (</w:t>
      </w:r>
      <w:r w:rsidR="00786F21" w:rsidRPr="00786F21">
        <w:rPr>
          <w:b/>
          <w:sz w:val="20"/>
          <w:szCs w:val="20"/>
        </w:rPr>
        <w:t>Quatro</w:t>
      </w:r>
      <w:r w:rsidR="006178D0" w:rsidRPr="00786F21">
        <w:rPr>
          <w:b/>
          <w:sz w:val="20"/>
          <w:szCs w:val="20"/>
        </w:rPr>
        <w:t xml:space="preserve"> </w:t>
      </w:r>
      <w:r w:rsidR="005F6505" w:rsidRPr="00786F21">
        <w:rPr>
          <w:b/>
          <w:sz w:val="20"/>
          <w:szCs w:val="20"/>
        </w:rPr>
        <w:t>mil</w:t>
      </w:r>
      <w:r w:rsidR="00786F21" w:rsidRPr="00786F21">
        <w:rPr>
          <w:b/>
          <w:sz w:val="20"/>
          <w:szCs w:val="20"/>
        </w:rPr>
        <w:t xml:space="preserve"> e novecentos </w:t>
      </w:r>
      <w:r w:rsidR="00C00F7A" w:rsidRPr="00786F21">
        <w:rPr>
          <w:b/>
          <w:sz w:val="20"/>
          <w:szCs w:val="20"/>
        </w:rPr>
        <w:t>reais</w:t>
      </w:r>
      <w:r w:rsidR="00786F21" w:rsidRPr="00786F21">
        <w:rPr>
          <w:b/>
          <w:sz w:val="20"/>
          <w:szCs w:val="20"/>
        </w:rPr>
        <w:t>.</w:t>
      </w:r>
      <w:r w:rsidR="00C01E04" w:rsidRPr="00786F21">
        <w:rPr>
          <w:b/>
          <w:sz w:val="20"/>
          <w:szCs w:val="20"/>
        </w:rPr>
        <w:t>)</w:t>
      </w:r>
    </w:p>
    <w:tbl>
      <w:tblPr>
        <w:tblStyle w:val="Tabelacomgrade"/>
        <w:tblW w:w="0" w:type="auto"/>
        <w:jc w:val="center"/>
        <w:tblLook w:val="04A0" w:firstRow="1" w:lastRow="0" w:firstColumn="1" w:lastColumn="0" w:noHBand="0" w:noVBand="1"/>
      </w:tblPr>
      <w:tblGrid>
        <w:gridCol w:w="696"/>
        <w:gridCol w:w="2550"/>
        <w:gridCol w:w="1243"/>
        <w:gridCol w:w="1430"/>
        <w:gridCol w:w="1083"/>
        <w:gridCol w:w="1558"/>
        <w:gridCol w:w="1352"/>
      </w:tblGrid>
      <w:tr w:rsidR="00786F21" w:rsidRPr="00786F21" w14:paraId="763616F8" w14:textId="77777777" w:rsidTr="00786F21">
        <w:trPr>
          <w:jc w:val="center"/>
        </w:trPr>
        <w:tc>
          <w:tcPr>
            <w:tcW w:w="0" w:type="auto"/>
            <w:tcBorders>
              <w:top w:val="single" w:sz="4" w:space="0" w:color="auto"/>
              <w:left w:val="single" w:sz="4" w:space="0" w:color="auto"/>
              <w:bottom w:val="single" w:sz="4" w:space="0" w:color="auto"/>
              <w:right w:val="single" w:sz="4" w:space="0" w:color="auto"/>
            </w:tcBorders>
            <w:hideMark/>
          </w:tcPr>
          <w:p w14:paraId="79E81EBB" w14:textId="77777777" w:rsidR="00786F21" w:rsidRPr="00786F21" w:rsidRDefault="00786F21">
            <w:pPr>
              <w:pStyle w:val="Ttulo2"/>
              <w:jc w:val="left"/>
              <w:rPr>
                <w:rFonts w:ascii="Times New Roman" w:hAnsi="Times New Roman"/>
                <w:sz w:val="24"/>
              </w:rPr>
            </w:pPr>
            <w:r w:rsidRPr="00786F21">
              <w:rPr>
                <w:rFonts w:ascii="Times New Roman" w:hAnsi="Times New Roman"/>
                <w:sz w:val="24"/>
              </w:rPr>
              <w:lastRenderedPageBreak/>
              <w:t>Item</w:t>
            </w:r>
          </w:p>
        </w:tc>
        <w:tc>
          <w:tcPr>
            <w:tcW w:w="0" w:type="auto"/>
            <w:tcBorders>
              <w:top w:val="single" w:sz="4" w:space="0" w:color="auto"/>
              <w:left w:val="single" w:sz="4" w:space="0" w:color="auto"/>
              <w:bottom w:val="single" w:sz="4" w:space="0" w:color="auto"/>
              <w:right w:val="single" w:sz="4" w:space="0" w:color="auto"/>
            </w:tcBorders>
            <w:hideMark/>
          </w:tcPr>
          <w:p w14:paraId="58EFE10C" w14:textId="77777777" w:rsidR="00786F21" w:rsidRPr="00786F21" w:rsidRDefault="00786F21">
            <w:pPr>
              <w:pStyle w:val="Ttulo2"/>
              <w:jc w:val="left"/>
              <w:rPr>
                <w:rFonts w:ascii="Times New Roman" w:hAnsi="Times New Roman"/>
                <w:sz w:val="24"/>
              </w:rPr>
            </w:pPr>
            <w:r w:rsidRPr="00786F21">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05997689" w14:textId="77777777" w:rsidR="00786F21" w:rsidRPr="00786F21" w:rsidRDefault="00786F21">
            <w:pPr>
              <w:pStyle w:val="Ttulo2"/>
              <w:jc w:val="left"/>
              <w:rPr>
                <w:rFonts w:ascii="Times New Roman" w:hAnsi="Times New Roman"/>
                <w:sz w:val="24"/>
              </w:rPr>
            </w:pPr>
            <w:r w:rsidRPr="00786F21">
              <w:rPr>
                <w:rFonts w:ascii="Times New Roman" w:hAnsi="Times New Roman"/>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6B650BD5" w14:textId="77777777" w:rsidR="00786F21" w:rsidRPr="00786F21" w:rsidRDefault="00786F21">
            <w:pPr>
              <w:pStyle w:val="Ttulo2"/>
              <w:jc w:val="left"/>
              <w:rPr>
                <w:rFonts w:ascii="Times New Roman" w:hAnsi="Times New Roman"/>
                <w:sz w:val="24"/>
              </w:rPr>
            </w:pPr>
            <w:r w:rsidRPr="00786F21">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1E83CEB6" w14:textId="77777777" w:rsidR="00786F21" w:rsidRPr="00786F21" w:rsidRDefault="00786F21">
            <w:pPr>
              <w:pStyle w:val="Ttulo2"/>
              <w:jc w:val="left"/>
              <w:rPr>
                <w:rFonts w:ascii="Times New Roman" w:hAnsi="Times New Roman"/>
                <w:sz w:val="24"/>
              </w:rPr>
            </w:pPr>
            <w:r w:rsidRPr="00786F21">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419DD7FC" w14:textId="77777777" w:rsidR="00786F21" w:rsidRPr="00786F21" w:rsidRDefault="00786F21">
            <w:pPr>
              <w:pStyle w:val="Ttulo2"/>
              <w:jc w:val="left"/>
              <w:rPr>
                <w:rFonts w:ascii="Times New Roman" w:hAnsi="Times New Roman"/>
                <w:sz w:val="24"/>
              </w:rPr>
            </w:pPr>
            <w:r w:rsidRPr="00786F21">
              <w:rPr>
                <w:rFonts w:ascii="Times New Roman" w:hAnsi="Times New Roman"/>
                <w:sz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5F73BD68" w14:textId="77777777" w:rsidR="00786F21" w:rsidRPr="00786F21" w:rsidRDefault="00786F21">
            <w:pPr>
              <w:pStyle w:val="Ttulo2"/>
              <w:jc w:val="left"/>
              <w:rPr>
                <w:rFonts w:ascii="Times New Roman" w:hAnsi="Times New Roman"/>
                <w:sz w:val="24"/>
              </w:rPr>
            </w:pPr>
            <w:r w:rsidRPr="00786F21">
              <w:rPr>
                <w:rFonts w:ascii="Times New Roman" w:hAnsi="Times New Roman"/>
                <w:sz w:val="24"/>
              </w:rPr>
              <w:t>Valor Total</w:t>
            </w:r>
          </w:p>
        </w:tc>
      </w:tr>
      <w:tr w:rsidR="00786F21" w:rsidRPr="00786F21" w14:paraId="160F2B1F" w14:textId="77777777" w:rsidTr="00786F21">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141C2048" w14:textId="77777777" w:rsidR="00786F21" w:rsidRPr="00786F21" w:rsidRDefault="00786F21">
            <w:pPr>
              <w:pStyle w:val="Ttulo2"/>
              <w:jc w:val="left"/>
              <w:rPr>
                <w:rFonts w:ascii="Times New Roman" w:hAnsi="Times New Roman"/>
                <w:b w:val="0"/>
                <w:bCs/>
                <w:sz w:val="24"/>
              </w:rPr>
            </w:pPr>
            <w:r w:rsidRPr="00786F21">
              <w:rPr>
                <w:rFonts w:ascii="Times New Roman" w:hAnsi="Times New Roman"/>
                <w:b w:val="0"/>
                <w:bCs/>
                <w:sz w:val="24"/>
              </w:rPr>
              <w:t>LUDMILA PEREIRA GODINHO AGROPROJETOS ME</w:t>
            </w:r>
          </w:p>
        </w:tc>
      </w:tr>
      <w:tr w:rsidR="00786F21" w:rsidRPr="00786F21" w14:paraId="1B30AAEB" w14:textId="77777777" w:rsidTr="00786F21">
        <w:trPr>
          <w:jc w:val="center"/>
        </w:trPr>
        <w:tc>
          <w:tcPr>
            <w:tcW w:w="0" w:type="auto"/>
            <w:tcBorders>
              <w:top w:val="single" w:sz="4" w:space="0" w:color="auto"/>
              <w:left w:val="single" w:sz="4" w:space="0" w:color="auto"/>
              <w:bottom w:val="single" w:sz="4" w:space="0" w:color="auto"/>
              <w:right w:val="single" w:sz="4" w:space="0" w:color="auto"/>
            </w:tcBorders>
            <w:hideMark/>
          </w:tcPr>
          <w:p w14:paraId="5EF60A3E" w14:textId="77777777" w:rsidR="00786F21" w:rsidRPr="00786F21" w:rsidRDefault="00786F21">
            <w:pPr>
              <w:pStyle w:val="Ttulo2"/>
              <w:jc w:val="left"/>
              <w:rPr>
                <w:rFonts w:ascii="Times New Roman" w:hAnsi="Times New Roman"/>
                <w:b w:val="0"/>
                <w:bCs/>
                <w:sz w:val="24"/>
              </w:rPr>
            </w:pPr>
            <w:r w:rsidRPr="00786F21">
              <w:rPr>
                <w:rFonts w:ascii="Times New Roman" w:hAnsi="Times New Roman"/>
                <w:b w:val="0"/>
                <w:bCs/>
                <w:sz w:val="24"/>
              </w:rPr>
              <w:t>0001</w:t>
            </w:r>
          </w:p>
        </w:tc>
        <w:tc>
          <w:tcPr>
            <w:tcW w:w="0" w:type="auto"/>
            <w:tcBorders>
              <w:top w:val="single" w:sz="4" w:space="0" w:color="auto"/>
              <w:left w:val="single" w:sz="4" w:space="0" w:color="auto"/>
              <w:bottom w:val="single" w:sz="4" w:space="0" w:color="auto"/>
              <w:right w:val="single" w:sz="4" w:space="0" w:color="auto"/>
            </w:tcBorders>
            <w:hideMark/>
          </w:tcPr>
          <w:p w14:paraId="1FF3DF64" w14:textId="77777777" w:rsidR="00786F21" w:rsidRPr="00786F21" w:rsidRDefault="00786F21">
            <w:pPr>
              <w:pStyle w:val="Ttulo2"/>
              <w:jc w:val="left"/>
              <w:rPr>
                <w:rFonts w:ascii="Times New Roman" w:hAnsi="Times New Roman"/>
                <w:b w:val="0"/>
                <w:bCs/>
                <w:sz w:val="24"/>
              </w:rPr>
            </w:pPr>
            <w:r w:rsidRPr="00786F21">
              <w:rPr>
                <w:rFonts w:ascii="Times New Roman" w:hAnsi="Times New Roman"/>
                <w:b w:val="0"/>
                <w:bCs/>
                <w:sz w:val="24"/>
              </w:rPr>
              <w:t>LICENÇA AMBIENTAL</w:t>
            </w:r>
          </w:p>
        </w:tc>
        <w:tc>
          <w:tcPr>
            <w:tcW w:w="0" w:type="auto"/>
            <w:tcBorders>
              <w:top w:val="single" w:sz="4" w:space="0" w:color="auto"/>
              <w:left w:val="single" w:sz="4" w:space="0" w:color="auto"/>
              <w:bottom w:val="single" w:sz="4" w:space="0" w:color="auto"/>
              <w:right w:val="single" w:sz="4" w:space="0" w:color="auto"/>
            </w:tcBorders>
            <w:hideMark/>
          </w:tcPr>
          <w:p w14:paraId="69CDC443" w14:textId="77777777" w:rsidR="00786F21" w:rsidRPr="00786F21" w:rsidRDefault="00786F21">
            <w:pPr>
              <w:pStyle w:val="Ttulo2"/>
              <w:jc w:val="left"/>
              <w:rPr>
                <w:rFonts w:ascii="Times New Roman" w:hAnsi="Times New Roman"/>
                <w:b w:val="0"/>
                <w:bCs/>
                <w:sz w:val="24"/>
              </w:rPr>
            </w:pPr>
            <w:r w:rsidRPr="00786F21">
              <w:rPr>
                <w:rFonts w:ascii="Times New Roman" w:hAnsi="Times New Roman"/>
                <w:b w:val="0"/>
                <w:bCs/>
                <w:sz w:val="24"/>
              </w:rPr>
              <w:t>SERVIÇO</w:t>
            </w:r>
          </w:p>
        </w:tc>
        <w:tc>
          <w:tcPr>
            <w:tcW w:w="0" w:type="auto"/>
            <w:tcBorders>
              <w:top w:val="single" w:sz="4" w:space="0" w:color="auto"/>
              <w:left w:val="single" w:sz="4" w:space="0" w:color="auto"/>
              <w:bottom w:val="single" w:sz="4" w:space="0" w:color="auto"/>
              <w:right w:val="single" w:sz="4" w:space="0" w:color="auto"/>
            </w:tcBorders>
            <w:hideMark/>
          </w:tcPr>
          <w:p w14:paraId="15EF1C61" w14:textId="77777777" w:rsidR="00786F21" w:rsidRPr="00786F21" w:rsidRDefault="00786F21">
            <w:pPr>
              <w:pStyle w:val="Ttulo2"/>
              <w:jc w:val="left"/>
              <w:rPr>
                <w:rFonts w:ascii="Times New Roman" w:hAnsi="Times New Roman"/>
                <w:b w:val="0"/>
                <w:bCs/>
                <w:sz w:val="24"/>
              </w:rPr>
            </w:pPr>
            <w:r w:rsidRPr="00786F21">
              <w:rPr>
                <w:rFonts w:ascii="Times New Roman" w:hAnsi="Times New Roman"/>
                <w:b w:val="0"/>
                <w:bCs/>
                <w:sz w:val="24"/>
              </w:rPr>
              <w:t>1</w:t>
            </w:r>
          </w:p>
        </w:tc>
        <w:tc>
          <w:tcPr>
            <w:tcW w:w="0" w:type="auto"/>
            <w:tcBorders>
              <w:top w:val="single" w:sz="4" w:space="0" w:color="auto"/>
              <w:left w:val="single" w:sz="4" w:space="0" w:color="auto"/>
              <w:bottom w:val="single" w:sz="4" w:space="0" w:color="auto"/>
              <w:right w:val="single" w:sz="4" w:space="0" w:color="auto"/>
            </w:tcBorders>
            <w:hideMark/>
          </w:tcPr>
          <w:p w14:paraId="11206725" w14:textId="77777777" w:rsidR="00786F21" w:rsidRPr="00786F21" w:rsidRDefault="00786F21">
            <w:pPr>
              <w:pStyle w:val="Ttulo2"/>
              <w:jc w:val="left"/>
              <w:rPr>
                <w:rFonts w:ascii="Times New Roman" w:hAnsi="Times New Roman"/>
                <w:b w:val="0"/>
                <w:bCs/>
                <w:sz w:val="24"/>
              </w:rPr>
            </w:pPr>
            <w:r w:rsidRPr="00786F21">
              <w:rPr>
                <w:rFonts w:ascii="Times New Roman" w:hAnsi="Times New Roman"/>
                <w:b w:val="0"/>
                <w:bCs/>
                <w:sz w:val="24"/>
              </w:rPr>
              <w:t>SE</w:t>
            </w:r>
          </w:p>
        </w:tc>
        <w:tc>
          <w:tcPr>
            <w:tcW w:w="0" w:type="auto"/>
            <w:tcBorders>
              <w:top w:val="single" w:sz="4" w:space="0" w:color="auto"/>
              <w:left w:val="single" w:sz="4" w:space="0" w:color="auto"/>
              <w:bottom w:val="single" w:sz="4" w:space="0" w:color="auto"/>
              <w:right w:val="single" w:sz="4" w:space="0" w:color="auto"/>
            </w:tcBorders>
            <w:hideMark/>
          </w:tcPr>
          <w:p w14:paraId="2321A8DF" w14:textId="77777777" w:rsidR="00786F21" w:rsidRPr="00786F21" w:rsidRDefault="00786F21">
            <w:pPr>
              <w:pStyle w:val="Ttulo2"/>
              <w:jc w:val="right"/>
              <w:rPr>
                <w:rFonts w:ascii="Times New Roman" w:hAnsi="Times New Roman"/>
                <w:b w:val="0"/>
                <w:bCs/>
                <w:sz w:val="24"/>
              </w:rPr>
            </w:pPr>
            <w:r w:rsidRPr="00786F21">
              <w:rPr>
                <w:rFonts w:ascii="Times New Roman" w:hAnsi="Times New Roman"/>
                <w:b w:val="0"/>
                <w:bCs/>
                <w:sz w:val="24"/>
              </w:rPr>
              <w:t>4.900,00</w:t>
            </w:r>
          </w:p>
        </w:tc>
        <w:tc>
          <w:tcPr>
            <w:tcW w:w="0" w:type="auto"/>
            <w:tcBorders>
              <w:top w:val="single" w:sz="4" w:space="0" w:color="auto"/>
              <w:left w:val="single" w:sz="4" w:space="0" w:color="auto"/>
              <w:bottom w:val="single" w:sz="4" w:space="0" w:color="auto"/>
              <w:right w:val="single" w:sz="4" w:space="0" w:color="auto"/>
            </w:tcBorders>
            <w:hideMark/>
          </w:tcPr>
          <w:p w14:paraId="5D582FDA" w14:textId="77777777" w:rsidR="00786F21" w:rsidRPr="00786F21" w:rsidRDefault="00786F21">
            <w:pPr>
              <w:pStyle w:val="Ttulo2"/>
              <w:jc w:val="right"/>
              <w:rPr>
                <w:rFonts w:ascii="Times New Roman" w:hAnsi="Times New Roman"/>
                <w:b w:val="0"/>
                <w:bCs/>
                <w:sz w:val="24"/>
              </w:rPr>
            </w:pPr>
            <w:r w:rsidRPr="00786F21">
              <w:rPr>
                <w:rFonts w:ascii="Times New Roman" w:hAnsi="Times New Roman"/>
                <w:b w:val="0"/>
                <w:bCs/>
                <w:sz w:val="24"/>
              </w:rPr>
              <w:t>4.900,00</w:t>
            </w:r>
          </w:p>
        </w:tc>
      </w:tr>
      <w:tr w:rsidR="00786F21" w:rsidRPr="00786F21" w14:paraId="3841CD63" w14:textId="77777777" w:rsidTr="00786F21">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3519C25A" w14:textId="77777777" w:rsidR="00786F21" w:rsidRPr="00786F21" w:rsidRDefault="00786F21">
            <w:pPr>
              <w:pStyle w:val="Ttulo2"/>
              <w:jc w:val="right"/>
              <w:rPr>
                <w:rFonts w:ascii="Times New Roman" w:hAnsi="Times New Roman"/>
                <w:sz w:val="24"/>
              </w:rPr>
            </w:pPr>
            <w:r w:rsidRPr="00786F21">
              <w:rPr>
                <w:rFonts w:ascii="Times New Roman" w:hAnsi="Times New Roman"/>
                <w:sz w:val="24"/>
              </w:rPr>
              <w:t>Total do Fornecedor: 4.900,00</w:t>
            </w:r>
          </w:p>
        </w:tc>
      </w:tr>
      <w:tr w:rsidR="00786F21" w:rsidRPr="00786F21" w14:paraId="44200E08" w14:textId="77777777" w:rsidTr="00786F21">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4F712EDF" w14:textId="77777777" w:rsidR="00786F21" w:rsidRPr="00786F21" w:rsidRDefault="00786F21">
            <w:pPr>
              <w:pStyle w:val="Ttulo2"/>
              <w:jc w:val="right"/>
              <w:rPr>
                <w:rFonts w:ascii="Times New Roman" w:hAnsi="Times New Roman"/>
                <w:sz w:val="24"/>
              </w:rPr>
            </w:pPr>
            <w:r w:rsidRPr="00786F21">
              <w:rPr>
                <w:rFonts w:ascii="Times New Roman" w:hAnsi="Times New Roman"/>
                <w:sz w:val="24"/>
              </w:rPr>
              <w:t>Total Geral: 4.900,00</w:t>
            </w:r>
          </w:p>
        </w:tc>
      </w:tr>
    </w:tbl>
    <w:p w14:paraId="7AB610F1" w14:textId="77777777" w:rsidR="00177CE8" w:rsidRDefault="00177CE8" w:rsidP="009C7D87">
      <w:pPr>
        <w:autoSpaceDE w:val="0"/>
        <w:autoSpaceDN w:val="0"/>
        <w:adjustRightInd w:val="0"/>
        <w:jc w:val="both"/>
        <w:outlineLvl w:val="3"/>
        <w:rPr>
          <w:b/>
          <w:sz w:val="20"/>
          <w:szCs w:val="20"/>
        </w:rPr>
      </w:pPr>
    </w:p>
    <w:p w14:paraId="20F4AE45" w14:textId="486B46D5" w:rsidR="009C7D87" w:rsidRPr="00431CD4" w:rsidRDefault="009C7D87" w:rsidP="009C7D87">
      <w:pPr>
        <w:autoSpaceDE w:val="0"/>
        <w:autoSpaceDN w:val="0"/>
        <w:adjustRightInd w:val="0"/>
        <w:jc w:val="both"/>
        <w:outlineLvl w:val="3"/>
        <w:rPr>
          <w:sz w:val="20"/>
          <w:szCs w:val="20"/>
        </w:rPr>
      </w:pPr>
      <w:r w:rsidRPr="00431CD4">
        <w:rPr>
          <w:b/>
          <w:sz w:val="20"/>
          <w:szCs w:val="20"/>
        </w:rPr>
        <w:t>4.</w:t>
      </w:r>
      <w:r w:rsidR="00F423FE">
        <w:rPr>
          <w:b/>
          <w:sz w:val="20"/>
          <w:szCs w:val="20"/>
        </w:rPr>
        <w:t>2</w:t>
      </w:r>
      <w:r w:rsidRPr="00431CD4">
        <w:rPr>
          <w:b/>
          <w:sz w:val="20"/>
          <w:szCs w:val="20"/>
        </w:rPr>
        <w:t>.</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65CE61A9" w14:textId="67B865F0"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w:t>
      </w:r>
      <w:r w:rsidR="00F423FE">
        <w:rPr>
          <w:rFonts w:ascii="Times New Roman" w:hAnsi="Times New Roman" w:cs="Times New Roman"/>
          <w:b/>
          <w:color w:val="auto"/>
          <w:sz w:val="20"/>
          <w:szCs w:val="20"/>
        </w:rPr>
        <w:t>3</w:t>
      </w:r>
      <w:r w:rsidRPr="00431CD4">
        <w:rPr>
          <w:rFonts w:ascii="Times New Roman" w:hAnsi="Times New Roman" w:cs="Times New Roman"/>
          <w:b/>
          <w:color w:val="auto"/>
          <w:sz w:val="20"/>
          <w:szCs w:val="20"/>
        </w:rPr>
        <w:t>.</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39858402" w14:textId="2A755DB4" w:rsidR="009C7D87" w:rsidRPr="00431CD4" w:rsidRDefault="009C7D87" w:rsidP="009C7D87">
      <w:pPr>
        <w:autoSpaceDE w:val="0"/>
        <w:autoSpaceDN w:val="0"/>
        <w:adjustRightInd w:val="0"/>
        <w:ind w:left="142"/>
        <w:jc w:val="both"/>
        <w:outlineLvl w:val="3"/>
        <w:rPr>
          <w:sz w:val="20"/>
          <w:szCs w:val="20"/>
        </w:rPr>
      </w:pPr>
      <w:r w:rsidRPr="00431CD4">
        <w:rPr>
          <w:b/>
          <w:sz w:val="20"/>
          <w:szCs w:val="20"/>
        </w:rPr>
        <w:t>4.</w:t>
      </w:r>
      <w:r w:rsidR="00F423FE">
        <w:rPr>
          <w:b/>
          <w:sz w:val="20"/>
          <w:szCs w:val="20"/>
        </w:rPr>
        <w:t>3</w:t>
      </w:r>
      <w:r w:rsidRPr="00431CD4">
        <w:rPr>
          <w:b/>
          <w:sz w:val="20"/>
          <w:szCs w:val="20"/>
        </w:rPr>
        <w:t>.1.</w:t>
      </w:r>
      <w:r w:rsidRPr="00431CD4">
        <w:rPr>
          <w:sz w:val="20"/>
          <w:szCs w:val="20"/>
        </w:rPr>
        <w:t xml:space="preserve"> Em caso de alteração de conta bancária, deverá comunicar, formalmente, à Secretaria Municipal de Fazenda para que seja feita a retificação da conta cadastrada.</w:t>
      </w:r>
    </w:p>
    <w:p w14:paraId="522624FB" w14:textId="407D774E" w:rsidR="009C7D87" w:rsidRPr="00431CD4" w:rsidRDefault="009C7D87" w:rsidP="009C7D87">
      <w:pPr>
        <w:jc w:val="both"/>
        <w:rPr>
          <w:sz w:val="20"/>
          <w:szCs w:val="20"/>
        </w:rPr>
      </w:pPr>
      <w:r w:rsidRPr="00431CD4">
        <w:rPr>
          <w:b/>
          <w:bCs/>
          <w:sz w:val="20"/>
          <w:szCs w:val="20"/>
        </w:rPr>
        <w:t>4.</w:t>
      </w:r>
      <w:r w:rsidR="00F423FE">
        <w:rPr>
          <w:b/>
          <w:bCs/>
          <w:sz w:val="20"/>
          <w:szCs w:val="20"/>
        </w:rPr>
        <w:t>4</w:t>
      </w:r>
      <w:r w:rsidRPr="00431CD4">
        <w:rPr>
          <w:b/>
          <w:bCs/>
          <w:sz w:val="20"/>
          <w:szCs w:val="20"/>
        </w:rPr>
        <w:t xml:space="preserve">.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53C3D1D" w14:textId="053BDA46" w:rsidR="009C7D87" w:rsidRPr="00C01E04" w:rsidRDefault="009C7D87" w:rsidP="00C01E04">
      <w:pPr>
        <w:tabs>
          <w:tab w:val="left" w:pos="1603"/>
        </w:tabs>
        <w:jc w:val="both"/>
        <w:rPr>
          <w:rFonts w:eastAsia="Microsoft YaHei"/>
          <w:sz w:val="20"/>
          <w:szCs w:val="20"/>
        </w:rPr>
      </w:pPr>
      <w:r w:rsidRPr="00431CD4">
        <w:rPr>
          <w:rFonts w:eastAsia="Microsoft YaHei"/>
          <w:sz w:val="20"/>
          <w:szCs w:val="20"/>
        </w:rPr>
        <w:tab/>
      </w:r>
    </w:p>
    <w:p w14:paraId="43012FC4" w14:textId="2646D3CC"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5</w:t>
      </w:r>
      <w:r w:rsidR="009C7D87" w:rsidRPr="00431CD4">
        <w:rPr>
          <w:b/>
          <w:sz w:val="20"/>
          <w:szCs w:val="20"/>
        </w:rPr>
        <w:t xml:space="preserve">. CLÁUSULA </w:t>
      </w:r>
      <w:r>
        <w:rPr>
          <w:b/>
          <w:sz w:val="20"/>
          <w:szCs w:val="20"/>
        </w:rPr>
        <w:t>QUINTA</w:t>
      </w:r>
      <w:r w:rsidR="009C7D87" w:rsidRPr="00431CD4">
        <w:rPr>
          <w:b/>
          <w:sz w:val="20"/>
          <w:szCs w:val="20"/>
        </w:rPr>
        <w:t xml:space="preserve"> – DA DOTAÇÃO ORÇAMENTÁRIA</w:t>
      </w:r>
    </w:p>
    <w:p w14:paraId="1F924ED1" w14:textId="2C61D24F" w:rsidR="009C7D87" w:rsidRPr="00431CD4" w:rsidRDefault="00F423FE" w:rsidP="009C7D87">
      <w:pPr>
        <w:jc w:val="both"/>
        <w:rPr>
          <w:rFonts w:eastAsia="Microsoft YaHei"/>
          <w:sz w:val="20"/>
          <w:szCs w:val="20"/>
        </w:rPr>
      </w:pPr>
      <w:r>
        <w:rPr>
          <w:rFonts w:eastAsia="Microsoft YaHei"/>
          <w:b/>
          <w:sz w:val="20"/>
          <w:szCs w:val="20"/>
        </w:rPr>
        <w:t>5</w:t>
      </w:r>
      <w:r w:rsidR="009C7D87" w:rsidRPr="00431CD4">
        <w:rPr>
          <w:rFonts w:eastAsia="Microsoft YaHei"/>
          <w:b/>
          <w:sz w:val="20"/>
          <w:szCs w:val="20"/>
        </w:rPr>
        <w:t>.1.</w:t>
      </w:r>
      <w:r w:rsidR="009C7D87"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009C7D87"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0538AE78" w14:textId="77777777" w:rsidTr="00482EE4">
        <w:trPr>
          <w:trHeight w:val="146"/>
        </w:trPr>
        <w:tc>
          <w:tcPr>
            <w:tcW w:w="9801" w:type="dxa"/>
          </w:tcPr>
          <w:p w14:paraId="4AE66EE2" w14:textId="37BC9B64" w:rsidR="009C7D87" w:rsidRPr="00445721" w:rsidRDefault="00157417" w:rsidP="00482EE4">
            <w:pPr>
              <w:rPr>
                <w:noProof/>
                <w:color w:val="FF0000"/>
                <w:sz w:val="20"/>
                <w:szCs w:val="20"/>
              </w:rPr>
            </w:pPr>
            <w:r w:rsidRPr="00157417">
              <w:rPr>
                <w:noProof/>
                <w:sz w:val="20"/>
                <w:szCs w:val="20"/>
              </w:rPr>
              <w:t>532- 02.07.01.18.541.1801.2077 – Outros Serv. Terceiros – Pessoa Jurídica.</w:t>
            </w:r>
          </w:p>
        </w:tc>
      </w:tr>
    </w:tbl>
    <w:p w14:paraId="6ED45319" w14:textId="62671CAC" w:rsidR="00177CE8" w:rsidRDefault="00F423FE" w:rsidP="009C7D87">
      <w:pPr>
        <w:rPr>
          <w:rFonts w:eastAsia="Microsoft YaHei"/>
          <w:sz w:val="20"/>
          <w:szCs w:val="20"/>
        </w:rPr>
      </w:pPr>
      <w:r>
        <w:rPr>
          <w:rFonts w:eastAsia="Microsoft YaHei"/>
          <w:b/>
          <w:sz w:val="20"/>
          <w:szCs w:val="20"/>
        </w:rPr>
        <w:t>5</w:t>
      </w:r>
      <w:r w:rsidR="009C7D87" w:rsidRPr="00431CD4">
        <w:rPr>
          <w:rFonts w:eastAsia="Microsoft YaHei"/>
          <w:b/>
          <w:sz w:val="20"/>
          <w:szCs w:val="20"/>
        </w:rPr>
        <w:t>.2.</w:t>
      </w:r>
      <w:r w:rsidR="009C7D87" w:rsidRPr="00431CD4">
        <w:rPr>
          <w:rFonts w:eastAsia="Microsoft YaHei"/>
          <w:sz w:val="20"/>
          <w:szCs w:val="20"/>
        </w:rPr>
        <w:t xml:space="preserve"> Havendo necessidade, poderão ser acrescentadas novas dotações ao processo por meio de apostilamento de ficha.</w:t>
      </w:r>
    </w:p>
    <w:p w14:paraId="28C3E2BB" w14:textId="77777777" w:rsidR="008562B1" w:rsidRPr="00431CD4" w:rsidRDefault="008562B1" w:rsidP="009C7D87">
      <w:pPr>
        <w:rPr>
          <w:rFonts w:eastAsia="Microsoft YaHei"/>
          <w:sz w:val="20"/>
          <w:szCs w:val="20"/>
        </w:rPr>
      </w:pPr>
    </w:p>
    <w:p w14:paraId="40BE5F6B" w14:textId="67C0F709"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6</w:t>
      </w:r>
      <w:r w:rsidR="009C7D87" w:rsidRPr="00431CD4">
        <w:rPr>
          <w:b/>
          <w:sz w:val="20"/>
          <w:szCs w:val="20"/>
        </w:rPr>
        <w:t>. CLÁUSULA S</w:t>
      </w:r>
      <w:r>
        <w:rPr>
          <w:b/>
          <w:sz w:val="20"/>
          <w:szCs w:val="20"/>
        </w:rPr>
        <w:t>EXTA</w:t>
      </w:r>
      <w:r w:rsidR="009C7D87" w:rsidRPr="00431CD4">
        <w:rPr>
          <w:b/>
          <w:sz w:val="20"/>
          <w:szCs w:val="20"/>
        </w:rPr>
        <w:t xml:space="preserve"> – DAS ESPECIFICAÇÕES DO CONTRATO E DO PRAZO</w:t>
      </w:r>
    </w:p>
    <w:p w14:paraId="625F69FB" w14:textId="7E086534" w:rsidR="00431CD4" w:rsidRPr="00786F21" w:rsidRDefault="00F423FE" w:rsidP="009C7D87">
      <w:pPr>
        <w:jc w:val="both"/>
        <w:rPr>
          <w:bCs/>
          <w:sz w:val="20"/>
          <w:szCs w:val="20"/>
        </w:rPr>
      </w:pPr>
      <w:r>
        <w:rPr>
          <w:b/>
          <w:sz w:val="20"/>
          <w:szCs w:val="20"/>
        </w:rPr>
        <w:t>6</w:t>
      </w:r>
      <w:r w:rsidR="00D11DE7" w:rsidRPr="00D11DE7">
        <w:rPr>
          <w:b/>
          <w:sz w:val="20"/>
          <w:szCs w:val="20"/>
        </w:rPr>
        <w:t>.1.</w:t>
      </w:r>
      <w:r w:rsidR="00D11DE7" w:rsidRPr="00D11DE7">
        <w:rPr>
          <w:bCs/>
          <w:sz w:val="20"/>
          <w:szCs w:val="20"/>
        </w:rPr>
        <w:tab/>
        <w:t>O prazo de validade dest</w:t>
      </w:r>
      <w:r w:rsidR="00D11DE7">
        <w:rPr>
          <w:bCs/>
          <w:sz w:val="20"/>
          <w:szCs w:val="20"/>
        </w:rPr>
        <w:t xml:space="preserve">e contrato </w:t>
      </w:r>
      <w:r w:rsidR="00D11DE7" w:rsidRPr="00D11DE7">
        <w:rPr>
          <w:bCs/>
          <w:sz w:val="20"/>
          <w:szCs w:val="20"/>
        </w:rPr>
        <w:t xml:space="preserve">de </w:t>
      </w:r>
      <w:r w:rsidR="00D11DE7">
        <w:rPr>
          <w:bCs/>
          <w:sz w:val="20"/>
          <w:szCs w:val="20"/>
        </w:rPr>
        <w:t>fornecimento</w:t>
      </w:r>
      <w:r w:rsidR="00D11DE7" w:rsidRPr="00D11DE7">
        <w:rPr>
          <w:bCs/>
          <w:sz w:val="20"/>
          <w:szCs w:val="20"/>
        </w:rPr>
        <w:t xml:space="preserve"> será de </w:t>
      </w:r>
      <w:r w:rsidR="00106176">
        <w:rPr>
          <w:b/>
          <w:sz w:val="20"/>
          <w:szCs w:val="20"/>
        </w:rPr>
        <w:t>120</w:t>
      </w:r>
      <w:r w:rsidR="00C01E04" w:rsidRPr="00786F21">
        <w:rPr>
          <w:b/>
          <w:sz w:val="20"/>
          <w:szCs w:val="20"/>
        </w:rPr>
        <w:t xml:space="preserve"> dias</w:t>
      </w:r>
      <w:r w:rsidR="00D11DE7" w:rsidRPr="00D11DE7">
        <w:rPr>
          <w:bCs/>
          <w:sz w:val="20"/>
          <w:szCs w:val="20"/>
        </w:rPr>
        <w:t xml:space="preserve">, conforme o inciso III do § 3º do art. 15 da Lei nº 8.666, de 1993, a contar da data de sua assinatura, findando em </w:t>
      </w:r>
      <w:r w:rsidR="00786F21" w:rsidRPr="00786F21">
        <w:rPr>
          <w:b/>
          <w:sz w:val="20"/>
          <w:szCs w:val="20"/>
        </w:rPr>
        <w:t>03</w:t>
      </w:r>
      <w:r w:rsidR="00D11DE7" w:rsidRPr="00786F21">
        <w:rPr>
          <w:b/>
          <w:sz w:val="20"/>
          <w:szCs w:val="20"/>
        </w:rPr>
        <w:t xml:space="preserve"> de</w:t>
      </w:r>
      <w:r w:rsidR="00106176">
        <w:rPr>
          <w:b/>
          <w:sz w:val="20"/>
          <w:szCs w:val="20"/>
        </w:rPr>
        <w:t xml:space="preserve"> julho</w:t>
      </w:r>
      <w:r w:rsidR="00D11DE7" w:rsidRPr="00786F21">
        <w:rPr>
          <w:b/>
          <w:sz w:val="20"/>
          <w:szCs w:val="20"/>
        </w:rPr>
        <w:t xml:space="preserve"> de 2021</w:t>
      </w:r>
      <w:r w:rsidR="00D11DE7" w:rsidRPr="00786F21">
        <w:rPr>
          <w:bCs/>
          <w:sz w:val="20"/>
          <w:szCs w:val="20"/>
        </w:rPr>
        <w:t>.</w:t>
      </w:r>
    </w:p>
    <w:p w14:paraId="1B7B5E9F" w14:textId="77777777" w:rsidR="00177CE8" w:rsidRPr="00431CD4" w:rsidRDefault="00177CE8" w:rsidP="00CC3C79">
      <w:pPr>
        <w:autoSpaceDE w:val="0"/>
        <w:autoSpaceDN w:val="0"/>
        <w:adjustRightInd w:val="0"/>
        <w:ind w:left="340"/>
        <w:jc w:val="both"/>
        <w:rPr>
          <w:color w:val="000000"/>
          <w:sz w:val="20"/>
          <w:szCs w:val="20"/>
        </w:rPr>
      </w:pPr>
    </w:p>
    <w:p w14:paraId="11ECECCB" w14:textId="2FCC803A" w:rsidR="009C7D87" w:rsidRPr="00082B03" w:rsidRDefault="00F423FE" w:rsidP="009C7D87">
      <w:pPr>
        <w:pBdr>
          <w:top w:val="double" w:sz="6" w:space="0" w:color="auto"/>
          <w:bottom w:val="double" w:sz="6" w:space="0" w:color="auto"/>
        </w:pBdr>
        <w:shd w:val="clear" w:color="auto" w:fill="E8E8E8"/>
        <w:rPr>
          <w:b/>
          <w:sz w:val="20"/>
          <w:szCs w:val="20"/>
        </w:rPr>
      </w:pPr>
      <w:r w:rsidRPr="00082B03">
        <w:rPr>
          <w:b/>
          <w:sz w:val="20"/>
          <w:szCs w:val="20"/>
        </w:rPr>
        <w:t>7</w:t>
      </w:r>
      <w:r w:rsidR="009C7D87" w:rsidRPr="00082B03">
        <w:rPr>
          <w:b/>
          <w:sz w:val="20"/>
          <w:szCs w:val="20"/>
        </w:rPr>
        <w:t xml:space="preserve">. CLÁUSULA </w:t>
      </w:r>
      <w:r w:rsidRPr="00082B03">
        <w:rPr>
          <w:b/>
          <w:sz w:val="20"/>
          <w:szCs w:val="20"/>
        </w:rPr>
        <w:t>SÉTIM</w:t>
      </w:r>
      <w:r w:rsidR="009C7D87" w:rsidRPr="00082B03">
        <w:rPr>
          <w:b/>
          <w:sz w:val="20"/>
          <w:szCs w:val="20"/>
        </w:rPr>
        <w:t xml:space="preserve">A – DA </w:t>
      </w:r>
      <w:r w:rsidR="00696712" w:rsidRPr="00082B03">
        <w:rPr>
          <w:b/>
          <w:sz w:val="20"/>
          <w:szCs w:val="20"/>
        </w:rPr>
        <w:t>PRESTAÇÃO DE SERVIÇO</w:t>
      </w:r>
    </w:p>
    <w:p w14:paraId="30D54A3C" w14:textId="3E1FDDC4" w:rsidR="00177CE8" w:rsidRDefault="00F423FE" w:rsidP="004A101E">
      <w:pPr>
        <w:jc w:val="both"/>
        <w:rPr>
          <w:iCs/>
          <w:sz w:val="20"/>
          <w:szCs w:val="20"/>
        </w:rPr>
      </w:pPr>
      <w:r w:rsidRPr="004A101E">
        <w:rPr>
          <w:b/>
          <w:sz w:val="20"/>
          <w:szCs w:val="20"/>
        </w:rPr>
        <w:t>7</w:t>
      </w:r>
      <w:r w:rsidR="009C7D87" w:rsidRPr="004A101E">
        <w:rPr>
          <w:b/>
          <w:iCs/>
          <w:sz w:val="20"/>
          <w:szCs w:val="20"/>
        </w:rPr>
        <w:t>.1.</w:t>
      </w:r>
      <w:r w:rsidR="009C7D87" w:rsidRPr="004A101E">
        <w:rPr>
          <w:iCs/>
          <w:sz w:val="20"/>
          <w:szCs w:val="20"/>
        </w:rPr>
        <w:t xml:space="preserve"> </w:t>
      </w:r>
      <w:r w:rsidR="004A101E" w:rsidRPr="004A101E">
        <w:rPr>
          <w:iCs/>
          <w:sz w:val="20"/>
          <w:szCs w:val="20"/>
        </w:rPr>
        <w:t>Objeto: Licença Ambiental Usina de Triagem e Compostagem de Lixo do município de Presidente Olegário/MG</w:t>
      </w:r>
      <w:r w:rsidR="004A101E">
        <w:rPr>
          <w:iCs/>
          <w:sz w:val="20"/>
          <w:szCs w:val="20"/>
        </w:rPr>
        <w:t>.</w:t>
      </w:r>
    </w:p>
    <w:p w14:paraId="678B79DF" w14:textId="16D2AEE9" w:rsidR="004A101E" w:rsidRDefault="004A101E" w:rsidP="004A101E">
      <w:pPr>
        <w:jc w:val="both"/>
        <w:rPr>
          <w:iCs/>
          <w:sz w:val="20"/>
          <w:szCs w:val="20"/>
        </w:rPr>
      </w:pPr>
      <w:r>
        <w:rPr>
          <w:iCs/>
          <w:sz w:val="20"/>
          <w:szCs w:val="20"/>
        </w:rPr>
        <w:t xml:space="preserve">Importante ressaltar que de acordo com a legislação ambiental vigente o empreendimento deverá ser licenciado, se </w:t>
      </w:r>
      <w:proofErr w:type="spellStart"/>
      <w:r>
        <w:rPr>
          <w:iCs/>
          <w:sz w:val="20"/>
          <w:szCs w:val="20"/>
        </w:rPr>
        <w:t>enquandrando</w:t>
      </w:r>
      <w:proofErr w:type="spellEnd"/>
      <w:r>
        <w:rPr>
          <w:iCs/>
          <w:sz w:val="20"/>
          <w:szCs w:val="20"/>
        </w:rPr>
        <w:t xml:space="preserve"> em LAS/RAS.</w:t>
      </w:r>
    </w:p>
    <w:p w14:paraId="2B8CD459" w14:textId="13FA8542" w:rsidR="004A101E" w:rsidRDefault="004A101E" w:rsidP="004A101E">
      <w:pPr>
        <w:jc w:val="both"/>
        <w:rPr>
          <w:iCs/>
          <w:sz w:val="20"/>
          <w:szCs w:val="20"/>
        </w:rPr>
      </w:pPr>
      <w:r>
        <w:rPr>
          <w:iCs/>
          <w:sz w:val="20"/>
          <w:szCs w:val="20"/>
        </w:rPr>
        <w:t>Logo, faz-se necessário a apresentação do Relatório Ambiental Simplificando (RAS). Esse estudo objetiva analisar a viabilidade ambiental do empreendimento e serve para instruir o processo para obtenção da licença ambiental.</w:t>
      </w:r>
    </w:p>
    <w:p w14:paraId="0CD6FDF6" w14:textId="53D6C53D" w:rsidR="004A101E" w:rsidRDefault="004A101E" w:rsidP="004A101E">
      <w:pPr>
        <w:jc w:val="both"/>
        <w:rPr>
          <w:iCs/>
          <w:sz w:val="20"/>
          <w:szCs w:val="20"/>
        </w:rPr>
      </w:pPr>
      <w:r>
        <w:rPr>
          <w:iCs/>
          <w:sz w:val="20"/>
          <w:szCs w:val="20"/>
        </w:rPr>
        <w:t>No RAS constam, os possíveis impactos ambientais da instalação, operação, manutenção e ampliação de determinada atividade e as medidas de controle propostas.</w:t>
      </w:r>
    </w:p>
    <w:p w14:paraId="7159A3AE" w14:textId="0EC97A64" w:rsidR="000F022E" w:rsidRDefault="000F022E" w:rsidP="004A101E">
      <w:pPr>
        <w:jc w:val="both"/>
        <w:rPr>
          <w:iCs/>
          <w:sz w:val="20"/>
          <w:szCs w:val="20"/>
        </w:rPr>
      </w:pPr>
      <w:r>
        <w:rPr>
          <w:iCs/>
          <w:sz w:val="20"/>
          <w:szCs w:val="20"/>
        </w:rPr>
        <w:t>O conteúdo do RAS varia de acordo com a atividade e segue as diretrizes do órgão ambiental competente.</w:t>
      </w:r>
    </w:p>
    <w:p w14:paraId="62691356" w14:textId="47CC1E86" w:rsidR="000F022E" w:rsidRDefault="000F022E" w:rsidP="004A101E">
      <w:pPr>
        <w:jc w:val="both"/>
        <w:rPr>
          <w:iCs/>
          <w:sz w:val="20"/>
          <w:szCs w:val="20"/>
        </w:rPr>
      </w:pPr>
      <w:r>
        <w:rPr>
          <w:iCs/>
          <w:sz w:val="20"/>
          <w:szCs w:val="20"/>
        </w:rPr>
        <w:t xml:space="preserve">De maneira geral, a estrutura desse tipo de relatório contém a caracterização da área do empreendimento, diagnóstico ambiental, caracterização e dados sobre os efluentes líquidos, as emissões atmosféricas, os resíduos e </w:t>
      </w:r>
      <w:proofErr w:type="spellStart"/>
      <w:proofErr w:type="gramStart"/>
      <w:r>
        <w:rPr>
          <w:iCs/>
          <w:sz w:val="20"/>
          <w:szCs w:val="20"/>
        </w:rPr>
        <w:t>vibraçõe</w:t>
      </w:r>
      <w:r w:rsidR="00082B03">
        <w:rPr>
          <w:iCs/>
          <w:sz w:val="20"/>
          <w:szCs w:val="20"/>
        </w:rPr>
        <w:t>s</w:t>
      </w:r>
      <w:r>
        <w:rPr>
          <w:iCs/>
          <w:sz w:val="20"/>
          <w:szCs w:val="20"/>
        </w:rPr>
        <w:t>.</w:t>
      </w:r>
      <w:r w:rsidR="00082B03">
        <w:rPr>
          <w:iCs/>
          <w:sz w:val="20"/>
          <w:szCs w:val="20"/>
        </w:rPr>
        <w:t>Também</w:t>
      </w:r>
      <w:proofErr w:type="spellEnd"/>
      <w:proofErr w:type="gramEnd"/>
      <w:r w:rsidR="00082B03">
        <w:rPr>
          <w:iCs/>
          <w:sz w:val="20"/>
          <w:szCs w:val="20"/>
        </w:rPr>
        <w:t xml:space="preserve"> são abordados aspectos e </w:t>
      </w:r>
      <w:proofErr w:type="spellStart"/>
      <w:r w:rsidR="00082B03">
        <w:rPr>
          <w:iCs/>
          <w:sz w:val="20"/>
          <w:szCs w:val="20"/>
        </w:rPr>
        <w:t>imapctos</w:t>
      </w:r>
      <w:proofErr w:type="spellEnd"/>
      <w:r w:rsidR="00082B03">
        <w:rPr>
          <w:iCs/>
          <w:sz w:val="20"/>
          <w:szCs w:val="20"/>
        </w:rPr>
        <w:t xml:space="preserve"> ambientais e </w:t>
      </w:r>
      <w:proofErr w:type="spellStart"/>
      <w:r w:rsidR="00082B03">
        <w:rPr>
          <w:iCs/>
          <w:sz w:val="20"/>
          <w:szCs w:val="20"/>
        </w:rPr>
        <w:t>sociecômicos</w:t>
      </w:r>
      <w:proofErr w:type="spellEnd"/>
      <w:r w:rsidR="00082B03">
        <w:rPr>
          <w:iCs/>
          <w:sz w:val="20"/>
          <w:szCs w:val="20"/>
        </w:rPr>
        <w:t>, além de medidas mitigadoras.</w:t>
      </w:r>
    </w:p>
    <w:p w14:paraId="7CBBC66E" w14:textId="1D661CE2" w:rsidR="00082B03" w:rsidRDefault="00082B03" w:rsidP="004A101E">
      <w:pPr>
        <w:jc w:val="both"/>
        <w:rPr>
          <w:iCs/>
          <w:sz w:val="20"/>
          <w:szCs w:val="20"/>
        </w:rPr>
      </w:pPr>
      <w:r>
        <w:rPr>
          <w:iCs/>
          <w:sz w:val="20"/>
          <w:szCs w:val="20"/>
        </w:rPr>
        <w:t>As medidas mitigadoras buscam atenuar os impactos que serão gerados. Podem ter caráter preventivo, corretivo ou potencializador.</w:t>
      </w:r>
    </w:p>
    <w:p w14:paraId="14838CCD" w14:textId="77777777" w:rsidR="00082B03" w:rsidRDefault="00082B03" w:rsidP="004A101E">
      <w:pPr>
        <w:jc w:val="both"/>
        <w:rPr>
          <w:iCs/>
          <w:sz w:val="20"/>
          <w:szCs w:val="20"/>
        </w:rPr>
      </w:pPr>
      <w:r>
        <w:rPr>
          <w:iCs/>
          <w:sz w:val="20"/>
          <w:szCs w:val="20"/>
        </w:rPr>
        <w:t xml:space="preserve">Aspecto ambiental pode ser entendido com um </w:t>
      </w:r>
      <w:proofErr w:type="spellStart"/>
      <w:r>
        <w:rPr>
          <w:iCs/>
          <w:sz w:val="20"/>
          <w:szCs w:val="20"/>
        </w:rPr>
        <w:t>efemento</w:t>
      </w:r>
      <w:proofErr w:type="spellEnd"/>
      <w:r>
        <w:rPr>
          <w:iCs/>
          <w:sz w:val="20"/>
          <w:szCs w:val="20"/>
        </w:rPr>
        <w:t xml:space="preserve"> de operação de uma organização que possa interagir com o meio ambiente.</w:t>
      </w:r>
    </w:p>
    <w:p w14:paraId="3C8FF304" w14:textId="77777777" w:rsidR="00082B03" w:rsidRDefault="00082B03" w:rsidP="004A101E">
      <w:pPr>
        <w:jc w:val="both"/>
        <w:rPr>
          <w:iCs/>
          <w:sz w:val="20"/>
          <w:szCs w:val="20"/>
        </w:rPr>
      </w:pPr>
      <w:r>
        <w:rPr>
          <w:iCs/>
          <w:sz w:val="20"/>
          <w:szCs w:val="20"/>
        </w:rPr>
        <w:t>Impacto ambiental é a consequência de determinado aspecto ambiental.</w:t>
      </w:r>
    </w:p>
    <w:p w14:paraId="716EC8AA" w14:textId="68391F78" w:rsidR="00082B03" w:rsidRDefault="00082B03" w:rsidP="004A101E">
      <w:pPr>
        <w:jc w:val="both"/>
        <w:rPr>
          <w:iCs/>
          <w:sz w:val="20"/>
          <w:szCs w:val="20"/>
        </w:rPr>
      </w:pPr>
      <w:r>
        <w:rPr>
          <w:iCs/>
          <w:sz w:val="20"/>
          <w:szCs w:val="20"/>
        </w:rPr>
        <w:t xml:space="preserve">Assim, </w:t>
      </w:r>
      <w:r w:rsidRPr="00082B03">
        <w:rPr>
          <w:b/>
          <w:bCs/>
          <w:iCs/>
          <w:sz w:val="20"/>
          <w:szCs w:val="20"/>
        </w:rPr>
        <w:t>como em outras modalidades de licenciamento, os Estudos Ambientais são uma peça chave para obtenção da licença ambiental. Desta forma, é importante que o RAS seja elaborado por equipe tecnicamente preparada.</w:t>
      </w:r>
      <w:r>
        <w:rPr>
          <w:iCs/>
          <w:sz w:val="20"/>
          <w:szCs w:val="20"/>
        </w:rPr>
        <w:t xml:space="preserve"> </w:t>
      </w:r>
    </w:p>
    <w:p w14:paraId="72792C36" w14:textId="77777777" w:rsidR="00082B03" w:rsidRPr="004A101E" w:rsidRDefault="00082B03" w:rsidP="004A101E">
      <w:pPr>
        <w:jc w:val="both"/>
        <w:rPr>
          <w:sz w:val="20"/>
          <w:szCs w:val="20"/>
        </w:rPr>
      </w:pPr>
    </w:p>
    <w:p w14:paraId="413D2D7B" w14:textId="240C3826"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8</w:t>
      </w:r>
      <w:r w:rsidR="009C7D87" w:rsidRPr="00431CD4">
        <w:rPr>
          <w:b/>
          <w:sz w:val="20"/>
          <w:szCs w:val="20"/>
        </w:rPr>
        <w:t xml:space="preserve">. CLÁUSULA </w:t>
      </w:r>
      <w:r>
        <w:rPr>
          <w:b/>
          <w:sz w:val="20"/>
          <w:szCs w:val="20"/>
        </w:rPr>
        <w:t>OITAVA</w:t>
      </w:r>
      <w:r w:rsidR="009C7D87" w:rsidRPr="00431CD4">
        <w:rPr>
          <w:b/>
          <w:sz w:val="20"/>
          <w:szCs w:val="20"/>
        </w:rPr>
        <w:t xml:space="preserve"> – DAS PENALIDADES</w:t>
      </w:r>
    </w:p>
    <w:p w14:paraId="6306904A" w14:textId="4B3D9095" w:rsidR="009C7D87" w:rsidRPr="00431CD4" w:rsidRDefault="00F423FE" w:rsidP="009C7D87">
      <w:pPr>
        <w:jc w:val="both"/>
        <w:rPr>
          <w:sz w:val="20"/>
          <w:szCs w:val="20"/>
        </w:rPr>
      </w:pPr>
      <w:r>
        <w:rPr>
          <w:b/>
          <w:sz w:val="20"/>
          <w:szCs w:val="20"/>
        </w:rPr>
        <w:t>8</w:t>
      </w:r>
      <w:r w:rsidR="009C7D87" w:rsidRPr="00431CD4">
        <w:rPr>
          <w:b/>
          <w:sz w:val="20"/>
          <w:szCs w:val="20"/>
        </w:rPr>
        <w:t>.1.</w:t>
      </w:r>
      <w:r w:rsidR="009C7D87"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14:paraId="0DDA411A" w14:textId="23F1BFED" w:rsidR="009C7D87" w:rsidRPr="00431CD4" w:rsidRDefault="00F423FE" w:rsidP="009C7D87">
      <w:pPr>
        <w:ind w:left="567"/>
        <w:jc w:val="both"/>
        <w:rPr>
          <w:sz w:val="20"/>
          <w:szCs w:val="20"/>
        </w:rPr>
      </w:pPr>
      <w:r>
        <w:rPr>
          <w:b/>
          <w:sz w:val="20"/>
          <w:szCs w:val="20"/>
        </w:rPr>
        <w:t>8</w:t>
      </w:r>
      <w:r w:rsidR="009C7D87" w:rsidRPr="00431CD4">
        <w:rPr>
          <w:b/>
          <w:sz w:val="20"/>
          <w:szCs w:val="20"/>
        </w:rPr>
        <w:t>.1.1.</w:t>
      </w:r>
      <w:r w:rsidR="009C7D87" w:rsidRPr="00431CD4">
        <w:rPr>
          <w:sz w:val="20"/>
          <w:szCs w:val="20"/>
        </w:rPr>
        <w:t xml:space="preserve"> advertência, que será aplicada sempre por escrito;</w:t>
      </w:r>
    </w:p>
    <w:p w14:paraId="09002A3C" w14:textId="5AC7A6DD" w:rsidR="009C7D87" w:rsidRPr="00431CD4" w:rsidRDefault="00F423FE" w:rsidP="009C7D87">
      <w:pPr>
        <w:ind w:left="567"/>
        <w:jc w:val="both"/>
        <w:rPr>
          <w:sz w:val="20"/>
          <w:szCs w:val="20"/>
        </w:rPr>
      </w:pPr>
      <w:r>
        <w:rPr>
          <w:b/>
          <w:sz w:val="20"/>
          <w:szCs w:val="20"/>
        </w:rPr>
        <w:t>8</w:t>
      </w:r>
      <w:r w:rsidR="009C7D87" w:rsidRPr="00431CD4">
        <w:rPr>
          <w:b/>
          <w:sz w:val="20"/>
          <w:szCs w:val="20"/>
        </w:rPr>
        <w:t>.1.2.</w:t>
      </w:r>
      <w:r w:rsidR="009C7D87" w:rsidRPr="00431CD4">
        <w:rPr>
          <w:sz w:val="20"/>
          <w:szCs w:val="20"/>
        </w:rPr>
        <w:t xml:space="preserve"> multas;</w:t>
      </w:r>
    </w:p>
    <w:p w14:paraId="66610494" w14:textId="535FD13F" w:rsidR="009C7D87" w:rsidRPr="00431CD4" w:rsidRDefault="00F423FE" w:rsidP="009C7D87">
      <w:pPr>
        <w:ind w:left="567"/>
        <w:jc w:val="both"/>
        <w:rPr>
          <w:sz w:val="20"/>
          <w:szCs w:val="20"/>
        </w:rPr>
      </w:pPr>
      <w:r>
        <w:rPr>
          <w:b/>
          <w:sz w:val="20"/>
          <w:szCs w:val="20"/>
        </w:rPr>
        <w:t>8</w:t>
      </w:r>
      <w:r w:rsidR="009C7D87" w:rsidRPr="00431CD4">
        <w:rPr>
          <w:b/>
          <w:sz w:val="20"/>
          <w:szCs w:val="20"/>
        </w:rPr>
        <w:t>.1.3.</w:t>
      </w:r>
      <w:r w:rsidR="009C7D87" w:rsidRPr="00431CD4">
        <w:rPr>
          <w:sz w:val="20"/>
          <w:szCs w:val="20"/>
        </w:rPr>
        <w:t xml:space="preserve"> suspensão temporária do direito de licitar com o Município de Presidente Olegário;</w:t>
      </w:r>
    </w:p>
    <w:p w14:paraId="32F9983A" w14:textId="635E30E5" w:rsidR="009C7D87" w:rsidRPr="00431CD4" w:rsidRDefault="00F423FE" w:rsidP="009C7D87">
      <w:pPr>
        <w:ind w:left="567"/>
        <w:jc w:val="both"/>
        <w:rPr>
          <w:sz w:val="20"/>
          <w:szCs w:val="20"/>
        </w:rPr>
      </w:pPr>
      <w:r>
        <w:rPr>
          <w:b/>
          <w:sz w:val="20"/>
          <w:szCs w:val="20"/>
        </w:rPr>
        <w:t>8</w:t>
      </w:r>
      <w:r w:rsidR="009C7D87" w:rsidRPr="00431CD4">
        <w:rPr>
          <w:b/>
          <w:sz w:val="20"/>
          <w:szCs w:val="20"/>
        </w:rPr>
        <w:t>.1.4.</w:t>
      </w:r>
      <w:r w:rsidR="009C7D87" w:rsidRPr="00431CD4">
        <w:rPr>
          <w:sz w:val="20"/>
          <w:szCs w:val="20"/>
        </w:rPr>
        <w:t xml:space="preserve"> indenização ao MUNICÍPIO da diferença de custo para aquisição dos produtos de outro licitante;</w:t>
      </w:r>
    </w:p>
    <w:p w14:paraId="2C51C994" w14:textId="5EE15AEF" w:rsidR="009C7D87" w:rsidRPr="00431CD4" w:rsidRDefault="00F423FE" w:rsidP="009C7D87">
      <w:pPr>
        <w:ind w:left="567"/>
        <w:jc w:val="both"/>
        <w:rPr>
          <w:sz w:val="20"/>
          <w:szCs w:val="20"/>
        </w:rPr>
      </w:pPr>
      <w:r>
        <w:rPr>
          <w:b/>
          <w:sz w:val="20"/>
          <w:szCs w:val="20"/>
        </w:rPr>
        <w:t>8</w:t>
      </w:r>
      <w:r w:rsidR="009C7D87" w:rsidRPr="00431CD4">
        <w:rPr>
          <w:b/>
          <w:sz w:val="20"/>
          <w:szCs w:val="20"/>
        </w:rPr>
        <w:t>.1.5.</w:t>
      </w:r>
      <w:r w:rsidR="009C7D87" w:rsidRPr="00431CD4">
        <w:rPr>
          <w:sz w:val="20"/>
          <w:szCs w:val="20"/>
        </w:rPr>
        <w:t xml:space="preserve"> declaração de inidoneidade para licitar e contratar com a Administração Pública, no prazo não superior a cinco anos.</w:t>
      </w:r>
    </w:p>
    <w:p w14:paraId="58AF0ACE" w14:textId="3915BB92" w:rsidR="009C7D87" w:rsidRPr="00431CD4" w:rsidRDefault="00F423FE" w:rsidP="009C7D87">
      <w:pPr>
        <w:jc w:val="both"/>
        <w:rPr>
          <w:sz w:val="20"/>
          <w:szCs w:val="20"/>
        </w:rPr>
      </w:pPr>
      <w:r>
        <w:rPr>
          <w:b/>
          <w:sz w:val="20"/>
          <w:szCs w:val="20"/>
        </w:rPr>
        <w:lastRenderedPageBreak/>
        <w:t>8.</w:t>
      </w:r>
      <w:r w:rsidR="009C7D87" w:rsidRPr="00431CD4">
        <w:rPr>
          <w:b/>
          <w:sz w:val="20"/>
          <w:szCs w:val="20"/>
        </w:rPr>
        <w:t>2.</w:t>
      </w:r>
      <w:r w:rsidR="009C7D87" w:rsidRPr="00431CD4">
        <w:rPr>
          <w:sz w:val="20"/>
          <w:szCs w:val="20"/>
        </w:rPr>
        <w:t xml:space="preserve"> Será aplicada multa a razão de 0,3% (três décimos por cento) sobre o valor total do fornecimento, por dia de atraso na inexecução do contrato;</w:t>
      </w:r>
    </w:p>
    <w:p w14:paraId="4E3E6B15" w14:textId="7D39D46E" w:rsidR="009C7D87" w:rsidRPr="00431CD4" w:rsidRDefault="00F423FE" w:rsidP="009C7D87">
      <w:pPr>
        <w:jc w:val="both"/>
        <w:rPr>
          <w:sz w:val="20"/>
          <w:szCs w:val="20"/>
        </w:rPr>
      </w:pPr>
      <w:r>
        <w:rPr>
          <w:b/>
          <w:sz w:val="20"/>
          <w:szCs w:val="20"/>
        </w:rPr>
        <w:t>8.</w:t>
      </w:r>
      <w:r w:rsidR="009C7D87" w:rsidRPr="00431CD4">
        <w:rPr>
          <w:b/>
          <w:sz w:val="20"/>
          <w:szCs w:val="20"/>
        </w:rPr>
        <w:t>3.</w:t>
      </w:r>
      <w:r w:rsidR="009C7D87" w:rsidRPr="00431CD4">
        <w:rPr>
          <w:sz w:val="20"/>
          <w:szCs w:val="20"/>
        </w:rPr>
        <w:t xml:space="preserve"> Será aplicada multa a razão de 3,0% (três por cento) sobre o valor total do fornecimento, por inexecução parcial das obrigações contratuais;</w:t>
      </w:r>
    </w:p>
    <w:p w14:paraId="4B9EF432" w14:textId="02A43976" w:rsidR="009C7D87" w:rsidRPr="00431CD4" w:rsidRDefault="00F423FE" w:rsidP="009C7D87">
      <w:pPr>
        <w:jc w:val="both"/>
        <w:rPr>
          <w:sz w:val="20"/>
          <w:szCs w:val="20"/>
        </w:rPr>
      </w:pPr>
      <w:r>
        <w:rPr>
          <w:b/>
          <w:sz w:val="20"/>
          <w:szCs w:val="20"/>
        </w:rPr>
        <w:t>8.</w:t>
      </w:r>
      <w:r w:rsidR="009C7D87" w:rsidRPr="00431CD4">
        <w:rPr>
          <w:b/>
          <w:sz w:val="20"/>
          <w:szCs w:val="20"/>
        </w:rPr>
        <w:t>4.</w:t>
      </w:r>
      <w:r w:rsidR="009C7D87" w:rsidRPr="00431CD4">
        <w:rPr>
          <w:sz w:val="20"/>
          <w:szCs w:val="20"/>
        </w:rPr>
        <w:t xml:space="preserve"> O valor máximo das multas não poderá exceder, cumulativamente, a 10% (dez por cento) do valor da aquisição.</w:t>
      </w:r>
    </w:p>
    <w:p w14:paraId="2C0B0DC3" w14:textId="4E9309B4" w:rsidR="009C7D87" w:rsidRPr="00431CD4" w:rsidRDefault="00F423FE" w:rsidP="009C7D87">
      <w:pPr>
        <w:jc w:val="both"/>
        <w:rPr>
          <w:sz w:val="20"/>
          <w:szCs w:val="20"/>
        </w:rPr>
      </w:pPr>
      <w:r>
        <w:rPr>
          <w:b/>
          <w:sz w:val="20"/>
          <w:szCs w:val="20"/>
        </w:rPr>
        <w:t>8.</w:t>
      </w:r>
      <w:r w:rsidR="009C7D87" w:rsidRPr="00431CD4">
        <w:rPr>
          <w:b/>
          <w:sz w:val="20"/>
          <w:szCs w:val="20"/>
        </w:rPr>
        <w:t>5.</w:t>
      </w:r>
      <w:r w:rsidR="009C7D87"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5A7A4423" w:rsidR="009C7D87" w:rsidRPr="00431CD4" w:rsidRDefault="00F423FE" w:rsidP="009C7D87">
      <w:pPr>
        <w:jc w:val="both"/>
        <w:rPr>
          <w:sz w:val="20"/>
          <w:szCs w:val="20"/>
        </w:rPr>
      </w:pPr>
      <w:r>
        <w:rPr>
          <w:b/>
          <w:sz w:val="20"/>
          <w:szCs w:val="20"/>
        </w:rPr>
        <w:t>8.</w:t>
      </w:r>
      <w:r w:rsidR="009C7D87" w:rsidRPr="00431CD4">
        <w:rPr>
          <w:b/>
          <w:sz w:val="20"/>
          <w:szCs w:val="20"/>
        </w:rPr>
        <w:t>6.</w:t>
      </w:r>
      <w:r w:rsidR="009C7D87" w:rsidRPr="00431CD4">
        <w:rPr>
          <w:sz w:val="20"/>
          <w:szCs w:val="20"/>
        </w:rPr>
        <w:t xml:space="preserve"> Extensão das penalidades:</w:t>
      </w:r>
    </w:p>
    <w:p w14:paraId="27702EBF" w14:textId="013E2759" w:rsidR="009C7D87" w:rsidRPr="00431CD4" w:rsidRDefault="00F423FE" w:rsidP="00957E32">
      <w:pPr>
        <w:jc w:val="both"/>
        <w:rPr>
          <w:sz w:val="20"/>
          <w:szCs w:val="20"/>
        </w:rPr>
      </w:pPr>
      <w:r>
        <w:rPr>
          <w:b/>
          <w:sz w:val="20"/>
          <w:szCs w:val="20"/>
        </w:rPr>
        <w:t>8</w:t>
      </w:r>
      <w:r w:rsidR="009C7D87" w:rsidRPr="00431CD4">
        <w:rPr>
          <w:b/>
          <w:sz w:val="20"/>
          <w:szCs w:val="20"/>
        </w:rPr>
        <w:t>.</w:t>
      </w:r>
      <w:r>
        <w:rPr>
          <w:b/>
          <w:sz w:val="20"/>
          <w:szCs w:val="20"/>
        </w:rPr>
        <w:t>6</w:t>
      </w:r>
      <w:r w:rsidR="009C7D87" w:rsidRPr="00431CD4">
        <w:rPr>
          <w:b/>
          <w:sz w:val="20"/>
          <w:szCs w:val="20"/>
        </w:rPr>
        <w:t>.</w:t>
      </w:r>
      <w:r>
        <w:rPr>
          <w:b/>
          <w:sz w:val="20"/>
          <w:szCs w:val="20"/>
        </w:rPr>
        <w:t>1</w:t>
      </w:r>
      <w:r w:rsidR="009C7D87" w:rsidRPr="00431CD4">
        <w:rPr>
          <w:sz w:val="20"/>
          <w:szCs w:val="20"/>
        </w:rPr>
        <w:t xml:space="preserve"> A sanção de suspensão de participar em licitação e contratar com a Administração Pública poderá ser também aplicada àqueles que:</w:t>
      </w:r>
    </w:p>
    <w:p w14:paraId="15BE2FAE" w14:textId="77777777" w:rsidR="009C7D87" w:rsidRPr="00431CD4" w:rsidRDefault="009C7D87" w:rsidP="009C7D87">
      <w:pPr>
        <w:ind w:left="1134"/>
        <w:jc w:val="both"/>
        <w:rPr>
          <w:sz w:val="20"/>
          <w:szCs w:val="20"/>
        </w:rPr>
      </w:pPr>
      <w:r w:rsidRPr="00431CD4">
        <w:rPr>
          <w:sz w:val="20"/>
          <w:szCs w:val="20"/>
        </w:rPr>
        <w:t>a) retardarem a execução do pregão;</w:t>
      </w:r>
    </w:p>
    <w:p w14:paraId="3C37D4F7" w14:textId="77777777"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14:paraId="1D3FDF4F" w14:textId="49A3E7CF" w:rsidR="001701F3" w:rsidRDefault="009C7D87" w:rsidP="003A2117">
      <w:pPr>
        <w:ind w:left="1134"/>
        <w:jc w:val="both"/>
        <w:rPr>
          <w:sz w:val="20"/>
          <w:szCs w:val="20"/>
        </w:rPr>
      </w:pPr>
      <w:r w:rsidRPr="00431CD4">
        <w:rPr>
          <w:sz w:val="20"/>
          <w:szCs w:val="20"/>
        </w:rPr>
        <w:t>c) fizerem declaração falsa ou cometerem fraude fiscal.</w:t>
      </w:r>
    </w:p>
    <w:p w14:paraId="3402421E" w14:textId="55AF3F1B" w:rsidR="00E04FAF" w:rsidRDefault="00E04FAF" w:rsidP="003A2117">
      <w:pPr>
        <w:ind w:left="1134"/>
        <w:jc w:val="both"/>
        <w:rPr>
          <w:sz w:val="20"/>
          <w:szCs w:val="20"/>
        </w:rPr>
      </w:pPr>
    </w:p>
    <w:p w14:paraId="019E3F44" w14:textId="609620CF"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9</w:t>
      </w:r>
      <w:r w:rsidR="009C7D87" w:rsidRPr="00431CD4">
        <w:rPr>
          <w:b/>
          <w:sz w:val="20"/>
          <w:szCs w:val="20"/>
        </w:rPr>
        <w:t xml:space="preserve">. CLÁUSULA </w:t>
      </w:r>
      <w:r>
        <w:rPr>
          <w:b/>
          <w:sz w:val="20"/>
          <w:szCs w:val="20"/>
        </w:rPr>
        <w:t>NON</w:t>
      </w:r>
      <w:r w:rsidR="009C7D87" w:rsidRPr="00431CD4">
        <w:rPr>
          <w:b/>
          <w:sz w:val="20"/>
          <w:szCs w:val="20"/>
        </w:rPr>
        <w:t>A – DO FORO</w:t>
      </w:r>
    </w:p>
    <w:p w14:paraId="2EEDD724" w14:textId="4CCCC37B" w:rsidR="009C7D87" w:rsidRPr="00431CD4" w:rsidRDefault="00F423FE" w:rsidP="009C7D87">
      <w:pPr>
        <w:jc w:val="both"/>
        <w:rPr>
          <w:sz w:val="20"/>
          <w:szCs w:val="20"/>
        </w:rPr>
      </w:pPr>
      <w:r>
        <w:rPr>
          <w:b/>
          <w:sz w:val="20"/>
          <w:szCs w:val="20"/>
        </w:rPr>
        <w:t>9</w:t>
      </w:r>
      <w:r w:rsidR="009C7D87" w:rsidRPr="00431CD4">
        <w:rPr>
          <w:b/>
          <w:sz w:val="20"/>
          <w:szCs w:val="20"/>
        </w:rPr>
        <w:t xml:space="preserve">.1. </w:t>
      </w:r>
      <w:r w:rsidR="009C7D87" w:rsidRPr="00431CD4">
        <w:rPr>
          <w:sz w:val="20"/>
          <w:szCs w:val="20"/>
        </w:rPr>
        <w:t>Fica eleito o foro da Comarca de Presidente Olegário – MG, como único competente para dirimir as dúvidas ou controvérsias resultantes da interpretação dest</w:t>
      </w:r>
      <w:r>
        <w:rPr>
          <w:sz w:val="20"/>
          <w:szCs w:val="20"/>
        </w:rPr>
        <w:t>e</w:t>
      </w:r>
      <w:r w:rsidR="009C7D87" w:rsidRPr="00431CD4">
        <w:rPr>
          <w:sz w:val="20"/>
          <w:szCs w:val="20"/>
        </w:rPr>
        <w:t xml:space="preserve"> </w:t>
      </w:r>
      <w:r>
        <w:rPr>
          <w:sz w:val="20"/>
          <w:szCs w:val="20"/>
        </w:rPr>
        <w:t>contrato</w:t>
      </w:r>
      <w:r w:rsidR="009C7D87" w:rsidRPr="00431CD4">
        <w:rPr>
          <w:sz w:val="20"/>
          <w:szCs w:val="20"/>
        </w:rPr>
        <w:t>, renunciando a qualquer outro por mais privilegiado que seja.</w:t>
      </w:r>
    </w:p>
    <w:p w14:paraId="756345D6" w14:textId="6887D3F1"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34213E6E"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957E32">
        <w:rPr>
          <w:sz w:val="20"/>
          <w:szCs w:val="20"/>
        </w:rPr>
        <w:t>03</w:t>
      </w:r>
      <w:r w:rsidRPr="008562B1">
        <w:rPr>
          <w:sz w:val="20"/>
          <w:szCs w:val="20"/>
        </w:rPr>
        <w:t xml:space="preserve"> de </w:t>
      </w:r>
      <w:r w:rsidR="00957E32">
        <w:rPr>
          <w:sz w:val="20"/>
          <w:szCs w:val="20"/>
        </w:rPr>
        <w:t>março</w:t>
      </w:r>
      <w:r w:rsidRPr="008562B1">
        <w:rPr>
          <w:sz w:val="20"/>
          <w:szCs w:val="20"/>
        </w:rPr>
        <w:t xml:space="preserve"> de 2021</w:t>
      </w:r>
      <w:r w:rsidR="009C7D87" w:rsidRPr="008562B1">
        <w:rPr>
          <w:sz w:val="20"/>
          <w:szCs w:val="20"/>
        </w:rPr>
        <w:t>.</w:t>
      </w:r>
    </w:p>
    <w:p w14:paraId="179006E0"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7D87" w:rsidRPr="00431CD4" w14:paraId="7BF047ED" w14:textId="77777777" w:rsidTr="00482EE4">
        <w:trPr>
          <w:jc w:val="center"/>
        </w:trPr>
        <w:tc>
          <w:tcPr>
            <w:tcW w:w="9638" w:type="dxa"/>
          </w:tcPr>
          <w:p w14:paraId="12514DAE" w14:textId="77777777" w:rsidR="00F423FE" w:rsidRDefault="00F423FE" w:rsidP="00482EE4">
            <w:pPr>
              <w:jc w:val="center"/>
              <w:rPr>
                <w:b/>
                <w:bCs/>
                <w:sz w:val="20"/>
                <w:szCs w:val="20"/>
              </w:rPr>
            </w:pPr>
          </w:p>
          <w:p w14:paraId="0B648D14" w14:textId="66742F8E" w:rsidR="009C7D87" w:rsidRPr="00431CD4" w:rsidRDefault="009C7D87" w:rsidP="00482EE4">
            <w:pPr>
              <w:jc w:val="center"/>
              <w:rPr>
                <w:b/>
                <w:bCs/>
                <w:sz w:val="20"/>
                <w:szCs w:val="20"/>
              </w:rPr>
            </w:pPr>
            <w:r w:rsidRPr="00431CD4">
              <w:rPr>
                <w:b/>
                <w:bCs/>
                <w:sz w:val="20"/>
                <w:szCs w:val="20"/>
              </w:rPr>
              <w:t>MUNICÍPIO DE PRESIDENTE OLEGÁRIO</w:t>
            </w:r>
          </w:p>
          <w:p w14:paraId="2B84F99B"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276871C6" w14:textId="1A30435D" w:rsidR="009C7D87" w:rsidRDefault="009C7D87" w:rsidP="00482EE4">
            <w:pPr>
              <w:jc w:val="center"/>
              <w:rPr>
                <w:bCs/>
                <w:sz w:val="20"/>
                <w:szCs w:val="20"/>
              </w:rPr>
            </w:pPr>
            <w:r w:rsidRPr="00431CD4">
              <w:rPr>
                <w:bCs/>
                <w:sz w:val="20"/>
                <w:szCs w:val="20"/>
              </w:rPr>
              <w:t>Prefeito Municipal</w:t>
            </w:r>
          </w:p>
          <w:p w14:paraId="4894F52A" w14:textId="51AA8849" w:rsidR="00481B8A" w:rsidRDefault="00481B8A" w:rsidP="00482EE4">
            <w:pPr>
              <w:jc w:val="center"/>
              <w:rPr>
                <w:bCs/>
                <w:sz w:val="20"/>
                <w:szCs w:val="20"/>
              </w:rPr>
            </w:pPr>
          </w:p>
          <w:p w14:paraId="163B3BBA" w14:textId="4BD31484" w:rsidR="008B458E" w:rsidRDefault="000B4D91" w:rsidP="000B4D91">
            <w:pPr>
              <w:tabs>
                <w:tab w:val="left" w:pos="1920"/>
              </w:tabs>
              <w:rPr>
                <w:bCs/>
                <w:sz w:val="20"/>
                <w:szCs w:val="20"/>
              </w:rPr>
            </w:pPr>
            <w:r>
              <w:rPr>
                <w:bCs/>
                <w:sz w:val="20"/>
                <w:szCs w:val="20"/>
              </w:rPr>
              <w:tab/>
            </w:r>
          </w:p>
          <w:p w14:paraId="7BC6F2AD" w14:textId="77777777" w:rsidR="000B4D91" w:rsidRPr="00431CD4" w:rsidRDefault="000B4D91" w:rsidP="000B4D91">
            <w:pPr>
              <w:tabs>
                <w:tab w:val="left" w:pos="1920"/>
              </w:tabs>
              <w:rPr>
                <w:bCs/>
                <w:sz w:val="20"/>
                <w:szCs w:val="20"/>
              </w:rPr>
            </w:pPr>
          </w:p>
          <w:tbl>
            <w:tblPr>
              <w:tblStyle w:val="TableNormal"/>
              <w:tblW w:w="9414" w:type="dxa"/>
              <w:jc w:val="center"/>
              <w:tblLook w:val="01E0" w:firstRow="1" w:lastRow="1" w:firstColumn="1" w:lastColumn="1" w:noHBand="0" w:noVBand="0"/>
            </w:tblPr>
            <w:tblGrid>
              <w:gridCol w:w="5645"/>
              <w:gridCol w:w="3769"/>
            </w:tblGrid>
            <w:tr w:rsidR="009C7D87" w:rsidRPr="00431CD4" w14:paraId="0C5C3EE3" w14:textId="77777777" w:rsidTr="008B458E">
              <w:trPr>
                <w:trHeight w:val="571"/>
                <w:jc w:val="center"/>
              </w:trPr>
              <w:tc>
                <w:tcPr>
                  <w:tcW w:w="5645" w:type="dxa"/>
                </w:tcPr>
                <w:p w14:paraId="6CE170D3" w14:textId="65BFF702" w:rsidR="009C7D87" w:rsidRPr="00431CD4" w:rsidRDefault="000B4D91" w:rsidP="00482EE4">
                  <w:pPr>
                    <w:jc w:val="center"/>
                    <w:rPr>
                      <w:rFonts w:ascii="Times New Roman" w:hAnsi="Times New Roman" w:cs="Times New Roman"/>
                      <w:sz w:val="20"/>
                      <w:szCs w:val="20"/>
                      <w:lang w:val="pt-BR"/>
                    </w:rPr>
                  </w:pPr>
                  <w:r w:rsidRPr="000B4D91">
                    <w:rPr>
                      <w:rFonts w:ascii="Times New Roman" w:hAnsi="Times New Roman" w:cs="Times New Roman"/>
                      <w:b/>
                      <w:bCs/>
                      <w:sz w:val="20"/>
                      <w:szCs w:val="20"/>
                      <w:lang w:val="pt-BR"/>
                    </w:rPr>
                    <w:t>JÚLIO DOS REIS PEREIRA</w:t>
                  </w:r>
                </w:p>
                <w:p w14:paraId="60B66CFF" w14:textId="4BC2EF75" w:rsidR="009C7D87" w:rsidRPr="000B4D91" w:rsidRDefault="000B4D91" w:rsidP="008B458E">
                  <w:pPr>
                    <w:jc w:val="center"/>
                    <w:rPr>
                      <w:rFonts w:ascii="Times New Roman" w:hAnsi="Times New Roman" w:cs="Times New Roman"/>
                      <w:sz w:val="20"/>
                      <w:szCs w:val="20"/>
                      <w:lang w:val="pt-BR"/>
                    </w:rPr>
                  </w:pPr>
                  <w:r w:rsidRPr="000B4D91">
                    <w:rPr>
                      <w:rFonts w:ascii="Times New Roman" w:hAnsi="Times New Roman" w:cs="Times New Roman"/>
                      <w:sz w:val="20"/>
                      <w:szCs w:val="20"/>
                      <w:lang w:val="pt-BR"/>
                    </w:rPr>
                    <w:t>Secretário Municipal Da Agricultura, Pecuária, Abastecimento E Meio Ambiente</w:t>
                  </w:r>
                </w:p>
                <w:p w14:paraId="13ADDA28" w14:textId="28B5E932" w:rsidR="000B4D91" w:rsidRPr="000B4D91" w:rsidRDefault="000B4D91" w:rsidP="008B458E">
                  <w:pPr>
                    <w:jc w:val="center"/>
                    <w:rPr>
                      <w:rFonts w:ascii="Times New Roman" w:hAnsi="Times New Roman" w:cs="Times New Roman"/>
                      <w:b/>
                      <w:bCs/>
                      <w:sz w:val="20"/>
                      <w:szCs w:val="20"/>
                      <w:lang w:val="pt-BR"/>
                    </w:rPr>
                  </w:pPr>
                </w:p>
              </w:tc>
              <w:tc>
                <w:tcPr>
                  <w:tcW w:w="3769" w:type="dxa"/>
                </w:tcPr>
                <w:p w14:paraId="2D8E291F" w14:textId="151009B2" w:rsidR="00481B8A" w:rsidRDefault="000B4D91" w:rsidP="000B4D91">
                  <w:pPr>
                    <w:jc w:val="center"/>
                    <w:rPr>
                      <w:rFonts w:ascii="Times New Roman" w:hAnsi="Times New Roman" w:cs="Times New Roman"/>
                      <w:b/>
                      <w:bCs/>
                      <w:sz w:val="20"/>
                      <w:szCs w:val="20"/>
                      <w:lang w:val="pt-BR"/>
                    </w:rPr>
                  </w:pPr>
                  <w:r w:rsidRPr="000B4D91">
                    <w:rPr>
                      <w:rFonts w:ascii="Times New Roman" w:hAnsi="Times New Roman" w:cs="Times New Roman"/>
                      <w:b/>
                      <w:bCs/>
                      <w:sz w:val="20"/>
                      <w:szCs w:val="20"/>
                      <w:lang w:val="pt-BR"/>
                    </w:rPr>
                    <w:t>LUDMILA PEREIRA GODINHO AGROPROJETOS ME</w:t>
                  </w:r>
                </w:p>
                <w:p w14:paraId="7F376CF7" w14:textId="6BC7F325" w:rsidR="009C7D87" w:rsidRPr="002172C5" w:rsidRDefault="000B4D91" w:rsidP="001701F3">
                  <w:pPr>
                    <w:pStyle w:val="TableParagraph"/>
                    <w:jc w:val="center"/>
                    <w:rPr>
                      <w:rFonts w:ascii="Times New Roman" w:hAnsi="Times New Roman" w:cs="Times New Roman"/>
                      <w:sz w:val="20"/>
                      <w:szCs w:val="20"/>
                      <w:lang w:val="pt-BR"/>
                    </w:rPr>
                  </w:pPr>
                  <w:r w:rsidRPr="000B4D91">
                    <w:rPr>
                      <w:rFonts w:ascii="Times New Roman" w:hAnsi="Times New Roman" w:cs="Times New Roman"/>
                      <w:sz w:val="20"/>
                      <w:szCs w:val="20"/>
                      <w:lang w:val="pt-BR"/>
                    </w:rPr>
                    <w:t>Ludmila Pereira Godinho</w:t>
                  </w:r>
                </w:p>
              </w:tc>
            </w:tr>
          </w:tbl>
          <w:p w14:paraId="49E54762" w14:textId="77777777" w:rsidR="009C7D87" w:rsidRPr="00431CD4" w:rsidRDefault="009C7D87" w:rsidP="00482EE4">
            <w:pPr>
              <w:jc w:val="center"/>
              <w:rPr>
                <w:bCs/>
                <w:sz w:val="20"/>
                <w:szCs w:val="20"/>
              </w:rPr>
            </w:pPr>
          </w:p>
        </w:tc>
      </w:tr>
    </w:tbl>
    <w:p w14:paraId="7B7CA138" w14:textId="622A5CFC" w:rsidR="006327A7" w:rsidRDefault="006327A7" w:rsidP="009C7D87">
      <w:pPr>
        <w:rPr>
          <w:b/>
          <w:i/>
          <w:color w:val="FF0000"/>
          <w:sz w:val="20"/>
          <w:szCs w:val="20"/>
        </w:rPr>
      </w:pPr>
    </w:p>
    <w:p w14:paraId="0E3E0B7D" w14:textId="7D4B6903" w:rsidR="008B458E" w:rsidRDefault="008B458E" w:rsidP="009C7D87">
      <w:pPr>
        <w:rPr>
          <w:b/>
          <w:i/>
          <w:color w:val="FF0000"/>
          <w:sz w:val="20"/>
          <w:szCs w:val="20"/>
        </w:rPr>
      </w:pPr>
    </w:p>
    <w:p w14:paraId="5108978B" w14:textId="77777777" w:rsidR="008B458E" w:rsidRDefault="008B458E" w:rsidP="009C7D87">
      <w:pPr>
        <w:rPr>
          <w:b/>
          <w:i/>
          <w:color w:val="FF0000"/>
          <w:sz w:val="20"/>
          <w:szCs w:val="20"/>
        </w:rPr>
      </w:pPr>
    </w:p>
    <w:p w14:paraId="1A17286F" w14:textId="796F14ED" w:rsidR="001701F3" w:rsidRDefault="001701F3" w:rsidP="009C7D87">
      <w:pPr>
        <w:rPr>
          <w:b/>
          <w:i/>
          <w:color w:val="FF0000"/>
          <w:sz w:val="20"/>
          <w:szCs w:val="20"/>
        </w:rPr>
      </w:pPr>
    </w:p>
    <w:p w14:paraId="3582B771" w14:textId="77777777" w:rsidR="008B458E" w:rsidRPr="00431CD4" w:rsidRDefault="008B458E" w:rsidP="009C7D87">
      <w:pPr>
        <w:rPr>
          <w:b/>
          <w:i/>
          <w:color w:val="FF0000"/>
          <w:sz w:val="20"/>
          <w:szCs w:val="20"/>
        </w:rPr>
      </w:pPr>
    </w:p>
    <w:p w14:paraId="7741C871" w14:textId="77777777"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14:paraId="36A8C754" w14:textId="2838B53C" w:rsidR="008B458E" w:rsidRPr="00006B8D" w:rsidRDefault="00006B8D" w:rsidP="009A7163">
      <w:pPr>
        <w:jc w:val="center"/>
        <w:rPr>
          <w:sz w:val="20"/>
          <w:szCs w:val="20"/>
        </w:rPr>
      </w:pPr>
      <w:r w:rsidRPr="00006B8D">
        <w:rPr>
          <w:sz w:val="20"/>
          <w:szCs w:val="20"/>
        </w:rPr>
        <w:t>Luciana Cesária da Silva Souza</w:t>
      </w:r>
    </w:p>
    <w:p w14:paraId="0BFF0570" w14:textId="7A4507A9" w:rsidR="009A7163" w:rsidRPr="00006B8D" w:rsidRDefault="006327A7" w:rsidP="009A7163">
      <w:pPr>
        <w:jc w:val="center"/>
        <w:rPr>
          <w:sz w:val="20"/>
          <w:szCs w:val="20"/>
        </w:rPr>
      </w:pPr>
      <w:r w:rsidRPr="00006B8D">
        <w:rPr>
          <w:sz w:val="20"/>
          <w:szCs w:val="20"/>
        </w:rPr>
        <w:t xml:space="preserve">CPF:  </w:t>
      </w:r>
      <w:r w:rsidR="00006B8D" w:rsidRPr="00006B8D">
        <w:rPr>
          <w:sz w:val="20"/>
          <w:szCs w:val="20"/>
        </w:rPr>
        <w:t>058.953.666-43</w:t>
      </w:r>
    </w:p>
    <w:p w14:paraId="0E021359" w14:textId="0576DAA8" w:rsidR="009A7163" w:rsidRPr="00957E32" w:rsidRDefault="009A7163" w:rsidP="009A7163">
      <w:pPr>
        <w:jc w:val="center"/>
        <w:rPr>
          <w:color w:val="FF0000"/>
          <w:sz w:val="20"/>
          <w:szCs w:val="20"/>
        </w:rPr>
      </w:pPr>
    </w:p>
    <w:p w14:paraId="3BAF1894" w14:textId="474EAC6C" w:rsidR="001701F3" w:rsidRDefault="001701F3" w:rsidP="009A7163">
      <w:pPr>
        <w:jc w:val="center"/>
        <w:rPr>
          <w:sz w:val="20"/>
          <w:szCs w:val="20"/>
        </w:rPr>
      </w:pPr>
    </w:p>
    <w:p w14:paraId="30399017" w14:textId="77777777" w:rsidR="001701F3" w:rsidRPr="00934538" w:rsidRDefault="001701F3" w:rsidP="009A7163">
      <w:pPr>
        <w:jc w:val="center"/>
        <w:rPr>
          <w:sz w:val="20"/>
          <w:szCs w:val="20"/>
        </w:rPr>
      </w:pPr>
      <w:bookmarkStart w:id="0" w:name="_GoBack"/>
      <w:bookmarkEnd w:id="0"/>
    </w:p>
    <w:p w14:paraId="0CB9328C" w14:textId="77777777" w:rsidR="009C7D87" w:rsidRPr="00934538" w:rsidRDefault="009C7D87" w:rsidP="009C7D87">
      <w:pPr>
        <w:rPr>
          <w:sz w:val="20"/>
          <w:szCs w:val="20"/>
        </w:rPr>
      </w:pPr>
      <w:r w:rsidRPr="00934538">
        <w:rPr>
          <w:sz w:val="20"/>
          <w:szCs w:val="20"/>
        </w:rPr>
        <w:t xml:space="preserve">                                 II - _____________________________________________________</w:t>
      </w:r>
    </w:p>
    <w:p w14:paraId="5605C5B1" w14:textId="18F79F7C" w:rsidR="008562B1" w:rsidRPr="00C86F23" w:rsidRDefault="008562B1" w:rsidP="009A7163">
      <w:pPr>
        <w:jc w:val="center"/>
        <w:rPr>
          <w:sz w:val="20"/>
          <w:szCs w:val="20"/>
        </w:rPr>
      </w:pPr>
      <w:r w:rsidRPr="00C86F23">
        <w:rPr>
          <w:sz w:val="20"/>
          <w:szCs w:val="20"/>
        </w:rPr>
        <w:t>Ronaldo Alves Pereira</w:t>
      </w:r>
    </w:p>
    <w:p w14:paraId="3AE7B3DA" w14:textId="68EEA7D4" w:rsidR="00B43B99" w:rsidRPr="00C86F23" w:rsidRDefault="006327A7" w:rsidP="009A7163">
      <w:pPr>
        <w:jc w:val="center"/>
        <w:rPr>
          <w:sz w:val="20"/>
          <w:szCs w:val="20"/>
        </w:rPr>
      </w:pPr>
      <w:r w:rsidRPr="00C86F23">
        <w:rPr>
          <w:sz w:val="20"/>
          <w:szCs w:val="20"/>
        </w:rPr>
        <w:t xml:space="preserve">CPF: </w:t>
      </w:r>
      <w:r w:rsidR="008562B1" w:rsidRPr="00C86F23">
        <w:rPr>
          <w:sz w:val="20"/>
          <w:szCs w:val="20"/>
        </w:rPr>
        <w:t>356.840.456-68</w:t>
      </w:r>
    </w:p>
    <w:sectPr w:rsidR="00B43B99" w:rsidRPr="00C86F23"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006B8D"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91A8437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6B8D"/>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B03"/>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4D91"/>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22E"/>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0617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57417"/>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13B"/>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0F22"/>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196"/>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4078"/>
    <w:rsid w:val="0034566A"/>
    <w:rsid w:val="00345AA9"/>
    <w:rsid w:val="00347262"/>
    <w:rsid w:val="00351F60"/>
    <w:rsid w:val="00352E55"/>
    <w:rsid w:val="00353516"/>
    <w:rsid w:val="00354999"/>
    <w:rsid w:val="00355A03"/>
    <w:rsid w:val="00355C31"/>
    <w:rsid w:val="00356D09"/>
    <w:rsid w:val="0035795A"/>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6718"/>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5CA7"/>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5721"/>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69D3"/>
    <w:rsid w:val="00487C05"/>
    <w:rsid w:val="0049037E"/>
    <w:rsid w:val="00490E9A"/>
    <w:rsid w:val="00491608"/>
    <w:rsid w:val="00491C80"/>
    <w:rsid w:val="00492AA0"/>
    <w:rsid w:val="00494568"/>
    <w:rsid w:val="00495F7E"/>
    <w:rsid w:val="004962DF"/>
    <w:rsid w:val="004967DA"/>
    <w:rsid w:val="004A060C"/>
    <w:rsid w:val="004A0C2C"/>
    <w:rsid w:val="004A101E"/>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2F79"/>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12"/>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8B0"/>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4D"/>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11BD"/>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21"/>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1B95"/>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5B6"/>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2B1"/>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5E74"/>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57E32"/>
    <w:rsid w:val="00960318"/>
    <w:rsid w:val="00960784"/>
    <w:rsid w:val="00961C82"/>
    <w:rsid w:val="00962EDF"/>
    <w:rsid w:val="009641D9"/>
    <w:rsid w:val="00965CCC"/>
    <w:rsid w:val="00966DC5"/>
    <w:rsid w:val="009672A7"/>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4CB"/>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37ED5"/>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0356"/>
    <w:rsid w:val="00B51C40"/>
    <w:rsid w:val="00B52DC5"/>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44E"/>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370C"/>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86F23"/>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31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2B4E"/>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25F92"/>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224403">
      <w:bodyDiv w:val="1"/>
      <w:marLeft w:val="0"/>
      <w:marRight w:val="0"/>
      <w:marTop w:val="0"/>
      <w:marBottom w:val="0"/>
      <w:divBdr>
        <w:top w:val="none" w:sz="0" w:space="0" w:color="auto"/>
        <w:left w:val="none" w:sz="0" w:space="0" w:color="auto"/>
        <w:bottom w:val="none" w:sz="0" w:space="0" w:color="auto"/>
        <w:right w:val="none" w:sz="0" w:space="0" w:color="auto"/>
      </w:divBdr>
    </w:div>
    <w:div w:id="263922416">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7FF9-BB4D-46F9-8791-BB7C9297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1376</Words>
  <Characters>8156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9513</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13</cp:revision>
  <cp:lastPrinted>2020-01-20T18:39:00Z</cp:lastPrinted>
  <dcterms:created xsi:type="dcterms:W3CDTF">2021-03-04T12:36:00Z</dcterms:created>
  <dcterms:modified xsi:type="dcterms:W3CDTF">2021-03-05T13:08:00Z</dcterms:modified>
</cp:coreProperties>
</file>