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A8D" w:rsidRPr="001529D8" w:rsidRDefault="00060A8D" w:rsidP="00060A8D">
      <w:pPr>
        <w:pBdr>
          <w:top w:val="double" w:sz="4" w:space="1" w:color="auto"/>
          <w:bottom w:val="double" w:sz="4" w:space="1" w:color="auto"/>
        </w:pBdr>
        <w:shd w:val="clear" w:color="auto" w:fill="F2F2F2" w:themeFill="background1" w:themeFillShade="F2"/>
        <w:tabs>
          <w:tab w:val="right" w:pos="7080"/>
          <w:tab w:val="left" w:pos="7132"/>
          <w:tab w:val="right" w:pos="8306"/>
          <w:tab w:val="center" w:pos="8400"/>
          <w:tab w:val="left" w:pos="8520"/>
        </w:tabs>
        <w:jc w:val="center"/>
        <w:rPr>
          <w:rFonts w:ascii="Times New Roman" w:hAnsi="Times New Roman" w:cs="Times New Roman"/>
          <w:b/>
          <w:color w:val="000000"/>
        </w:rPr>
      </w:pPr>
      <w:r w:rsidRPr="001529D8">
        <w:rPr>
          <w:rFonts w:ascii="Times New Roman" w:hAnsi="Times New Roman" w:cs="Times New Roman"/>
          <w:b/>
          <w:color w:val="000000"/>
        </w:rPr>
        <w:t xml:space="preserve">COMUNICADO/ </w:t>
      </w:r>
      <w:r w:rsidRPr="001529D8">
        <w:rPr>
          <w:rFonts w:ascii="Times New Roman" w:hAnsi="Times New Roman" w:cs="Times New Roman"/>
          <w:b/>
        </w:rPr>
        <w:t>PRORROGAÇÃO DA DATA DA SESSÃO PÚBLICA DE ABERTURA DAS PROPOSTAS</w:t>
      </w:r>
    </w:p>
    <w:p w:rsidR="00EC11B4" w:rsidRPr="001529D8" w:rsidRDefault="00EC11B4" w:rsidP="00EC11B4">
      <w:pPr>
        <w:pStyle w:val="Ttulo4"/>
        <w:jc w:val="both"/>
        <w:rPr>
          <w:rFonts w:ascii="Times New Roman" w:hAnsi="Times New Roman"/>
          <w:sz w:val="22"/>
          <w:szCs w:val="22"/>
        </w:rPr>
      </w:pPr>
      <w:r w:rsidRPr="001529D8">
        <w:rPr>
          <w:rFonts w:ascii="Times New Roman" w:hAnsi="Times New Roman"/>
          <w:b w:val="0"/>
          <w:sz w:val="22"/>
          <w:szCs w:val="22"/>
        </w:rPr>
        <w:t>PROCESSO LICITATÓRIO Nº</w:t>
      </w:r>
      <w:r w:rsidRPr="001529D8">
        <w:rPr>
          <w:rFonts w:ascii="Times New Roman" w:hAnsi="Times New Roman"/>
          <w:sz w:val="22"/>
          <w:szCs w:val="22"/>
        </w:rPr>
        <w:t xml:space="preserve"> </w:t>
      </w:r>
      <w:r w:rsidR="00C40E15" w:rsidRPr="001529D8">
        <w:rPr>
          <w:rFonts w:ascii="Times New Roman" w:hAnsi="Times New Roman"/>
          <w:sz w:val="22"/>
          <w:szCs w:val="22"/>
        </w:rPr>
        <w:t>015/2020</w:t>
      </w:r>
    </w:p>
    <w:p w:rsidR="00EC11B4" w:rsidRPr="001529D8" w:rsidRDefault="00EC11B4" w:rsidP="00EC11B4">
      <w:pPr>
        <w:spacing w:after="0" w:line="240" w:lineRule="auto"/>
        <w:jc w:val="both"/>
        <w:rPr>
          <w:rFonts w:ascii="Times New Roman" w:hAnsi="Times New Roman" w:cs="Times New Roman"/>
          <w:b/>
        </w:rPr>
      </w:pPr>
      <w:r w:rsidRPr="001529D8">
        <w:rPr>
          <w:rFonts w:ascii="Times New Roman" w:hAnsi="Times New Roman" w:cs="Times New Roman"/>
        </w:rPr>
        <w:t>PREGÃO PRESENCIAL</w:t>
      </w:r>
      <w:r w:rsidRPr="001529D8">
        <w:rPr>
          <w:rFonts w:ascii="Times New Roman" w:hAnsi="Times New Roman" w:cs="Times New Roman"/>
          <w:b/>
        </w:rPr>
        <w:t xml:space="preserve"> </w:t>
      </w:r>
      <w:r w:rsidRPr="001529D8">
        <w:rPr>
          <w:rFonts w:ascii="Times New Roman" w:hAnsi="Times New Roman" w:cs="Times New Roman"/>
        </w:rPr>
        <w:t>Nº</w:t>
      </w:r>
      <w:r w:rsidR="00A45DA5" w:rsidRPr="001529D8">
        <w:rPr>
          <w:rFonts w:ascii="Times New Roman" w:hAnsi="Times New Roman" w:cs="Times New Roman"/>
          <w:b/>
        </w:rPr>
        <w:t xml:space="preserve"> </w:t>
      </w:r>
      <w:r w:rsidR="00C40E15" w:rsidRPr="001529D8">
        <w:rPr>
          <w:rFonts w:ascii="Times New Roman" w:hAnsi="Times New Roman" w:cs="Times New Roman"/>
          <w:b/>
        </w:rPr>
        <w:t>011/2020</w:t>
      </w:r>
    </w:p>
    <w:p w:rsidR="00EC11B4" w:rsidRPr="001529D8" w:rsidRDefault="00EC11B4" w:rsidP="00EC11B4">
      <w:pPr>
        <w:spacing w:after="0" w:line="240" w:lineRule="auto"/>
        <w:jc w:val="both"/>
        <w:rPr>
          <w:rFonts w:ascii="Times New Roman" w:hAnsi="Times New Roman" w:cs="Times New Roman"/>
          <w:b/>
        </w:rPr>
      </w:pPr>
      <w:r w:rsidRPr="001529D8">
        <w:rPr>
          <w:rFonts w:ascii="Times New Roman" w:hAnsi="Times New Roman" w:cs="Times New Roman"/>
        </w:rPr>
        <w:t>OBJETO:</w:t>
      </w:r>
      <w:r w:rsidRPr="001529D8">
        <w:rPr>
          <w:rFonts w:ascii="Times New Roman" w:hAnsi="Times New Roman" w:cs="Times New Roman"/>
          <w:b/>
        </w:rPr>
        <w:t xml:space="preserve"> </w:t>
      </w:r>
      <w:r w:rsidR="00C40E15" w:rsidRPr="001529D8">
        <w:rPr>
          <w:rFonts w:ascii="Times New Roman" w:hAnsi="Times New Roman" w:cs="Times New Roman"/>
          <w:b/>
        </w:rPr>
        <w:t>AQUISIÇÃO DE VEÍCULOS AUTOMOTORES, ZERO QUILÔMETRO, PARA AS SECRETARIAS MUNICIPAIS DE ADMINISTRAÇÃO, EDUCAÇÃO E DE ESTRADAS E TRANSPORTE DO MUNICÍPIO DE PRESIDENTE OLEGÁRIO</w:t>
      </w:r>
    </w:p>
    <w:p w:rsidR="00D0030B" w:rsidRPr="001529D8" w:rsidRDefault="00D0030B" w:rsidP="00D0030B">
      <w:pPr>
        <w:autoSpaceDE w:val="0"/>
        <w:autoSpaceDN w:val="0"/>
        <w:adjustRightInd w:val="0"/>
        <w:spacing w:after="0" w:line="240" w:lineRule="auto"/>
        <w:rPr>
          <w:rFonts w:ascii="Times New Roman" w:hAnsi="Times New Roman" w:cs="Times New Roman"/>
        </w:rPr>
      </w:pPr>
    </w:p>
    <w:p w:rsidR="00E96257" w:rsidRPr="001529D8" w:rsidRDefault="00060A8D" w:rsidP="00060A8D">
      <w:pPr>
        <w:jc w:val="both"/>
        <w:rPr>
          <w:rFonts w:ascii="Times New Roman" w:hAnsi="Times New Roman" w:cs="Times New Roman"/>
        </w:rPr>
      </w:pPr>
      <w:r w:rsidRPr="001529D8">
        <w:rPr>
          <w:rFonts w:ascii="Times New Roman" w:hAnsi="Times New Roman" w:cs="Times New Roman"/>
        </w:rPr>
        <w:t>A Pregoeira e equipe de apoio, nomeados pela Portaria Municipal</w:t>
      </w:r>
      <w:r w:rsidR="000B05E7">
        <w:rPr>
          <w:rFonts w:ascii="Times New Roman" w:hAnsi="Times New Roman" w:cs="Times New Roman"/>
        </w:rPr>
        <w:t xml:space="preserve"> </w:t>
      </w:r>
      <w:r w:rsidR="00E96257" w:rsidRPr="001529D8">
        <w:rPr>
          <w:rFonts w:ascii="Times New Roman" w:hAnsi="Times New Roman" w:cs="Times New Roman"/>
        </w:rPr>
        <w:t>11/2020</w:t>
      </w:r>
      <w:r w:rsidRPr="001529D8">
        <w:rPr>
          <w:rFonts w:ascii="Times New Roman" w:hAnsi="Times New Roman" w:cs="Times New Roman"/>
        </w:rPr>
        <w:t xml:space="preserve">, no uso de suas atribuições legais, torna público, para conhecimento dos interessados, o </w:t>
      </w:r>
      <w:r w:rsidRPr="001529D8">
        <w:rPr>
          <w:rFonts w:ascii="Times New Roman" w:hAnsi="Times New Roman" w:cs="Times New Roman"/>
          <w:b/>
        </w:rPr>
        <w:t>COMUNICADO</w:t>
      </w:r>
      <w:r w:rsidRPr="001529D8">
        <w:rPr>
          <w:rFonts w:ascii="Times New Roman" w:hAnsi="Times New Roman" w:cs="Times New Roman"/>
        </w:rPr>
        <w:t xml:space="preserve"> referente ao edital, </w:t>
      </w:r>
      <w:r w:rsidR="00E96257" w:rsidRPr="001529D8">
        <w:rPr>
          <w:rFonts w:ascii="Times New Roman" w:hAnsi="Times New Roman" w:cs="Times New Roman"/>
        </w:rPr>
        <w:t xml:space="preserve">alterando </w:t>
      </w:r>
      <w:r w:rsidR="001529D8" w:rsidRPr="001529D8">
        <w:rPr>
          <w:rFonts w:ascii="Times New Roman" w:hAnsi="Times New Roman" w:cs="Times New Roman"/>
        </w:rPr>
        <w:t>as especificações d</w:t>
      </w:r>
      <w:r w:rsidR="00E96257" w:rsidRPr="001529D8">
        <w:rPr>
          <w:rFonts w:ascii="Times New Roman" w:hAnsi="Times New Roman" w:cs="Times New Roman"/>
        </w:rPr>
        <w:t>o item 00</w:t>
      </w:r>
      <w:r w:rsidR="0067212D">
        <w:rPr>
          <w:rFonts w:ascii="Times New Roman" w:hAnsi="Times New Roman" w:cs="Times New Roman"/>
        </w:rPr>
        <w:t>1 e 002</w:t>
      </w:r>
      <w:r w:rsidR="00E96257" w:rsidRPr="001529D8">
        <w:rPr>
          <w:rFonts w:ascii="Times New Roman" w:hAnsi="Times New Roman" w:cs="Times New Roman"/>
        </w:rPr>
        <w:t xml:space="preserve"> do Anexo I, conforme abaixo: </w:t>
      </w:r>
    </w:p>
    <w:p w:rsidR="00686434" w:rsidRDefault="00E96257" w:rsidP="00E96257">
      <w:pPr>
        <w:jc w:val="both"/>
        <w:rPr>
          <w:rFonts w:ascii="Times New Roman" w:hAnsi="Times New Roman" w:cs="Times New Roman"/>
          <w:sz w:val="18"/>
          <w:szCs w:val="18"/>
        </w:rPr>
      </w:pPr>
      <w:r w:rsidRPr="00686434">
        <w:rPr>
          <w:rFonts w:ascii="Times New Roman" w:hAnsi="Times New Roman" w:cs="Times New Roman"/>
          <w:b/>
          <w:sz w:val="18"/>
          <w:szCs w:val="18"/>
        </w:rPr>
        <w:t>Onde se lê:</w:t>
      </w:r>
      <w:r w:rsidRPr="00686434">
        <w:rPr>
          <w:rFonts w:ascii="Times New Roman" w:hAnsi="Times New Roman" w:cs="Times New Roman"/>
          <w:sz w:val="18"/>
          <w:szCs w:val="18"/>
        </w:rPr>
        <w:t xml:space="preserve"> CAMINHONETE CAPACIDADE MÍNIMA 05 LUGARES, </w:t>
      </w:r>
      <w:r w:rsidRPr="00686434">
        <w:rPr>
          <w:rFonts w:ascii="Times New Roman" w:hAnsi="Times New Roman" w:cs="Times New Roman"/>
          <w:b/>
          <w:sz w:val="18"/>
          <w:szCs w:val="18"/>
          <w:u w:val="single"/>
        </w:rPr>
        <w:t>MODELO 2020</w:t>
      </w:r>
      <w:r w:rsidRPr="00686434">
        <w:rPr>
          <w:rFonts w:ascii="Times New Roman" w:hAnsi="Times New Roman" w:cs="Times New Roman"/>
          <w:sz w:val="18"/>
          <w:szCs w:val="18"/>
        </w:rPr>
        <w:t xml:space="preserve">, COR BRANCA, DIREÇÃO HIDRÁULICA, CAMBIO MANUAL MÍNIMO DE 06 MARCHAS, </w:t>
      </w:r>
      <w:r w:rsidRPr="00686434">
        <w:rPr>
          <w:rFonts w:ascii="Times New Roman" w:hAnsi="Times New Roman" w:cs="Times New Roman"/>
          <w:b/>
          <w:sz w:val="18"/>
          <w:szCs w:val="18"/>
          <w:u w:val="single"/>
        </w:rPr>
        <w:t>POTENCIA MINIMA 190 CV</w:t>
      </w:r>
      <w:r w:rsidRPr="00686434">
        <w:rPr>
          <w:rFonts w:ascii="Times New Roman" w:hAnsi="Times New Roman" w:cs="Times New Roman"/>
          <w:sz w:val="18"/>
          <w:szCs w:val="18"/>
        </w:rPr>
        <w:t>, COMBUSTÍVEL A DIESEL, AIR BAG, AR CONDICIONADO, PROTETOR DE CAÇAMBA, ALARME, VIDROS ELÉTRICOS, SISTEMA DE FREIOS ABS, CAPACIDADEB DE CARGA MÍNIMA 1000 (KG), TRAÇÃO 4X4, RÁDIO MP3 PLAYER COM ALTO-FALANTES, TAPETES DE BORRACHA, CINTOS DE SEGURANÇA DIANTEIROS E LATERAIS TRASEIROS DE TRÊS PONTOS E</w:t>
      </w:r>
      <w:r w:rsidR="00686434">
        <w:rPr>
          <w:rFonts w:ascii="Times New Roman" w:hAnsi="Times New Roman" w:cs="Times New Roman"/>
          <w:sz w:val="18"/>
          <w:szCs w:val="18"/>
        </w:rPr>
        <w:t xml:space="preserve"> </w:t>
      </w:r>
      <w:r w:rsidR="00686434" w:rsidRPr="00F93E0D">
        <w:rPr>
          <w:rFonts w:ascii="Times New Roman" w:hAnsi="Times New Roman" w:cs="Times New Roman"/>
          <w:b/>
          <w:sz w:val="18"/>
          <w:szCs w:val="18"/>
          <w:u w:val="single"/>
        </w:rPr>
        <w:t>TRASEIRO CENTRAL SUB ABDOMINAL</w:t>
      </w:r>
      <w:r w:rsidR="00686434">
        <w:rPr>
          <w:rFonts w:ascii="Times New Roman" w:hAnsi="Times New Roman" w:cs="Times New Roman"/>
          <w:sz w:val="18"/>
          <w:szCs w:val="18"/>
        </w:rPr>
        <w:t>[...]</w:t>
      </w:r>
      <w:r w:rsidRPr="00686434">
        <w:rPr>
          <w:rFonts w:ascii="Times New Roman" w:hAnsi="Times New Roman" w:cs="Times New Roman"/>
          <w:sz w:val="18"/>
          <w:szCs w:val="18"/>
        </w:rPr>
        <w:t xml:space="preserve"> </w:t>
      </w:r>
    </w:p>
    <w:p w:rsidR="00E96257" w:rsidRPr="00686434" w:rsidRDefault="00E96257" w:rsidP="00E96257">
      <w:pPr>
        <w:jc w:val="both"/>
        <w:rPr>
          <w:rFonts w:ascii="Times New Roman" w:hAnsi="Times New Roman" w:cs="Times New Roman"/>
          <w:sz w:val="18"/>
          <w:szCs w:val="18"/>
        </w:rPr>
      </w:pPr>
      <w:r w:rsidRPr="00686434">
        <w:rPr>
          <w:rFonts w:ascii="Times New Roman" w:hAnsi="Times New Roman" w:cs="Times New Roman"/>
          <w:b/>
          <w:sz w:val="18"/>
          <w:szCs w:val="18"/>
        </w:rPr>
        <w:t>Leia-se:</w:t>
      </w:r>
      <w:r w:rsidRPr="00686434">
        <w:rPr>
          <w:rFonts w:ascii="Times New Roman" w:hAnsi="Times New Roman" w:cs="Times New Roman"/>
          <w:sz w:val="18"/>
          <w:szCs w:val="18"/>
        </w:rPr>
        <w:t xml:space="preserve"> CAMINHONETE CAPACIDADE MÍNIMA 05 LUGARES, </w:t>
      </w:r>
      <w:r w:rsidR="00B210EF" w:rsidRPr="00686434">
        <w:rPr>
          <w:rFonts w:ascii="Times New Roman" w:hAnsi="Times New Roman" w:cs="Times New Roman"/>
          <w:b/>
          <w:sz w:val="18"/>
          <w:szCs w:val="18"/>
          <w:u w:val="single"/>
        </w:rPr>
        <w:t>2019/</w:t>
      </w:r>
      <w:r w:rsidRPr="00686434">
        <w:rPr>
          <w:rFonts w:ascii="Times New Roman" w:hAnsi="Times New Roman" w:cs="Times New Roman"/>
          <w:b/>
          <w:sz w:val="18"/>
          <w:szCs w:val="18"/>
          <w:u w:val="single"/>
        </w:rPr>
        <w:t>2020</w:t>
      </w:r>
      <w:r w:rsidRPr="00686434">
        <w:rPr>
          <w:rFonts w:ascii="Times New Roman" w:hAnsi="Times New Roman" w:cs="Times New Roman"/>
          <w:sz w:val="18"/>
          <w:szCs w:val="18"/>
        </w:rPr>
        <w:t xml:space="preserve">, COR BRANCA, DIREÇÃO HIDRÁULICA, CAMBIO MANUAL MÍNIMO DE 06 MARCHAS, </w:t>
      </w:r>
      <w:r w:rsidR="002E5B66" w:rsidRPr="00686434">
        <w:rPr>
          <w:rFonts w:ascii="Times New Roman" w:hAnsi="Times New Roman" w:cs="Times New Roman"/>
          <w:b/>
          <w:sz w:val="18"/>
          <w:szCs w:val="18"/>
          <w:u w:val="single"/>
        </w:rPr>
        <w:t xml:space="preserve">POTENCIA </w:t>
      </w:r>
      <w:r w:rsidRPr="00686434">
        <w:rPr>
          <w:rFonts w:ascii="Times New Roman" w:hAnsi="Times New Roman" w:cs="Times New Roman"/>
          <w:b/>
          <w:sz w:val="18"/>
          <w:szCs w:val="18"/>
          <w:u w:val="single"/>
        </w:rPr>
        <w:t>MINIMA 177 CV</w:t>
      </w:r>
      <w:r w:rsidRPr="00686434">
        <w:rPr>
          <w:rFonts w:ascii="Times New Roman" w:hAnsi="Times New Roman" w:cs="Times New Roman"/>
          <w:sz w:val="18"/>
          <w:szCs w:val="18"/>
        </w:rPr>
        <w:t>, COMBUSTÍVEL A DIESEL, AIR BAG, AR CONDICIONADO, PROTETOR DE CAÇAMBA, ALARME, VIDROS ELÉTRICOS, SI</w:t>
      </w:r>
      <w:r w:rsidR="00B210EF" w:rsidRPr="00686434">
        <w:rPr>
          <w:rFonts w:ascii="Times New Roman" w:hAnsi="Times New Roman" w:cs="Times New Roman"/>
          <w:sz w:val="18"/>
          <w:szCs w:val="18"/>
        </w:rPr>
        <w:t>STEMA DE FREIOS ABS, CAPACIDADE</w:t>
      </w:r>
      <w:r w:rsidRPr="00686434">
        <w:rPr>
          <w:rFonts w:ascii="Times New Roman" w:hAnsi="Times New Roman" w:cs="Times New Roman"/>
          <w:sz w:val="18"/>
          <w:szCs w:val="18"/>
        </w:rPr>
        <w:t xml:space="preserve"> DE CARGA MÍNIMA 1000 (KG), TRAÇÃO 4X4, RÁDIO MP3 PLAYER COM ALTO-FALANTES, TAPETES DE BORRACHA, CINTOS DE SEGURANÇA DIANTEIROS E LATERAIS TRASEIROS DE TRÊS PONTOS E </w:t>
      </w:r>
      <w:r w:rsidRPr="00686434">
        <w:rPr>
          <w:rFonts w:ascii="Times New Roman" w:hAnsi="Times New Roman" w:cs="Times New Roman"/>
          <w:b/>
          <w:sz w:val="18"/>
          <w:szCs w:val="18"/>
          <w:u w:val="single"/>
        </w:rPr>
        <w:t>TRASEIRO CENTRAL SUB ABDOMINAL</w:t>
      </w:r>
      <w:r w:rsidR="00B210EF" w:rsidRPr="00686434">
        <w:rPr>
          <w:rFonts w:ascii="Times New Roman" w:hAnsi="Times New Roman" w:cs="Times New Roman"/>
          <w:b/>
          <w:sz w:val="18"/>
          <w:szCs w:val="18"/>
          <w:u w:val="single"/>
        </w:rPr>
        <w:t xml:space="preserve"> OU DE TRES PONTOS</w:t>
      </w:r>
      <w:r w:rsidR="00686434">
        <w:rPr>
          <w:rFonts w:ascii="Times New Roman" w:hAnsi="Times New Roman" w:cs="Times New Roman"/>
          <w:sz w:val="18"/>
          <w:szCs w:val="18"/>
        </w:rPr>
        <w:t>[...]</w:t>
      </w:r>
      <w:r w:rsidR="00686434" w:rsidRPr="00686434">
        <w:rPr>
          <w:rFonts w:ascii="Times New Roman" w:hAnsi="Times New Roman" w:cs="Times New Roman"/>
          <w:sz w:val="18"/>
          <w:szCs w:val="18"/>
        </w:rPr>
        <w:t xml:space="preserve"> </w:t>
      </w:r>
      <w:r w:rsidRPr="00686434">
        <w:rPr>
          <w:rFonts w:ascii="Times New Roman" w:hAnsi="Times New Roman" w:cs="Times New Roman"/>
          <w:sz w:val="18"/>
          <w:szCs w:val="18"/>
        </w:rPr>
        <w:t xml:space="preserve"> </w:t>
      </w:r>
    </w:p>
    <w:p w:rsidR="00986544" w:rsidRPr="00686434" w:rsidRDefault="0036319D" w:rsidP="0036319D">
      <w:pPr>
        <w:jc w:val="both"/>
        <w:rPr>
          <w:rFonts w:ascii="Times New Roman" w:hAnsi="Times New Roman" w:cs="Times New Roman"/>
          <w:sz w:val="18"/>
          <w:szCs w:val="18"/>
        </w:rPr>
      </w:pPr>
      <w:r w:rsidRPr="00686434">
        <w:rPr>
          <w:rFonts w:ascii="Times New Roman" w:hAnsi="Times New Roman" w:cs="Times New Roman"/>
          <w:b/>
          <w:sz w:val="18"/>
          <w:szCs w:val="18"/>
        </w:rPr>
        <w:t>Onde se lê:</w:t>
      </w:r>
      <w:r w:rsidRPr="00686434">
        <w:rPr>
          <w:rFonts w:ascii="Times New Roman" w:hAnsi="Times New Roman" w:cs="Times New Roman"/>
          <w:sz w:val="18"/>
          <w:szCs w:val="18"/>
        </w:rPr>
        <w:t xml:space="preserve"> </w:t>
      </w:r>
      <w:r w:rsidRPr="00686434">
        <w:rPr>
          <w:rFonts w:ascii="Times New Roman" w:hAnsi="Times New Roman" w:cs="Times New Roman"/>
          <w:b/>
          <w:sz w:val="18"/>
          <w:szCs w:val="18"/>
          <w:u w:val="single"/>
        </w:rPr>
        <w:t>VEÍCULO ANO 2020</w:t>
      </w:r>
      <w:r w:rsidRPr="00686434">
        <w:rPr>
          <w:rFonts w:ascii="Times New Roman" w:hAnsi="Times New Roman" w:cs="Times New Roman"/>
          <w:sz w:val="18"/>
          <w:szCs w:val="18"/>
        </w:rPr>
        <w:t xml:space="preserve">, PEQUENO PORTE, 5 LUGARES, 0 KM, MOTORIZAÇÃO MÍNIMA 1.3, ALIMENTAÇÃO FLEX, DIREÇÃO HIDRAÚLICA OU ELÉTRICA, CÂMBIO MANUAL, QUATRO PORTAS, DISTÂNCIA ENTRE EIXOS MÍNIMA DE 2370 MILÍMETROS, PREFERENCIALMENTE NA COR BRANCA (OU OUTRA COR CLARA QUE SEJA MAIS BARATA), COMPLETO COM AR CONDICIONADO, TRIO ELÉTRICO (TRAVA, VIDRO E ALARME), FREIO ABS E AIRBAG DUPLO, RÁDIO MP3 PLAYER COM ALTO-FALANTES, TAPETES DE BORRACHA, CINTOS DE SEGURANÇA DIANTEIROS E LATERAIS TRASEIROS DE TRÊS PONTOS E </w:t>
      </w:r>
      <w:r w:rsidRPr="009F0C78">
        <w:rPr>
          <w:rFonts w:ascii="Times New Roman" w:hAnsi="Times New Roman" w:cs="Times New Roman"/>
          <w:b/>
          <w:sz w:val="18"/>
          <w:szCs w:val="18"/>
          <w:u w:val="single"/>
        </w:rPr>
        <w:t>TRASEIRO CENTRAL SUB ABDOMINAL</w:t>
      </w:r>
      <w:r w:rsidR="009F0C78">
        <w:rPr>
          <w:rFonts w:ascii="Times New Roman" w:hAnsi="Times New Roman" w:cs="Times New Roman"/>
          <w:sz w:val="18"/>
          <w:szCs w:val="18"/>
        </w:rPr>
        <w:t>[...]</w:t>
      </w:r>
    </w:p>
    <w:p w:rsidR="0036319D" w:rsidRDefault="0036319D" w:rsidP="009F0C78">
      <w:pPr>
        <w:jc w:val="both"/>
        <w:rPr>
          <w:rFonts w:ascii="Times New Roman" w:hAnsi="Times New Roman" w:cs="Times New Roman"/>
          <w:sz w:val="18"/>
          <w:szCs w:val="18"/>
        </w:rPr>
      </w:pPr>
      <w:r w:rsidRPr="00686434">
        <w:rPr>
          <w:rFonts w:ascii="Times New Roman" w:hAnsi="Times New Roman" w:cs="Times New Roman"/>
          <w:b/>
          <w:sz w:val="18"/>
          <w:szCs w:val="18"/>
        </w:rPr>
        <w:t>Leia-se:</w:t>
      </w:r>
      <w:r w:rsidRPr="00686434">
        <w:rPr>
          <w:rFonts w:ascii="Times New Roman" w:hAnsi="Times New Roman" w:cs="Times New Roman"/>
          <w:sz w:val="18"/>
          <w:szCs w:val="18"/>
        </w:rPr>
        <w:t xml:space="preserve"> </w:t>
      </w:r>
      <w:r w:rsidR="00686434" w:rsidRPr="00686434">
        <w:rPr>
          <w:rFonts w:ascii="Times New Roman" w:hAnsi="Times New Roman" w:cs="Times New Roman"/>
          <w:b/>
          <w:sz w:val="18"/>
          <w:szCs w:val="18"/>
          <w:u w:val="single"/>
        </w:rPr>
        <w:t xml:space="preserve">VEÍCULO </w:t>
      </w:r>
      <w:r w:rsidR="00686434" w:rsidRPr="00686434">
        <w:rPr>
          <w:rFonts w:ascii="Times New Roman" w:hAnsi="Times New Roman" w:cs="Times New Roman"/>
          <w:b/>
          <w:sz w:val="18"/>
          <w:szCs w:val="18"/>
          <w:u w:val="single"/>
        </w:rPr>
        <w:t>2019/</w:t>
      </w:r>
      <w:r w:rsidR="00686434" w:rsidRPr="00686434">
        <w:rPr>
          <w:rFonts w:ascii="Times New Roman" w:hAnsi="Times New Roman" w:cs="Times New Roman"/>
          <w:b/>
          <w:sz w:val="18"/>
          <w:szCs w:val="18"/>
          <w:u w:val="single"/>
        </w:rPr>
        <w:t>2020</w:t>
      </w:r>
      <w:r w:rsidR="00686434" w:rsidRPr="00686434">
        <w:rPr>
          <w:rFonts w:ascii="Times New Roman" w:hAnsi="Times New Roman" w:cs="Times New Roman"/>
          <w:sz w:val="18"/>
          <w:szCs w:val="18"/>
        </w:rPr>
        <w:t xml:space="preserve">, PEQUENO PORTE, 5 LUGARES, 0 KM, MOTORIZAÇÃO MÍNIMA 1.3, ALIMENTAÇÃO FLEX, DIREÇÃO HIDRAÚLICA OU ELÉTRICA, CÂMBIO MANUAL, QUATRO PORTAS, DISTÂNCIA ENTRE EIXOS MÍNIMA DE 2370 MILÍMETROS, PREFERENCIALMENTE NA COR BRANCA (OU OUTRA COR CLARA QUE SEJA MAIS BARATA), COMPLETO COM AR CONDICIONADO, TRIO ELÉTRICO (TRAVA, VIDRO E ALARME), FREIO ABS E AIRBAG DUPLO, RÁDIO MP3 PLAYER COM ALTO-FALANTES, TAPETES DE BORRACHA, CINTOS DE SEGURANÇA DIANTEIROS E LATERAIS TRASEIROS DE TRÊS PONTOS E </w:t>
      </w:r>
      <w:r w:rsidR="00686434" w:rsidRPr="009F0C78">
        <w:rPr>
          <w:rFonts w:ascii="Times New Roman" w:hAnsi="Times New Roman" w:cs="Times New Roman"/>
          <w:b/>
          <w:sz w:val="18"/>
          <w:szCs w:val="18"/>
          <w:u w:val="single"/>
        </w:rPr>
        <w:t>TRASEIRO CENTRAL SUB ABDOMINAL</w:t>
      </w:r>
      <w:r w:rsidR="009F0C78">
        <w:rPr>
          <w:rFonts w:ascii="Times New Roman" w:hAnsi="Times New Roman" w:cs="Times New Roman"/>
          <w:b/>
          <w:sz w:val="18"/>
          <w:szCs w:val="18"/>
          <w:u w:val="single"/>
        </w:rPr>
        <w:t xml:space="preserve"> </w:t>
      </w:r>
      <w:r w:rsidR="009F0C78" w:rsidRPr="00686434">
        <w:rPr>
          <w:rFonts w:ascii="Times New Roman" w:hAnsi="Times New Roman" w:cs="Times New Roman"/>
          <w:b/>
          <w:sz w:val="18"/>
          <w:szCs w:val="18"/>
          <w:u w:val="single"/>
        </w:rPr>
        <w:t>OU DE TRES PONTOS</w:t>
      </w:r>
      <w:r w:rsidR="009F0C78">
        <w:rPr>
          <w:rFonts w:ascii="Times New Roman" w:hAnsi="Times New Roman" w:cs="Times New Roman"/>
          <w:sz w:val="18"/>
          <w:szCs w:val="18"/>
        </w:rPr>
        <w:t>[...]</w:t>
      </w:r>
    </w:p>
    <w:p w:rsidR="00060A8D" w:rsidRPr="00940885" w:rsidRDefault="00060A8D" w:rsidP="00060A8D">
      <w:pPr>
        <w:jc w:val="both"/>
        <w:rPr>
          <w:rFonts w:ascii="Times New Roman" w:hAnsi="Times New Roman" w:cs="Times New Roman"/>
          <w:bCs/>
          <w:u w:val="single"/>
        </w:rPr>
      </w:pPr>
      <w:r w:rsidRPr="001529D8">
        <w:rPr>
          <w:rFonts w:ascii="Times New Roman" w:hAnsi="Times New Roman" w:cs="Times New Roman"/>
          <w:bCs/>
        </w:rPr>
        <w:t xml:space="preserve">Dessa forma, fica </w:t>
      </w:r>
      <w:r w:rsidRPr="001529D8">
        <w:rPr>
          <w:rFonts w:ascii="Times New Roman" w:hAnsi="Times New Roman" w:cs="Times New Roman"/>
          <w:b/>
          <w:bCs/>
          <w:u w:val="single"/>
        </w:rPr>
        <w:t>PRORROGADO</w:t>
      </w:r>
      <w:r w:rsidRPr="001529D8">
        <w:rPr>
          <w:rFonts w:ascii="Times New Roman" w:hAnsi="Times New Roman" w:cs="Times New Roman"/>
          <w:bCs/>
        </w:rPr>
        <w:t xml:space="preserve"> </w:t>
      </w:r>
      <w:r w:rsidRPr="001529D8">
        <w:rPr>
          <w:rFonts w:ascii="Times New Roman" w:hAnsi="Times New Roman" w:cs="Times New Roman"/>
        </w:rPr>
        <w:t>a data da sessão pública de abertura das propostas e documentação</w:t>
      </w:r>
      <w:r w:rsidRPr="001529D8">
        <w:rPr>
          <w:rFonts w:ascii="Times New Roman" w:hAnsi="Times New Roman" w:cs="Times New Roman"/>
          <w:bCs/>
        </w:rPr>
        <w:t xml:space="preserve"> para o dia </w:t>
      </w:r>
      <w:r w:rsidR="00D003DF">
        <w:rPr>
          <w:rFonts w:ascii="Times New Roman" w:hAnsi="Times New Roman" w:cs="Times New Roman"/>
          <w:b/>
          <w:bCs/>
          <w:u w:val="single"/>
        </w:rPr>
        <w:t>20</w:t>
      </w:r>
      <w:r w:rsidR="001529D8" w:rsidRPr="00940885">
        <w:rPr>
          <w:rFonts w:ascii="Times New Roman" w:hAnsi="Times New Roman" w:cs="Times New Roman"/>
          <w:b/>
          <w:bCs/>
          <w:u w:val="single"/>
        </w:rPr>
        <w:t xml:space="preserve"> de março de 2020 as </w:t>
      </w:r>
      <w:r w:rsidR="00D003DF">
        <w:rPr>
          <w:rFonts w:ascii="Times New Roman" w:hAnsi="Times New Roman" w:cs="Times New Roman"/>
          <w:b/>
          <w:bCs/>
          <w:u w:val="single"/>
        </w:rPr>
        <w:t>09</w:t>
      </w:r>
      <w:r w:rsidR="001529D8" w:rsidRPr="00940885">
        <w:rPr>
          <w:rFonts w:ascii="Times New Roman" w:hAnsi="Times New Roman" w:cs="Times New Roman"/>
          <w:b/>
          <w:bCs/>
          <w:u w:val="single"/>
        </w:rPr>
        <w:t>h00min</w:t>
      </w:r>
      <w:r w:rsidR="00F9705A" w:rsidRPr="00940885">
        <w:rPr>
          <w:rFonts w:ascii="Times New Roman" w:hAnsi="Times New Roman" w:cs="Times New Roman"/>
          <w:b/>
          <w:bCs/>
          <w:u w:val="single"/>
        </w:rPr>
        <w:t>.</w:t>
      </w:r>
    </w:p>
    <w:tbl>
      <w:tblPr>
        <w:tblpPr w:leftFromText="141" w:rightFromText="141" w:vertAnchor="page" w:horzAnchor="margin" w:tblpXSpec="center" w:tblpY="14206"/>
        <w:tblW w:w="10632" w:type="dxa"/>
        <w:tblLook w:val="04A0" w:firstRow="1" w:lastRow="0" w:firstColumn="1" w:lastColumn="0" w:noHBand="0" w:noVBand="1"/>
      </w:tblPr>
      <w:tblGrid>
        <w:gridCol w:w="2836"/>
        <w:gridCol w:w="2410"/>
        <w:gridCol w:w="2410"/>
        <w:gridCol w:w="2976"/>
      </w:tblGrid>
      <w:tr w:rsidR="002E5B66" w:rsidRPr="001529D8" w:rsidTr="005C758D">
        <w:tc>
          <w:tcPr>
            <w:tcW w:w="2836" w:type="dxa"/>
          </w:tcPr>
          <w:p w:rsidR="002E5B66" w:rsidRPr="001529D8" w:rsidRDefault="005C758D" w:rsidP="002E5B66">
            <w:pPr>
              <w:pStyle w:val="Corpodetexto"/>
              <w:spacing w:line="276" w:lineRule="auto"/>
              <w:jc w:val="center"/>
              <w:rPr>
                <w:b w:val="0"/>
                <w:bCs/>
                <w:sz w:val="22"/>
                <w:szCs w:val="22"/>
              </w:rPr>
            </w:pPr>
            <w:r>
              <w:rPr>
                <w:b w:val="0"/>
                <w:bCs/>
                <w:sz w:val="22"/>
                <w:szCs w:val="22"/>
              </w:rPr>
              <w:t>Adriana Nair da Silva Sousa</w:t>
            </w:r>
          </w:p>
        </w:tc>
        <w:tc>
          <w:tcPr>
            <w:tcW w:w="2410" w:type="dxa"/>
          </w:tcPr>
          <w:p w:rsidR="002E5B66" w:rsidRPr="001529D8" w:rsidRDefault="002E5B66" w:rsidP="002E5B66">
            <w:pPr>
              <w:pStyle w:val="Corpodetexto"/>
              <w:spacing w:line="276" w:lineRule="auto"/>
              <w:jc w:val="center"/>
              <w:rPr>
                <w:b w:val="0"/>
                <w:bCs/>
                <w:sz w:val="22"/>
                <w:szCs w:val="22"/>
              </w:rPr>
            </w:pPr>
            <w:r w:rsidRPr="001529D8">
              <w:rPr>
                <w:b w:val="0"/>
                <w:bCs/>
                <w:sz w:val="22"/>
                <w:szCs w:val="22"/>
              </w:rPr>
              <w:t>Camila Fonseca da Silva</w:t>
            </w:r>
          </w:p>
        </w:tc>
        <w:tc>
          <w:tcPr>
            <w:tcW w:w="2410" w:type="dxa"/>
          </w:tcPr>
          <w:p w:rsidR="002E5B66" w:rsidRPr="001529D8" w:rsidRDefault="002E5B66" w:rsidP="002E5B66">
            <w:pPr>
              <w:pStyle w:val="Corpodetexto"/>
              <w:spacing w:line="276" w:lineRule="auto"/>
              <w:jc w:val="center"/>
              <w:rPr>
                <w:b w:val="0"/>
                <w:bCs/>
                <w:sz w:val="22"/>
                <w:szCs w:val="22"/>
              </w:rPr>
            </w:pPr>
            <w:r w:rsidRPr="001529D8">
              <w:rPr>
                <w:b w:val="0"/>
                <w:bCs/>
                <w:sz w:val="22"/>
                <w:szCs w:val="22"/>
              </w:rPr>
              <w:t>Fabiana Aparecida de Sousa</w:t>
            </w:r>
          </w:p>
        </w:tc>
        <w:tc>
          <w:tcPr>
            <w:tcW w:w="2976" w:type="dxa"/>
          </w:tcPr>
          <w:p w:rsidR="002E5B66" w:rsidRPr="001529D8" w:rsidRDefault="002E5B66" w:rsidP="002E5B66">
            <w:pPr>
              <w:pStyle w:val="Corpodetexto"/>
              <w:spacing w:line="276" w:lineRule="auto"/>
              <w:jc w:val="center"/>
              <w:rPr>
                <w:b w:val="0"/>
                <w:bCs/>
                <w:sz w:val="22"/>
                <w:szCs w:val="22"/>
              </w:rPr>
            </w:pPr>
            <w:proofErr w:type="spellStart"/>
            <w:r w:rsidRPr="001529D8">
              <w:rPr>
                <w:b w:val="0"/>
                <w:bCs/>
                <w:sz w:val="22"/>
                <w:szCs w:val="22"/>
              </w:rPr>
              <w:t>Francyelle</w:t>
            </w:r>
            <w:proofErr w:type="spellEnd"/>
            <w:r w:rsidRPr="001529D8">
              <w:rPr>
                <w:b w:val="0"/>
                <w:bCs/>
                <w:sz w:val="22"/>
                <w:szCs w:val="22"/>
              </w:rPr>
              <w:t xml:space="preserve"> Cristina Gomes Noronha</w:t>
            </w:r>
          </w:p>
        </w:tc>
      </w:tr>
      <w:tr w:rsidR="002E5B66" w:rsidRPr="001529D8" w:rsidTr="005C758D">
        <w:trPr>
          <w:trHeight w:val="430"/>
        </w:trPr>
        <w:tc>
          <w:tcPr>
            <w:tcW w:w="2836" w:type="dxa"/>
          </w:tcPr>
          <w:p w:rsidR="002E5B66" w:rsidRPr="001529D8" w:rsidRDefault="002E5B66" w:rsidP="002E5B66">
            <w:pPr>
              <w:pStyle w:val="Corpodetexto"/>
              <w:spacing w:line="276" w:lineRule="auto"/>
              <w:jc w:val="center"/>
              <w:rPr>
                <w:b w:val="0"/>
                <w:bCs/>
                <w:sz w:val="22"/>
                <w:szCs w:val="22"/>
              </w:rPr>
            </w:pPr>
            <w:r w:rsidRPr="001529D8">
              <w:rPr>
                <w:b w:val="0"/>
                <w:bCs/>
                <w:sz w:val="22"/>
                <w:szCs w:val="22"/>
              </w:rPr>
              <w:t>Pregoeira</w:t>
            </w:r>
          </w:p>
        </w:tc>
        <w:tc>
          <w:tcPr>
            <w:tcW w:w="7796" w:type="dxa"/>
            <w:gridSpan w:val="3"/>
          </w:tcPr>
          <w:p w:rsidR="002E5B66" w:rsidRPr="001529D8" w:rsidRDefault="002E5B66" w:rsidP="002E5B66">
            <w:pPr>
              <w:pStyle w:val="Corpodetexto"/>
              <w:spacing w:line="276" w:lineRule="auto"/>
              <w:jc w:val="center"/>
              <w:rPr>
                <w:b w:val="0"/>
                <w:bCs/>
                <w:sz w:val="22"/>
                <w:szCs w:val="22"/>
              </w:rPr>
            </w:pPr>
            <w:r w:rsidRPr="001529D8">
              <w:rPr>
                <w:b w:val="0"/>
                <w:bCs/>
                <w:sz w:val="22"/>
                <w:szCs w:val="22"/>
              </w:rPr>
              <w:t>Equipe de Apoio</w:t>
            </w:r>
          </w:p>
        </w:tc>
      </w:tr>
    </w:tbl>
    <w:p w:rsidR="002E5B66" w:rsidRPr="001529D8" w:rsidRDefault="003461A9" w:rsidP="002E5B66">
      <w:pPr>
        <w:jc w:val="both"/>
        <w:rPr>
          <w:rFonts w:ascii="Times New Roman" w:hAnsi="Times New Roman" w:cs="Times New Roman"/>
          <w:b/>
          <w:noProof/>
        </w:rPr>
      </w:pPr>
      <w:r>
        <w:rPr>
          <w:rFonts w:ascii="Times New Roman" w:hAnsi="Times New Roman" w:cs="Times New Roman"/>
          <w:b/>
          <w:noProof/>
        </w:rPr>
        <w:pict>
          <v:rect id="_x0000_i1025" style="width:481.9pt;height:1.5pt" o:hralign="center" o:hrstd="t" o:hrnoshade="t" o:hr="t" fillcolor="black" stroked="f"/>
        </w:pict>
      </w:r>
    </w:p>
    <w:p w:rsidR="002E5B66" w:rsidRPr="001529D8" w:rsidRDefault="002E5B66" w:rsidP="002E5B66">
      <w:pPr>
        <w:rPr>
          <w:rFonts w:ascii="Times New Roman" w:hAnsi="Times New Roman" w:cs="Times New Roman"/>
        </w:rPr>
      </w:pPr>
      <w:r w:rsidRPr="001529D8">
        <w:rPr>
          <w:rFonts w:ascii="Times New Roman" w:hAnsi="Times New Roman" w:cs="Times New Roman"/>
          <w:noProof/>
        </w:rPr>
        <w:t>Demais condições deste cert</w:t>
      </w:r>
      <w:r w:rsidR="00515243">
        <w:rPr>
          <w:rFonts w:ascii="Times New Roman" w:hAnsi="Times New Roman" w:cs="Times New Roman"/>
          <w:noProof/>
        </w:rPr>
        <w:t>0</w:t>
      </w:r>
      <w:r w:rsidRPr="001529D8">
        <w:rPr>
          <w:rFonts w:ascii="Times New Roman" w:hAnsi="Times New Roman" w:cs="Times New Roman"/>
          <w:noProof/>
        </w:rPr>
        <w:t>ame permanecem inalteradas.</w:t>
      </w:r>
      <w:r w:rsidR="003461A9">
        <w:rPr>
          <w:rFonts w:ascii="Times New Roman" w:hAnsi="Times New Roman" w:cs="Times New Roman"/>
          <w:b/>
          <w:noProof/>
        </w:rPr>
        <w:pict>
          <v:rect id="_x0000_i1026" style="width:481.9pt;height:1.5pt" o:hralign="center" o:hrstd="t" o:hrnoshade="t" o:hr="t" fillcolor="black" stroked="f"/>
        </w:pict>
      </w:r>
    </w:p>
    <w:p w:rsidR="002E5B66" w:rsidRPr="001529D8" w:rsidRDefault="002E5B66" w:rsidP="002E5B66">
      <w:pPr>
        <w:rPr>
          <w:rFonts w:ascii="Times New Roman" w:hAnsi="Times New Roman" w:cs="Times New Roman"/>
        </w:rPr>
      </w:pPr>
      <w:r w:rsidRPr="001529D8">
        <w:rPr>
          <w:rFonts w:ascii="Times New Roman" w:hAnsi="Times New Roman" w:cs="Times New Roman"/>
        </w:rPr>
        <w:t>Para que seja dada ciência a todos,</w:t>
      </w:r>
    </w:p>
    <w:p w:rsidR="002E5B66" w:rsidRPr="001529D8" w:rsidRDefault="002E5B66" w:rsidP="002E5B66">
      <w:pPr>
        <w:rPr>
          <w:rFonts w:ascii="Times New Roman" w:hAnsi="Times New Roman" w:cs="Times New Roman"/>
        </w:rPr>
      </w:pPr>
      <w:r w:rsidRPr="001529D8">
        <w:rPr>
          <w:rFonts w:ascii="Times New Roman" w:hAnsi="Times New Roman" w:cs="Times New Roman"/>
        </w:rPr>
        <w:t>Publique-se.</w:t>
      </w:r>
    </w:p>
    <w:p w:rsidR="002E5B66" w:rsidRPr="001529D8" w:rsidRDefault="002E5B66" w:rsidP="002E5B66">
      <w:pPr>
        <w:rPr>
          <w:rFonts w:ascii="Times New Roman" w:hAnsi="Times New Roman" w:cs="Times New Roman"/>
        </w:rPr>
      </w:pPr>
      <w:r w:rsidRPr="001529D8">
        <w:rPr>
          <w:rFonts w:ascii="Times New Roman" w:hAnsi="Times New Roman" w:cs="Times New Roman"/>
        </w:rPr>
        <w:t xml:space="preserve">Presidente Olegário/ MG, </w:t>
      </w:r>
      <w:r w:rsidR="001529D8" w:rsidRPr="001529D8">
        <w:rPr>
          <w:rFonts w:ascii="Times New Roman" w:hAnsi="Times New Roman" w:cs="Times New Roman"/>
        </w:rPr>
        <w:t>0</w:t>
      </w:r>
      <w:r w:rsidR="00D003DF">
        <w:rPr>
          <w:rFonts w:ascii="Times New Roman" w:hAnsi="Times New Roman" w:cs="Times New Roman"/>
        </w:rPr>
        <w:t>6</w:t>
      </w:r>
      <w:r w:rsidR="001529D8" w:rsidRPr="001529D8">
        <w:rPr>
          <w:rFonts w:ascii="Times New Roman" w:hAnsi="Times New Roman" w:cs="Times New Roman"/>
        </w:rPr>
        <w:t xml:space="preserve"> de março de 2020</w:t>
      </w:r>
      <w:bookmarkStart w:id="0" w:name="_GoBack"/>
      <w:bookmarkEnd w:id="0"/>
    </w:p>
    <w:p w:rsidR="00D0030B" w:rsidRPr="001529D8" w:rsidRDefault="00D0030B" w:rsidP="00AE01A3">
      <w:pPr>
        <w:spacing w:after="0" w:line="360" w:lineRule="auto"/>
        <w:ind w:firstLine="709"/>
        <w:jc w:val="right"/>
        <w:rPr>
          <w:rFonts w:ascii="Times New Roman" w:hAnsi="Times New Roman" w:cs="Times New Roman"/>
        </w:rPr>
      </w:pPr>
    </w:p>
    <w:p w:rsidR="00AE01A3" w:rsidRPr="001529D8" w:rsidRDefault="00AE01A3" w:rsidP="00AE01A3">
      <w:pPr>
        <w:spacing w:after="0" w:line="360" w:lineRule="auto"/>
        <w:ind w:firstLine="709"/>
        <w:jc w:val="right"/>
        <w:rPr>
          <w:rFonts w:ascii="Times New Roman" w:hAnsi="Times New Roman" w:cs="Times New Roman"/>
        </w:rPr>
      </w:pPr>
    </w:p>
    <w:p w:rsidR="00AE01A3" w:rsidRPr="001529D8" w:rsidRDefault="00AE01A3" w:rsidP="00AE01A3">
      <w:pPr>
        <w:spacing w:after="0" w:line="360" w:lineRule="auto"/>
        <w:ind w:firstLine="709"/>
        <w:jc w:val="right"/>
        <w:rPr>
          <w:rFonts w:ascii="Times New Roman" w:hAnsi="Times New Roman" w:cs="Times New Roman"/>
        </w:rPr>
      </w:pPr>
    </w:p>
    <w:sectPr w:rsidR="00AE01A3" w:rsidRPr="001529D8" w:rsidSect="0092489B">
      <w:headerReference w:type="default" r:id="rId6"/>
      <w:pgSz w:w="11906" w:h="16838"/>
      <w:pgMar w:top="1418" w:right="707" w:bottom="426" w:left="851" w:header="567"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30B" w:rsidRDefault="00D0030B" w:rsidP="00D0030B">
      <w:pPr>
        <w:spacing w:after="0" w:line="240" w:lineRule="auto"/>
      </w:pPr>
      <w:r>
        <w:separator/>
      </w:r>
    </w:p>
  </w:endnote>
  <w:endnote w:type="continuationSeparator" w:id="0">
    <w:p w:rsidR="00D0030B" w:rsidRDefault="00D0030B" w:rsidP="00D00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Futura XBlk BT">
    <w:altName w:val="Arial Black"/>
    <w:charset w:val="00"/>
    <w:family w:val="swiss"/>
    <w:pitch w:val="variable"/>
    <w:sig w:usb0="00000087" w:usb1="00000000" w:usb2="00000000" w:usb3="00000000" w:csb0="0000001B" w:csb1="00000000"/>
  </w:font>
  <w:font w:name="Arial">
    <w:altName w:val="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30B" w:rsidRDefault="00D0030B" w:rsidP="00D0030B">
      <w:pPr>
        <w:spacing w:after="0" w:line="240" w:lineRule="auto"/>
      </w:pPr>
      <w:r>
        <w:separator/>
      </w:r>
    </w:p>
  </w:footnote>
  <w:footnote w:type="continuationSeparator" w:id="0">
    <w:p w:rsidR="00D0030B" w:rsidRDefault="00D0030B" w:rsidP="00D00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30B" w:rsidRPr="00A45DA5" w:rsidRDefault="00D0030B" w:rsidP="00D0030B">
    <w:pPr>
      <w:pStyle w:val="Cabealho"/>
      <w:tabs>
        <w:tab w:val="center" w:pos="4286"/>
        <w:tab w:val="right" w:pos="9673"/>
      </w:tabs>
      <w:contextualSpacing/>
      <w:jc w:val="center"/>
      <w:rPr>
        <w:rFonts w:ascii="Times New Roman" w:hAnsi="Times New Roman" w:cs="Times New Roman"/>
        <w:b/>
        <w:sz w:val="18"/>
        <w:szCs w:val="18"/>
      </w:rPr>
    </w:pPr>
    <w:r w:rsidRPr="00A45DA5">
      <w:rPr>
        <w:rFonts w:ascii="Times New Roman" w:hAnsi="Times New Roman" w:cs="Times New Roman"/>
        <w:b/>
        <w:noProof/>
        <w:sz w:val="18"/>
        <w:szCs w:val="18"/>
        <w:lang w:eastAsia="pt-BR"/>
      </w:rPr>
      <w:drawing>
        <wp:anchor distT="0" distB="0" distL="114300" distR="114300" simplePos="0" relativeHeight="251659264" behindDoc="0" locked="0" layoutInCell="1" allowOverlap="1" wp14:anchorId="50D057B6" wp14:editId="63C1B1BD">
          <wp:simplePos x="0" y="0"/>
          <wp:positionH relativeFrom="column">
            <wp:posOffset>726440</wp:posOffset>
          </wp:positionH>
          <wp:positionV relativeFrom="paragraph">
            <wp:posOffset>15240</wp:posOffset>
          </wp:positionV>
          <wp:extent cx="657225" cy="474806"/>
          <wp:effectExtent l="0" t="0" r="0" b="1905"/>
          <wp:wrapNone/>
          <wp:docPr id="28" name="Imagem 2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662253" cy="47843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45DA5">
      <w:rPr>
        <w:rFonts w:ascii="Times New Roman" w:hAnsi="Times New Roman" w:cs="Times New Roman"/>
        <w:b/>
        <w:sz w:val="18"/>
        <w:szCs w:val="18"/>
      </w:rPr>
      <w:t>Município de Presidente Olegário - MG</w:t>
    </w:r>
  </w:p>
  <w:p w:rsidR="00D0030B" w:rsidRPr="00A45DA5" w:rsidRDefault="00D0030B" w:rsidP="00D0030B">
    <w:pPr>
      <w:pStyle w:val="TableParagraph"/>
      <w:ind w:right="19"/>
      <w:jc w:val="center"/>
      <w:rPr>
        <w:rFonts w:ascii="Times New Roman" w:hAnsi="Times New Roman" w:cs="Times New Roman"/>
        <w:b/>
        <w:sz w:val="18"/>
        <w:szCs w:val="18"/>
        <w:lang w:val="pt-BR"/>
      </w:rPr>
    </w:pPr>
    <w:r w:rsidRPr="00A45DA5">
      <w:rPr>
        <w:rFonts w:ascii="Times New Roman" w:hAnsi="Times New Roman" w:cs="Times New Roman"/>
        <w:b/>
        <w:sz w:val="18"/>
        <w:szCs w:val="18"/>
        <w:lang w:val="pt-BR"/>
      </w:rPr>
      <w:t>Divisão de Compras e Licitações</w:t>
    </w:r>
  </w:p>
  <w:p w:rsidR="00D0030B" w:rsidRPr="00A45DA5" w:rsidRDefault="00D0030B" w:rsidP="00D0030B">
    <w:pPr>
      <w:pStyle w:val="Cabealho"/>
      <w:tabs>
        <w:tab w:val="left" w:pos="-250"/>
        <w:tab w:val="left" w:pos="2484"/>
        <w:tab w:val="center" w:pos="5026"/>
        <w:tab w:val="center" w:pos="5102"/>
        <w:tab w:val="right" w:pos="9565"/>
        <w:tab w:val="right" w:pos="10053"/>
      </w:tabs>
      <w:contextualSpacing/>
      <w:jc w:val="center"/>
      <w:rPr>
        <w:rFonts w:ascii="Times New Roman" w:hAnsi="Times New Roman" w:cs="Times New Roman"/>
        <w:sz w:val="18"/>
        <w:szCs w:val="18"/>
      </w:rPr>
    </w:pPr>
    <w:r w:rsidRPr="00A45DA5">
      <w:rPr>
        <w:rFonts w:ascii="Times New Roman" w:hAnsi="Times New Roman" w:cs="Times New Roman"/>
        <w:b/>
        <w:sz w:val="18"/>
        <w:szCs w:val="18"/>
      </w:rPr>
      <w:sym w:font="Wingdings" w:char="F028"/>
    </w:r>
    <w:r w:rsidRPr="00A45DA5">
      <w:rPr>
        <w:rFonts w:ascii="Times New Roman" w:hAnsi="Times New Roman" w:cs="Times New Roman"/>
        <w:sz w:val="18"/>
        <w:szCs w:val="18"/>
      </w:rPr>
      <w:t>(34) 3811-1560 - (34) 3811-1231</w:t>
    </w:r>
  </w:p>
  <w:p w:rsidR="00D0030B" w:rsidRPr="00A45DA5" w:rsidRDefault="003461A9" w:rsidP="00D0030B">
    <w:pPr>
      <w:pStyle w:val="Cabealho"/>
      <w:pBdr>
        <w:bottom w:val="single" w:sz="12" w:space="1" w:color="auto"/>
      </w:pBdr>
      <w:contextualSpacing/>
      <w:jc w:val="center"/>
      <w:rPr>
        <w:rFonts w:ascii="Times New Roman" w:hAnsi="Times New Roman" w:cs="Times New Roman"/>
        <w:sz w:val="16"/>
        <w:szCs w:val="16"/>
      </w:rPr>
    </w:pPr>
    <w:hyperlink r:id="rId2" w:history="1">
      <w:r w:rsidR="00D0030B" w:rsidRPr="00A45DA5">
        <w:rPr>
          <w:rStyle w:val="Hyperlink"/>
          <w:rFonts w:ascii="Times New Roman" w:hAnsi="Times New Roman" w:cs="Times New Roman"/>
          <w:sz w:val="18"/>
          <w:szCs w:val="18"/>
        </w:rPr>
        <w:t>www.po.mg.gov.br</w:t>
      </w:r>
    </w:hyperlink>
    <w:r w:rsidR="00D0030B" w:rsidRPr="00A45DA5">
      <w:rPr>
        <w:rFonts w:ascii="Times New Roman" w:hAnsi="Times New Roman" w:cs="Times New Roman"/>
        <w:sz w:val="18"/>
        <w:szCs w:val="18"/>
      </w:rPr>
      <w:t xml:space="preserve"> - E-mail: </w:t>
    </w:r>
    <w:hyperlink r:id="rId3" w:history="1">
      <w:r w:rsidR="00D0030B" w:rsidRPr="00A45DA5">
        <w:rPr>
          <w:rStyle w:val="Hyperlink"/>
          <w:rFonts w:ascii="Times New Roman" w:hAnsi="Times New Roman" w:cs="Times New Roman"/>
          <w:sz w:val="18"/>
          <w:szCs w:val="18"/>
        </w:rPr>
        <w:t>compras@po.mg.gov.br</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30B"/>
    <w:rsid w:val="0005588A"/>
    <w:rsid w:val="00060A8D"/>
    <w:rsid w:val="000B05E7"/>
    <w:rsid w:val="001529D8"/>
    <w:rsid w:val="002E5B66"/>
    <w:rsid w:val="003461A9"/>
    <w:rsid w:val="0036319D"/>
    <w:rsid w:val="003B04A9"/>
    <w:rsid w:val="003E5B25"/>
    <w:rsid w:val="003F5838"/>
    <w:rsid w:val="00404EBD"/>
    <w:rsid w:val="00515243"/>
    <w:rsid w:val="005C758D"/>
    <w:rsid w:val="005E3B58"/>
    <w:rsid w:val="0067212D"/>
    <w:rsid w:val="00686434"/>
    <w:rsid w:val="007D0C9C"/>
    <w:rsid w:val="007E5759"/>
    <w:rsid w:val="0092489B"/>
    <w:rsid w:val="00940885"/>
    <w:rsid w:val="00986544"/>
    <w:rsid w:val="009F0C78"/>
    <w:rsid w:val="00A45DA5"/>
    <w:rsid w:val="00AE01A3"/>
    <w:rsid w:val="00AF6EB6"/>
    <w:rsid w:val="00B210EF"/>
    <w:rsid w:val="00B764FB"/>
    <w:rsid w:val="00B94246"/>
    <w:rsid w:val="00C32B1A"/>
    <w:rsid w:val="00C40E15"/>
    <w:rsid w:val="00D0030B"/>
    <w:rsid w:val="00D003DF"/>
    <w:rsid w:val="00D036F4"/>
    <w:rsid w:val="00E071AC"/>
    <w:rsid w:val="00E96257"/>
    <w:rsid w:val="00EC11B4"/>
    <w:rsid w:val="00F93E0D"/>
    <w:rsid w:val="00F9705A"/>
    <w:rsid w:val="00FD0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AA61DD"/>
  <w15:chartTrackingRefBased/>
  <w15:docId w15:val="{8EF1BE8E-40C1-4707-99D3-88F7F9F8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har"/>
    <w:uiPriority w:val="9"/>
    <w:qFormat/>
    <w:rsid w:val="00EC11B4"/>
    <w:pPr>
      <w:keepNext/>
      <w:spacing w:after="0" w:line="240" w:lineRule="auto"/>
      <w:outlineLvl w:val="3"/>
    </w:pPr>
    <w:rPr>
      <w:rFonts w:ascii="Futura XBlk BT" w:eastAsia="Times New Roman" w:hAnsi="Futura XBlk BT"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D0030B"/>
    <w:pPr>
      <w:tabs>
        <w:tab w:val="center" w:pos="4252"/>
        <w:tab w:val="right" w:pos="8504"/>
      </w:tabs>
      <w:spacing w:after="0" w:line="240" w:lineRule="auto"/>
    </w:pPr>
  </w:style>
  <w:style w:type="character" w:customStyle="1" w:styleId="CabealhoChar">
    <w:name w:val="Cabeçalho Char"/>
    <w:basedOn w:val="Fontepargpadro"/>
    <w:link w:val="Cabealho"/>
    <w:rsid w:val="00D0030B"/>
  </w:style>
  <w:style w:type="paragraph" w:styleId="Rodap">
    <w:name w:val="footer"/>
    <w:basedOn w:val="Normal"/>
    <w:link w:val="RodapChar"/>
    <w:uiPriority w:val="99"/>
    <w:unhideWhenUsed/>
    <w:rsid w:val="00D0030B"/>
    <w:pPr>
      <w:tabs>
        <w:tab w:val="center" w:pos="4252"/>
        <w:tab w:val="right" w:pos="8504"/>
      </w:tabs>
      <w:spacing w:after="0" w:line="240" w:lineRule="auto"/>
    </w:pPr>
  </w:style>
  <w:style w:type="character" w:customStyle="1" w:styleId="RodapChar">
    <w:name w:val="Rodapé Char"/>
    <w:basedOn w:val="Fontepargpadro"/>
    <w:link w:val="Rodap"/>
    <w:uiPriority w:val="99"/>
    <w:rsid w:val="00D0030B"/>
  </w:style>
  <w:style w:type="character" w:styleId="Hyperlink">
    <w:name w:val="Hyperlink"/>
    <w:uiPriority w:val="99"/>
    <w:rsid w:val="00D0030B"/>
    <w:rPr>
      <w:color w:val="0000FF"/>
      <w:u w:val="single"/>
    </w:rPr>
  </w:style>
  <w:style w:type="paragraph" w:customStyle="1" w:styleId="TableParagraph">
    <w:name w:val="Table Paragraph"/>
    <w:basedOn w:val="Normal"/>
    <w:uiPriority w:val="1"/>
    <w:qFormat/>
    <w:rsid w:val="00D0030B"/>
    <w:pPr>
      <w:widowControl w:val="0"/>
      <w:spacing w:after="0" w:line="240" w:lineRule="auto"/>
    </w:pPr>
    <w:rPr>
      <w:rFonts w:ascii="Arial" w:eastAsia="Arial" w:hAnsi="Arial" w:cs="Arial"/>
      <w:lang w:val="en-US"/>
    </w:rPr>
  </w:style>
  <w:style w:type="character" w:customStyle="1" w:styleId="Ttulo4Char">
    <w:name w:val="Título 4 Char"/>
    <w:basedOn w:val="Fontepargpadro"/>
    <w:link w:val="Ttulo4"/>
    <w:uiPriority w:val="9"/>
    <w:rsid w:val="00EC11B4"/>
    <w:rPr>
      <w:rFonts w:ascii="Futura XBlk BT" w:eastAsia="Times New Roman" w:hAnsi="Futura XBlk BT" w:cs="Times New Roman"/>
      <w:b/>
      <w:noProof/>
      <w:sz w:val="24"/>
      <w:szCs w:val="20"/>
      <w:lang w:eastAsia="pt-BR"/>
    </w:rPr>
  </w:style>
  <w:style w:type="paragraph" w:styleId="Corpodetexto">
    <w:name w:val="Body Text"/>
    <w:basedOn w:val="Normal"/>
    <w:link w:val="CorpodetextoChar"/>
    <w:rsid w:val="0005588A"/>
    <w:pPr>
      <w:spacing w:after="0" w:line="240" w:lineRule="auto"/>
      <w:jc w:val="both"/>
    </w:pPr>
    <w:rPr>
      <w:rFonts w:ascii="Times New Roman" w:eastAsia="Times New Roman" w:hAnsi="Times New Roman" w:cs="Times New Roman"/>
      <w:b/>
      <w:sz w:val="24"/>
      <w:szCs w:val="20"/>
      <w:lang w:eastAsia="pt-BR"/>
    </w:rPr>
  </w:style>
  <w:style w:type="character" w:customStyle="1" w:styleId="CorpodetextoChar">
    <w:name w:val="Corpo de texto Char"/>
    <w:basedOn w:val="Fontepargpadro"/>
    <w:link w:val="Corpodetexto"/>
    <w:rsid w:val="0005588A"/>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489</Words>
  <Characters>2642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PPO-USER</dc:creator>
  <cp:keywords/>
  <dc:description/>
  <cp:lastModifiedBy>PPO-USER</cp:lastModifiedBy>
  <cp:revision>8</cp:revision>
  <dcterms:created xsi:type="dcterms:W3CDTF">2020-03-05T14:49:00Z</dcterms:created>
  <dcterms:modified xsi:type="dcterms:W3CDTF">2020-03-06T18:57:00Z</dcterms:modified>
</cp:coreProperties>
</file>