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69" w:rsidRPr="00B3259C" w:rsidRDefault="00F37A69" w:rsidP="00F37A69">
      <w:pPr>
        <w:pBdr>
          <w:top w:val="double" w:sz="6" w:space="1" w:color="auto"/>
          <w:bottom w:val="double" w:sz="6" w:space="1" w:color="auto"/>
        </w:pBdr>
        <w:shd w:val="clear" w:color="auto" w:fill="E7E6E6" w:themeFill="background2"/>
        <w:jc w:val="center"/>
        <w:rPr>
          <w:b/>
          <w:sz w:val="20"/>
          <w:szCs w:val="20"/>
        </w:rPr>
      </w:pPr>
      <w:r w:rsidRPr="00B3259C">
        <w:rPr>
          <w:b/>
          <w:sz w:val="20"/>
          <w:szCs w:val="20"/>
        </w:rPr>
        <w:t>PROCESSO LICITATÓRIO 043/2019</w:t>
      </w:r>
    </w:p>
    <w:p w:rsidR="00F37A69" w:rsidRPr="00355258" w:rsidRDefault="00F37A69" w:rsidP="00F37A69">
      <w:pPr>
        <w:pBdr>
          <w:top w:val="double" w:sz="6" w:space="1" w:color="auto"/>
          <w:bottom w:val="double" w:sz="6" w:space="1" w:color="auto"/>
        </w:pBdr>
        <w:shd w:val="clear" w:color="auto" w:fill="E7E6E6" w:themeFill="background2"/>
        <w:jc w:val="center"/>
        <w:rPr>
          <w:b/>
          <w:sz w:val="20"/>
          <w:szCs w:val="20"/>
        </w:rPr>
      </w:pPr>
      <w:r w:rsidRPr="00B3259C">
        <w:rPr>
          <w:b/>
          <w:sz w:val="20"/>
          <w:szCs w:val="20"/>
        </w:rPr>
        <w:t>PREGÃO PRESENCIAL 033/2019</w:t>
      </w:r>
    </w:p>
    <w:p w:rsidR="00F37A69" w:rsidRPr="00355258" w:rsidRDefault="00F37A69" w:rsidP="00F37A69">
      <w:pPr>
        <w:pStyle w:val="Ttulo4"/>
        <w:shd w:val="clear" w:color="auto" w:fill="000000" w:themeFill="text1"/>
        <w:jc w:val="center"/>
        <w:rPr>
          <w:rFonts w:ascii="Times New Roman" w:eastAsia="Microsoft YaHei" w:hAnsi="Times New Roman"/>
          <w:sz w:val="20"/>
        </w:rPr>
      </w:pPr>
      <w:r>
        <w:rPr>
          <w:rFonts w:ascii="Times New Roman" w:eastAsia="Microsoft YaHei" w:hAnsi="Times New Roman"/>
          <w:sz w:val="20"/>
        </w:rPr>
        <w:t>ESCLARECIMENTO</w:t>
      </w: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Pr="00436688" w:rsidRDefault="00F37A69" w:rsidP="00F37A69">
      <w:pPr>
        <w:rPr>
          <w:rFonts w:eastAsia="Microsoft YaHei"/>
          <w:sz w:val="20"/>
          <w:szCs w:val="20"/>
        </w:rPr>
      </w:pPr>
    </w:p>
    <w:p w:rsidR="00F37A69" w:rsidRDefault="00C944EB" w:rsidP="00F37A69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A Comissão de Pregão, vem através deste esclarecer que, c</w:t>
      </w:r>
      <w:r w:rsidR="00F37A69">
        <w:rPr>
          <w:rFonts w:eastAsia="Microsoft YaHei"/>
          <w:sz w:val="20"/>
          <w:szCs w:val="20"/>
        </w:rPr>
        <w:t>onforme orientação da Secretaria Municipal de Obras e Serviços Públicos, através do engenheiro Responsável Técnico</w:t>
      </w:r>
      <w:r w:rsidR="00EE3367">
        <w:rPr>
          <w:rFonts w:eastAsia="Microsoft YaHei"/>
          <w:sz w:val="20"/>
          <w:szCs w:val="20"/>
        </w:rPr>
        <w:t xml:space="preserve"> o Sr. </w:t>
      </w:r>
      <w:proofErr w:type="spellStart"/>
      <w:r w:rsidR="00EE3367">
        <w:rPr>
          <w:rFonts w:eastAsia="Microsoft YaHei"/>
          <w:sz w:val="20"/>
          <w:szCs w:val="20"/>
        </w:rPr>
        <w:t>Weslei</w:t>
      </w:r>
      <w:proofErr w:type="spellEnd"/>
      <w:r w:rsidR="00EE3367">
        <w:rPr>
          <w:rFonts w:eastAsia="Microsoft YaHei"/>
          <w:sz w:val="20"/>
          <w:szCs w:val="20"/>
        </w:rPr>
        <w:t xml:space="preserve"> de Sousa Oliveira</w:t>
      </w:r>
      <w:r w:rsidR="00F37A69">
        <w:rPr>
          <w:rFonts w:eastAsia="Microsoft YaHei"/>
          <w:sz w:val="20"/>
          <w:szCs w:val="20"/>
        </w:rPr>
        <w:t>, o</w:t>
      </w:r>
      <w:r w:rsidR="00F37A69" w:rsidRPr="00436688">
        <w:rPr>
          <w:rFonts w:eastAsia="Microsoft YaHei"/>
          <w:sz w:val="20"/>
          <w:szCs w:val="20"/>
        </w:rPr>
        <w:t xml:space="preserve"> item 0</w:t>
      </w:r>
      <w:r w:rsidR="00F37A69">
        <w:rPr>
          <w:rFonts w:eastAsia="Microsoft YaHei"/>
          <w:sz w:val="20"/>
          <w:szCs w:val="20"/>
        </w:rPr>
        <w:t>3</w:t>
      </w:r>
      <w:r w:rsidR="00F37A69" w:rsidRPr="00436688">
        <w:rPr>
          <w:rFonts w:eastAsia="Microsoft YaHei"/>
          <w:sz w:val="20"/>
          <w:szCs w:val="20"/>
        </w:rPr>
        <w:t xml:space="preserve"> </w:t>
      </w:r>
      <w:r w:rsidR="00F37A69">
        <w:rPr>
          <w:rFonts w:eastAsia="Microsoft YaHei"/>
          <w:sz w:val="20"/>
          <w:szCs w:val="20"/>
        </w:rPr>
        <w:t xml:space="preserve">- “ </w:t>
      </w:r>
      <w:proofErr w:type="spellStart"/>
      <w:r w:rsidR="00F37A69">
        <w:rPr>
          <w:rFonts w:eastAsia="Microsoft YaHei"/>
          <w:sz w:val="20"/>
          <w:szCs w:val="20"/>
        </w:rPr>
        <w:t>bloquete</w:t>
      </w:r>
      <w:proofErr w:type="spellEnd"/>
      <w:r w:rsidR="00F37A69">
        <w:rPr>
          <w:rFonts w:eastAsia="Microsoft YaHei"/>
          <w:sz w:val="20"/>
          <w:szCs w:val="20"/>
        </w:rPr>
        <w:t xml:space="preserve"> de concreto” poderá ser</w:t>
      </w:r>
      <w:r w:rsidR="00CA2056">
        <w:rPr>
          <w:rFonts w:eastAsia="Microsoft YaHei"/>
          <w:sz w:val="20"/>
          <w:szCs w:val="20"/>
        </w:rPr>
        <w:t xml:space="preserve"> retangular (20x10x6cm),</w:t>
      </w:r>
      <w:r w:rsidR="00F37A69">
        <w:rPr>
          <w:rFonts w:eastAsia="Microsoft YaHei"/>
          <w:sz w:val="20"/>
          <w:szCs w:val="20"/>
        </w:rPr>
        <w:t xml:space="preserve"> </w:t>
      </w:r>
      <w:r w:rsidR="00CF66E0">
        <w:rPr>
          <w:rFonts w:eastAsia="Microsoft YaHei"/>
          <w:sz w:val="20"/>
          <w:szCs w:val="20"/>
        </w:rPr>
        <w:t xml:space="preserve">ou </w:t>
      </w:r>
      <w:r w:rsidR="00F37A69">
        <w:rPr>
          <w:rFonts w:eastAsia="Microsoft YaHei"/>
          <w:sz w:val="20"/>
          <w:szCs w:val="20"/>
        </w:rPr>
        <w:t>do tipo “ossinho”</w:t>
      </w:r>
      <w:r w:rsidR="00CF66E0">
        <w:rPr>
          <w:rFonts w:eastAsia="Microsoft YaHei"/>
          <w:sz w:val="20"/>
          <w:szCs w:val="20"/>
        </w:rPr>
        <w:t>, ou qualquer outro com forma similar desde que todos os 106 m² contenham a mesma forma</w:t>
      </w:r>
      <w:r w:rsidR="00F37A69">
        <w:rPr>
          <w:rFonts w:eastAsia="Microsoft YaHei"/>
          <w:sz w:val="20"/>
          <w:szCs w:val="20"/>
        </w:rPr>
        <w:t>, conforme imagens transcritas:</w:t>
      </w:r>
    </w:p>
    <w:p w:rsidR="00EE3367" w:rsidRDefault="00EE3367" w:rsidP="00F37A69">
      <w:pPr>
        <w:jc w:val="both"/>
        <w:rPr>
          <w:rFonts w:eastAsia="Microsoft YaHei"/>
          <w:sz w:val="20"/>
          <w:szCs w:val="20"/>
        </w:rPr>
      </w:pPr>
      <w:bookmarkStart w:id="0" w:name="_GoBack"/>
      <w:bookmarkEnd w:id="0"/>
    </w:p>
    <w:p w:rsidR="00EE3367" w:rsidRDefault="00EE3367" w:rsidP="00F37A69">
      <w:pPr>
        <w:jc w:val="both"/>
        <w:rPr>
          <w:rFonts w:eastAsia="Microsoft YaHei"/>
          <w:sz w:val="20"/>
          <w:szCs w:val="20"/>
        </w:rPr>
      </w:pPr>
    </w:p>
    <w:p w:rsidR="00EE3367" w:rsidRDefault="00EE3367" w:rsidP="00F37A69">
      <w:pPr>
        <w:jc w:val="both"/>
        <w:rPr>
          <w:rFonts w:eastAsia="Microsoft YaHei"/>
          <w:sz w:val="20"/>
          <w:szCs w:val="20"/>
        </w:rPr>
      </w:pPr>
    </w:p>
    <w:p w:rsidR="00EE3367" w:rsidRDefault="00EE3367" w:rsidP="00F37A69">
      <w:pPr>
        <w:jc w:val="both"/>
        <w:rPr>
          <w:rFonts w:eastAsia="Microsoft YaHei"/>
          <w:sz w:val="20"/>
          <w:szCs w:val="20"/>
        </w:rPr>
      </w:pPr>
      <w:r>
        <w:rPr>
          <w:rFonts w:eastAsia="Microsoft YaHei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0A50229C" wp14:editId="3F4C62FC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917700" cy="1917700"/>
            <wp:effectExtent l="0" t="0" r="6350" b="6350"/>
            <wp:wrapSquare wrapText="bothSides"/>
            <wp:docPr id="54" name="Imagem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SOS-INTERTRAVADOS-PISO-RETANGULAR-300x30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A69" w:rsidRDefault="00F37A69" w:rsidP="00F37A69">
      <w:pPr>
        <w:rPr>
          <w:sz w:val="20"/>
          <w:szCs w:val="20"/>
        </w:rPr>
      </w:pPr>
    </w:p>
    <w:p w:rsidR="00F37A69" w:rsidRPr="00436688" w:rsidRDefault="00F37A69" w:rsidP="00F37A69">
      <w:pPr>
        <w:rPr>
          <w:rFonts w:eastAsia="Microsoft YaHei"/>
          <w:sz w:val="20"/>
          <w:szCs w:val="20"/>
        </w:rPr>
      </w:pPr>
    </w:p>
    <w:p w:rsidR="00F37A69" w:rsidRPr="00436688" w:rsidRDefault="00F37A69" w:rsidP="00F37A69">
      <w:pPr>
        <w:rPr>
          <w:rFonts w:eastAsia="Microsoft YaHei"/>
          <w:sz w:val="20"/>
          <w:szCs w:val="20"/>
        </w:rPr>
      </w:pPr>
    </w:p>
    <w:p w:rsidR="00F37A69" w:rsidRPr="00436688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EE3367" w:rsidP="00DB038B">
      <w:pPr>
        <w:jc w:val="center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Figura 1 – </w:t>
      </w:r>
      <w:proofErr w:type="spellStart"/>
      <w:r>
        <w:rPr>
          <w:rFonts w:eastAsia="Microsoft YaHei"/>
          <w:sz w:val="20"/>
          <w:szCs w:val="20"/>
        </w:rPr>
        <w:t>Bloquete</w:t>
      </w:r>
      <w:proofErr w:type="spellEnd"/>
      <w:r>
        <w:rPr>
          <w:rFonts w:eastAsia="Microsoft YaHei"/>
          <w:sz w:val="20"/>
          <w:szCs w:val="20"/>
        </w:rPr>
        <w:t xml:space="preserve"> Retangular</w:t>
      </w: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CF66E0" w:rsidP="00F37A69">
      <w:pPr>
        <w:rPr>
          <w:rFonts w:eastAsia="Microsoft YaHei"/>
          <w:sz w:val="20"/>
          <w:szCs w:val="20"/>
        </w:rPr>
      </w:pPr>
      <w:r>
        <w:rPr>
          <w:rFonts w:eastAsia="Microsoft YaHei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7EC486B4" wp14:editId="5470A7AB">
            <wp:simplePos x="0" y="0"/>
            <wp:positionH relativeFrom="margin">
              <wp:posOffset>3602359</wp:posOffset>
            </wp:positionH>
            <wp:positionV relativeFrom="paragraph">
              <wp:posOffset>5609</wp:posOffset>
            </wp:positionV>
            <wp:extent cx="1692275" cy="1692275"/>
            <wp:effectExtent l="0" t="0" r="3175" b="3175"/>
            <wp:wrapSquare wrapText="bothSides"/>
            <wp:docPr id="57" name="Imagem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so_intertravado_onda_24x12x08cm_cinza_cabral_89478900_da0a_600x6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15pt;margin-top:10.6pt;width:149.65pt;height:108pt;z-index:251662336;mso-position-horizontal-relative:text;mso-position-vertical-relative:text;mso-width-relative:page;mso-height-relative:page">
            <v:imagedata r:id="rId8" o:title="images"/>
            <w10:wrap type="square"/>
          </v:shape>
        </w:pict>
      </w: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EE3367" w:rsidRDefault="00EE3367" w:rsidP="00EE3367">
      <w:pPr>
        <w:rPr>
          <w:rFonts w:eastAsia="Microsoft YaHei"/>
          <w:sz w:val="20"/>
          <w:szCs w:val="20"/>
        </w:rPr>
      </w:pPr>
    </w:p>
    <w:p w:rsidR="00CF66E0" w:rsidRDefault="00EE3367" w:rsidP="00CF66E0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Figura </w:t>
      </w:r>
      <w:r>
        <w:rPr>
          <w:rFonts w:eastAsia="Microsoft YaHei"/>
          <w:sz w:val="20"/>
          <w:szCs w:val="20"/>
        </w:rPr>
        <w:t>2</w:t>
      </w:r>
      <w:r>
        <w:rPr>
          <w:rFonts w:eastAsia="Microsoft YaHei"/>
          <w:sz w:val="20"/>
          <w:szCs w:val="20"/>
        </w:rPr>
        <w:t xml:space="preserve"> – </w:t>
      </w:r>
      <w:proofErr w:type="spellStart"/>
      <w:r>
        <w:rPr>
          <w:rFonts w:eastAsia="Microsoft YaHei"/>
          <w:sz w:val="20"/>
          <w:szCs w:val="20"/>
        </w:rPr>
        <w:t>Bloquete</w:t>
      </w:r>
      <w:proofErr w:type="spellEnd"/>
      <w:r>
        <w:rPr>
          <w:rFonts w:eastAsia="Microsoft YaHei"/>
          <w:sz w:val="20"/>
          <w:szCs w:val="20"/>
        </w:rPr>
        <w:t xml:space="preserve"> </w:t>
      </w:r>
      <w:r>
        <w:rPr>
          <w:rFonts w:eastAsia="Microsoft YaHei"/>
          <w:sz w:val="20"/>
          <w:szCs w:val="20"/>
        </w:rPr>
        <w:t>tipo “Ossinho”</w:t>
      </w:r>
      <w:r w:rsidR="00CF66E0" w:rsidRPr="00CF66E0">
        <w:rPr>
          <w:rFonts w:eastAsia="Microsoft YaHei"/>
          <w:sz w:val="20"/>
          <w:szCs w:val="20"/>
        </w:rPr>
        <w:t xml:space="preserve"> </w:t>
      </w:r>
      <w:r w:rsidR="00CF66E0">
        <w:rPr>
          <w:rFonts w:eastAsia="Microsoft YaHei"/>
          <w:sz w:val="20"/>
          <w:szCs w:val="20"/>
        </w:rPr>
        <w:t xml:space="preserve">                                                          </w:t>
      </w:r>
      <w:r w:rsidR="00CF66E0">
        <w:rPr>
          <w:rFonts w:eastAsia="Microsoft YaHei"/>
          <w:sz w:val="20"/>
          <w:szCs w:val="20"/>
        </w:rPr>
        <w:t xml:space="preserve">Figura </w:t>
      </w:r>
      <w:r w:rsidR="00CF66E0">
        <w:rPr>
          <w:rFonts w:eastAsia="Microsoft YaHei"/>
          <w:sz w:val="20"/>
          <w:szCs w:val="20"/>
        </w:rPr>
        <w:t>3</w:t>
      </w:r>
      <w:r w:rsidR="00CF66E0">
        <w:rPr>
          <w:rFonts w:eastAsia="Microsoft YaHei"/>
          <w:sz w:val="20"/>
          <w:szCs w:val="20"/>
        </w:rPr>
        <w:t xml:space="preserve"> – </w:t>
      </w:r>
      <w:proofErr w:type="spellStart"/>
      <w:r w:rsidR="00CF66E0">
        <w:rPr>
          <w:rFonts w:eastAsia="Microsoft YaHei"/>
          <w:sz w:val="20"/>
          <w:szCs w:val="20"/>
        </w:rPr>
        <w:t>Bloquete</w:t>
      </w:r>
      <w:proofErr w:type="spellEnd"/>
      <w:r w:rsidR="00CF66E0">
        <w:rPr>
          <w:rFonts w:eastAsia="Microsoft YaHei"/>
          <w:sz w:val="20"/>
          <w:szCs w:val="20"/>
        </w:rPr>
        <w:t xml:space="preserve"> tipo “</w:t>
      </w:r>
      <w:r w:rsidR="00CF66E0">
        <w:rPr>
          <w:rFonts w:eastAsia="Microsoft YaHei"/>
          <w:sz w:val="20"/>
          <w:szCs w:val="20"/>
        </w:rPr>
        <w:t>Onda</w:t>
      </w:r>
      <w:r w:rsidR="00CF66E0">
        <w:rPr>
          <w:rFonts w:eastAsia="Microsoft YaHei"/>
          <w:sz w:val="20"/>
          <w:szCs w:val="20"/>
        </w:rPr>
        <w:t>”</w:t>
      </w:r>
    </w:p>
    <w:p w:rsidR="00EE3367" w:rsidRDefault="00EE3367" w:rsidP="00CA2056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F37A69" w:rsidRDefault="00F37A69" w:rsidP="00F37A69">
      <w:pPr>
        <w:rPr>
          <w:rFonts w:eastAsia="Microsoft YaHei"/>
          <w:sz w:val="20"/>
          <w:szCs w:val="20"/>
        </w:rPr>
      </w:pPr>
    </w:p>
    <w:p w:rsidR="0040320B" w:rsidRDefault="0040320B"/>
    <w:p w:rsidR="000F04B6" w:rsidRDefault="000F04B6" w:rsidP="000F04B6">
      <w:pPr>
        <w:rPr>
          <w:rFonts w:eastAsia="Microsoft YaHei"/>
          <w:sz w:val="20"/>
          <w:szCs w:val="20"/>
        </w:rPr>
      </w:pPr>
    </w:p>
    <w:p w:rsidR="000F04B6" w:rsidRDefault="000F04B6" w:rsidP="000F04B6">
      <w:pPr>
        <w:rPr>
          <w:rFonts w:eastAsia="Microsoft YaHei"/>
          <w:sz w:val="20"/>
          <w:szCs w:val="20"/>
        </w:rPr>
      </w:pPr>
    </w:p>
    <w:p w:rsidR="000F04B6" w:rsidRDefault="000F04B6" w:rsidP="000F04B6">
      <w:pPr>
        <w:jc w:val="center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Adriana Nair da Silva Sousa</w:t>
      </w:r>
      <w:r>
        <w:rPr>
          <w:rFonts w:eastAsia="Microsoft YaHei"/>
          <w:sz w:val="20"/>
          <w:szCs w:val="20"/>
        </w:rPr>
        <w:br/>
        <w:t>Pregoeira</w:t>
      </w:r>
    </w:p>
    <w:p w:rsidR="000F04B6" w:rsidRDefault="000F04B6" w:rsidP="000F04B6">
      <w:pPr>
        <w:jc w:val="center"/>
        <w:rPr>
          <w:rFonts w:eastAsia="Microsoft YaHei"/>
          <w:sz w:val="20"/>
          <w:szCs w:val="20"/>
        </w:rPr>
      </w:pPr>
    </w:p>
    <w:p w:rsidR="000F04B6" w:rsidRDefault="000F04B6" w:rsidP="000F04B6">
      <w:pPr>
        <w:rPr>
          <w:rFonts w:eastAsia="Microsoft YaHei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F04B6" w:rsidTr="000F04B6">
        <w:tc>
          <w:tcPr>
            <w:tcW w:w="4247" w:type="dxa"/>
          </w:tcPr>
          <w:p w:rsidR="000F04B6" w:rsidRDefault="000F04B6" w:rsidP="000F04B6">
            <w:pPr>
              <w:rPr>
                <w:rFonts w:eastAsia="Microsoft YaHei"/>
                <w:sz w:val="20"/>
                <w:szCs w:val="20"/>
              </w:rPr>
            </w:pPr>
          </w:p>
          <w:p w:rsidR="000F04B6" w:rsidRDefault="000F04B6" w:rsidP="000F04B6">
            <w:pPr>
              <w:jc w:val="center"/>
              <w:rPr>
                <w:rFonts w:eastAsia="Microsoft YaHei"/>
                <w:sz w:val="20"/>
                <w:szCs w:val="20"/>
              </w:rPr>
            </w:pPr>
            <w:r>
              <w:rPr>
                <w:rFonts w:eastAsia="Microsoft YaHei"/>
                <w:sz w:val="20"/>
                <w:szCs w:val="20"/>
              </w:rPr>
              <w:t>Camila Fonseca da Silva</w:t>
            </w:r>
            <w:r>
              <w:rPr>
                <w:rFonts w:eastAsia="Microsoft YaHei"/>
                <w:sz w:val="20"/>
                <w:szCs w:val="20"/>
              </w:rPr>
              <w:br/>
            </w:r>
            <w:r>
              <w:rPr>
                <w:rFonts w:eastAsia="Microsoft YaHei"/>
                <w:sz w:val="20"/>
                <w:szCs w:val="20"/>
              </w:rPr>
              <w:t>Equipe de Apoio</w:t>
            </w:r>
          </w:p>
          <w:p w:rsidR="000F04B6" w:rsidRDefault="000F04B6"/>
        </w:tc>
        <w:tc>
          <w:tcPr>
            <w:tcW w:w="4247" w:type="dxa"/>
          </w:tcPr>
          <w:p w:rsidR="000F04B6" w:rsidRDefault="000F04B6" w:rsidP="000F04B6">
            <w:pPr>
              <w:jc w:val="center"/>
              <w:rPr>
                <w:rFonts w:eastAsia="Microsoft YaHei"/>
                <w:sz w:val="20"/>
                <w:szCs w:val="20"/>
              </w:rPr>
            </w:pPr>
          </w:p>
          <w:p w:rsidR="000F04B6" w:rsidRDefault="000F04B6" w:rsidP="000F04B6">
            <w:pPr>
              <w:jc w:val="center"/>
              <w:rPr>
                <w:rFonts w:eastAsia="Microsoft YaHei"/>
                <w:sz w:val="20"/>
                <w:szCs w:val="20"/>
              </w:rPr>
            </w:pPr>
            <w:r>
              <w:rPr>
                <w:rFonts w:eastAsia="Microsoft YaHei"/>
                <w:sz w:val="20"/>
                <w:szCs w:val="20"/>
              </w:rPr>
              <w:t>Larissa Virgínia Moreira Silva</w:t>
            </w:r>
            <w:r>
              <w:rPr>
                <w:rFonts w:eastAsia="Microsoft YaHei"/>
                <w:sz w:val="20"/>
                <w:szCs w:val="20"/>
              </w:rPr>
              <w:br/>
              <w:t>Equipe de Apoio</w:t>
            </w:r>
          </w:p>
          <w:p w:rsidR="000F04B6" w:rsidRDefault="000F04B6"/>
        </w:tc>
      </w:tr>
    </w:tbl>
    <w:p w:rsidR="000F04B6" w:rsidRDefault="000F04B6"/>
    <w:sectPr w:rsidR="000F04B6" w:rsidSect="00F37A69">
      <w:headerReference w:type="default" r:id="rId9"/>
      <w:pgSz w:w="11906" w:h="16838"/>
      <w:pgMar w:top="1118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A69" w:rsidRDefault="00F37A69" w:rsidP="00F37A69">
      <w:r>
        <w:separator/>
      </w:r>
    </w:p>
  </w:endnote>
  <w:endnote w:type="continuationSeparator" w:id="0">
    <w:p w:rsidR="00F37A69" w:rsidRDefault="00F37A69" w:rsidP="00F3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A69" w:rsidRDefault="00F37A69" w:rsidP="00F37A69">
      <w:r>
        <w:separator/>
      </w:r>
    </w:p>
  </w:footnote>
  <w:footnote w:type="continuationSeparator" w:id="0">
    <w:p w:rsidR="00F37A69" w:rsidRDefault="00F37A69" w:rsidP="00F3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A69" w:rsidRPr="00020DAD" w:rsidRDefault="00F37A69" w:rsidP="00F37A69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67062C0F" wp14:editId="72D52133">
          <wp:simplePos x="0" y="0"/>
          <wp:positionH relativeFrom="column">
            <wp:posOffset>158419</wp:posOffset>
          </wp:positionH>
          <wp:positionV relativeFrom="paragraph">
            <wp:posOffset>48790</wp:posOffset>
          </wp:positionV>
          <wp:extent cx="540508" cy="423080"/>
          <wp:effectExtent l="19050" t="0" r="0" b="0"/>
          <wp:wrapNone/>
          <wp:docPr id="52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56794FD" wp14:editId="21CBAAAB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7A69" w:rsidRPr="0005692B" w:rsidRDefault="00F37A69" w:rsidP="00F37A6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6794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F37A69" w:rsidRPr="0005692B" w:rsidRDefault="00F37A69" w:rsidP="00F37A69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1D5F263C" wp14:editId="664A838B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53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F37A69" w:rsidRPr="00020DAD" w:rsidRDefault="00F37A69" w:rsidP="00F37A69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F37A69" w:rsidRPr="00020DAD" w:rsidRDefault="00F37A69" w:rsidP="00F37A69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>
      <w:rPr>
        <w:rFonts w:ascii="Verdana" w:eastAsia="Arial Unicode MS" w:hAnsi="Verdana"/>
        <w:b/>
        <w:sz w:val="14"/>
        <w:szCs w:val="14"/>
      </w:rPr>
      <w:t>Tel.: (34) 3811-1560</w:t>
    </w:r>
    <w:r w:rsidRPr="00020DAD">
      <w:rPr>
        <w:rFonts w:ascii="Verdana" w:eastAsia="Arial Unicode MS" w:hAnsi="Verdana"/>
        <w:b/>
        <w:sz w:val="14"/>
        <w:szCs w:val="14"/>
      </w:rPr>
      <w:t xml:space="preserve"> – </w:t>
    </w:r>
    <w:hyperlink r:id="rId3" w:history="1">
      <w:r w:rsidRPr="00020DAD">
        <w:rPr>
          <w:rStyle w:val="Hyperlink"/>
          <w:rFonts w:ascii="Verdana" w:eastAsia="Arial Unicode MS" w:hAnsi="Verdana"/>
          <w:b/>
          <w:sz w:val="14"/>
          <w:szCs w:val="14"/>
        </w:rPr>
        <w:t>www.po.mg.gov.br</w:t>
      </w:r>
    </w:hyperlink>
    <w:r w:rsidRPr="00020DAD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69"/>
    <w:rsid w:val="000F04B6"/>
    <w:rsid w:val="0040320B"/>
    <w:rsid w:val="00670907"/>
    <w:rsid w:val="006D5265"/>
    <w:rsid w:val="00C944EB"/>
    <w:rsid w:val="00CA2056"/>
    <w:rsid w:val="00CF66E0"/>
    <w:rsid w:val="00DB038B"/>
    <w:rsid w:val="00EE3367"/>
    <w:rsid w:val="00F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54ABB"/>
  <w15:chartTrackingRefBased/>
  <w15:docId w15:val="{1C817133-8533-4113-B46D-845EDF7A6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33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qFormat/>
    <w:rsid w:val="00F37A69"/>
    <w:pPr>
      <w:keepNext/>
      <w:outlineLvl w:val="3"/>
    </w:pPr>
    <w:rPr>
      <w:rFonts w:ascii="Futura XBlk BT" w:hAnsi="Futura XBlk BT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rsid w:val="00F37A69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37A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7A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7A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7A6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F37A69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qFormat/>
    <w:rsid w:val="00F37A69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F37A69"/>
    <w:rPr>
      <w:rFonts w:ascii="Arial" w:eastAsia="Times New Roman" w:hAnsi="Arial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EE336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EE33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table" w:styleId="Tabelacomgrade">
    <w:name w:val="Table Grid"/>
    <w:basedOn w:val="Tabelanormal"/>
    <w:uiPriority w:val="39"/>
    <w:rsid w:val="000F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7090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090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4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6</cp:revision>
  <cp:lastPrinted>2019-07-02T19:03:00Z</cp:lastPrinted>
  <dcterms:created xsi:type="dcterms:W3CDTF">2019-07-02T18:40:00Z</dcterms:created>
  <dcterms:modified xsi:type="dcterms:W3CDTF">2019-07-02T19:17:00Z</dcterms:modified>
</cp:coreProperties>
</file>