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A2" w:rsidRPr="003B11E5" w:rsidRDefault="003C29A2" w:rsidP="003C29A2">
      <w:pPr>
        <w:shd w:val="clear" w:color="auto" w:fill="FFFFCC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3B11E5">
        <w:rPr>
          <w:b/>
          <w:color w:val="000000"/>
          <w:sz w:val="20"/>
          <w:szCs w:val="20"/>
        </w:rPr>
        <w:t>ANEXO I</w:t>
      </w:r>
    </w:p>
    <w:p w:rsidR="003C29A2" w:rsidRPr="003B11E5" w:rsidRDefault="003C29A2" w:rsidP="003C29A2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3B11E5">
        <w:rPr>
          <w:b/>
          <w:color w:val="000000"/>
          <w:sz w:val="20"/>
          <w:szCs w:val="20"/>
        </w:rPr>
        <w:t>PREGÃO PRESENCIAL 005/2019</w:t>
      </w:r>
    </w:p>
    <w:p w:rsidR="003C29A2" w:rsidRPr="003B11E5" w:rsidRDefault="003C29A2" w:rsidP="003C29A2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3B11E5">
        <w:rPr>
          <w:b/>
          <w:caps/>
          <w:sz w:val="20"/>
          <w:szCs w:val="20"/>
        </w:rPr>
        <w:t>Processo de Licitação:</w:t>
      </w:r>
      <w:r w:rsidRPr="003B11E5">
        <w:rPr>
          <w:b/>
          <w:sz w:val="20"/>
          <w:szCs w:val="20"/>
        </w:rPr>
        <w:t>005/2019</w:t>
      </w:r>
    </w:p>
    <w:p w:rsidR="003C29A2" w:rsidRPr="003B11E5" w:rsidRDefault="003C29A2" w:rsidP="003C29A2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3B11E5">
        <w:rPr>
          <w:b/>
          <w:color w:val="000000"/>
          <w:sz w:val="20"/>
          <w:szCs w:val="20"/>
        </w:rPr>
        <w:t>REGISTRO DE PREÇOS: 004/2019</w:t>
      </w:r>
    </w:p>
    <w:p w:rsidR="003C29A2" w:rsidRPr="003B11E5" w:rsidRDefault="003C29A2" w:rsidP="003C29A2">
      <w:pPr>
        <w:tabs>
          <w:tab w:val="left" w:pos="5640"/>
        </w:tabs>
        <w:spacing w:line="276" w:lineRule="auto"/>
        <w:jc w:val="center"/>
        <w:rPr>
          <w:b/>
          <w:caps/>
          <w:sz w:val="20"/>
          <w:szCs w:val="20"/>
        </w:rPr>
      </w:pPr>
      <w:r w:rsidRPr="003B11E5">
        <w:rPr>
          <w:b/>
          <w:caps/>
          <w:sz w:val="20"/>
          <w:szCs w:val="20"/>
        </w:rPr>
        <w:t>Proposta de Preços</w:t>
      </w:r>
    </w:p>
    <w:p w:rsidR="003C29A2" w:rsidRPr="003B11E5" w:rsidRDefault="003C29A2" w:rsidP="003C29A2">
      <w:pPr>
        <w:tabs>
          <w:tab w:val="left" w:pos="5640"/>
        </w:tabs>
        <w:jc w:val="center"/>
        <w:rPr>
          <w:caps/>
          <w:sz w:val="20"/>
          <w:szCs w:val="20"/>
        </w:rPr>
      </w:pPr>
      <w:r>
        <w:rPr>
          <w:sz w:val="20"/>
          <w:szCs w:val="20"/>
        </w:rPr>
        <w:pict>
          <v:rect id="_x0000_i1025" style="width:706.9pt;height:1.5pt" o:hralign="center" o:hrstd="t" o:hrnoshade="t" o:hr="t" fillcolor="black" stroked="f"/>
        </w:pict>
      </w:r>
    </w:p>
    <w:p w:rsidR="003C29A2" w:rsidRPr="003B11E5" w:rsidRDefault="003C29A2" w:rsidP="003C29A2">
      <w:pPr>
        <w:tabs>
          <w:tab w:val="left" w:pos="56"/>
        </w:tabs>
        <w:rPr>
          <w:sz w:val="20"/>
          <w:szCs w:val="20"/>
        </w:rPr>
      </w:pPr>
      <w:r w:rsidRPr="003B11E5">
        <w:rPr>
          <w:sz w:val="20"/>
          <w:szCs w:val="20"/>
        </w:rPr>
        <w:t>Razão Social do Licitante: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CNPJ: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Insc. Estadual: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Endereço: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CEP: _________-_____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Cidade: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Estado: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proofErr w:type="gramStart"/>
      <w:r w:rsidRPr="003B11E5">
        <w:rPr>
          <w:sz w:val="20"/>
          <w:szCs w:val="20"/>
        </w:rPr>
        <w:t>Telefone :</w:t>
      </w:r>
      <w:proofErr w:type="gramEnd"/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e-mail 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706.9pt;height:1.5pt" o:hralign="center" o:hrstd="t" o:hrnoshade="t" o:hr="t" fillcolor="black" stroked="f"/>
        </w:pict>
      </w:r>
    </w:p>
    <w:p w:rsidR="003C29A2" w:rsidRPr="003B11E5" w:rsidRDefault="003C29A2" w:rsidP="003C29A2">
      <w:pPr>
        <w:tabs>
          <w:tab w:val="left" w:pos="3360"/>
        </w:tabs>
        <w:rPr>
          <w:sz w:val="20"/>
          <w:szCs w:val="20"/>
        </w:rPr>
      </w:pPr>
    </w:p>
    <w:p w:rsidR="003C29A2" w:rsidRPr="003B11E5" w:rsidRDefault="003C29A2" w:rsidP="003C29A2">
      <w:pPr>
        <w:tabs>
          <w:tab w:val="left" w:pos="3360"/>
        </w:tabs>
        <w:rPr>
          <w:sz w:val="20"/>
          <w:szCs w:val="20"/>
        </w:rPr>
      </w:pPr>
      <w:r w:rsidRPr="003B11E5">
        <w:rPr>
          <w:sz w:val="20"/>
          <w:szCs w:val="20"/>
        </w:rPr>
        <w:t>INFORMACÕES PARA PAGAMENTOS (</w:t>
      </w:r>
      <w:r w:rsidRPr="003B11E5">
        <w:rPr>
          <w:sz w:val="20"/>
          <w:szCs w:val="20"/>
          <w:u w:val="single"/>
        </w:rPr>
        <w:t>QUALQUER BANCO</w:t>
      </w:r>
      <w:r w:rsidRPr="003B11E5">
        <w:rPr>
          <w:sz w:val="20"/>
          <w:szCs w:val="20"/>
        </w:rPr>
        <w:t xml:space="preserve"> / "</w:t>
      </w:r>
      <w:r w:rsidRPr="003B11E5">
        <w:rPr>
          <w:i/>
          <w:sz w:val="20"/>
          <w:szCs w:val="20"/>
          <w:u w:val="single"/>
        </w:rPr>
        <w:t>PREFERENCIALMENTE</w:t>
      </w:r>
      <w:r w:rsidRPr="003B11E5">
        <w:rPr>
          <w:sz w:val="20"/>
          <w:szCs w:val="20"/>
          <w:u w:val="single"/>
        </w:rPr>
        <w:t>" BANCO DO BRASIL</w:t>
      </w:r>
      <w:r w:rsidRPr="003B11E5">
        <w:rPr>
          <w:sz w:val="20"/>
          <w:szCs w:val="20"/>
        </w:rPr>
        <w:t>):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Banco: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 xml:space="preserve">                Agência: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 xml:space="preserve">           Conta: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706.9pt;height:1.5pt" o:hralign="center" o:hrstd="t" o:hrnoshade="t" o:hr="t" fillcolor="black" stroked="f"/>
        </w:pict>
      </w:r>
    </w:p>
    <w:p w:rsidR="003C29A2" w:rsidRPr="003B11E5" w:rsidRDefault="003C29A2" w:rsidP="003C29A2">
      <w:pPr>
        <w:tabs>
          <w:tab w:val="left" w:pos="204"/>
        </w:tabs>
        <w:rPr>
          <w:sz w:val="20"/>
          <w:szCs w:val="20"/>
        </w:rPr>
      </w:pPr>
    </w:p>
    <w:p w:rsidR="003C29A2" w:rsidRPr="003B11E5" w:rsidRDefault="003C29A2" w:rsidP="003C29A2">
      <w:pPr>
        <w:tabs>
          <w:tab w:val="left" w:pos="204"/>
        </w:tabs>
        <w:rPr>
          <w:sz w:val="20"/>
          <w:szCs w:val="20"/>
        </w:rPr>
      </w:pPr>
      <w:r w:rsidRPr="003B11E5">
        <w:rPr>
          <w:sz w:val="20"/>
          <w:szCs w:val="20"/>
        </w:rPr>
        <w:t>REPRESENTANTE LEGAL PARA FINS DE ASSINATURA DA ATA/CONTRATO:</w:t>
      </w:r>
    </w:p>
    <w:p w:rsidR="003C29A2" w:rsidRPr="003B11E5" w:rsidRDefault="003C29A2" w:rsidP="003C29A2">
      <w:pPr>
        <w:tabs>
          <w:tab w:val="left" w:pos="56"/>
        </w:tabs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Nome: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Endereço: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CEP: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Identidade: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Órgão expedidor/UF: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Data de Expedição: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</w:pPr>
      <w:r w:rsidRPr="003B11E5">
        <w:rPr>
          <w:sz w:val="20"/>
          <w:szCs w:val="20"/>
        </w:rPr>
        <w:t>Estado Civil: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Nacionalidade:</w:t>
      </w:r>
    </w:p>
    <w:p w:rsidR="003C29A2" w:rsidRPr="003B11E5" w:rsidRDefault="003C29A2" w:rsidP="003C29A2">
      <w:pPr>
        <w:rPr>
          <w:sz w:val="20"/>
          <w:szCs w:val="20"/>
        </w:rPr>
      </w:pPr>
    </w:p>
    <w:p w:rsidR="003C29A2" w:rsidRPr="003B11E5" w:rsidRDefault="003C29A2" w:rsidP="003C29A2">
      <w:pPr>
        <w:rPr>
          <w:sz w:val="20"/>
          <w:szCs w:val="20"/>
        </w:rPr>
        <w:sectPr w:rsidR="003C29A2" w:rsidRPr="003B11E5" w:rsidSect="003C29A2">
          <w:headerReference w:type="default" r:id="rId5"/>
          <w:pgSz w:w="11907" w:h="16839" w:code="9"/>
          <w:pgMar w:top="1134" w:right="1134" w:bottom="1701" w:left="1134" w:header="284" w:footer="284" w:gutter="0"/>
          <w:cols w:space="708"/>
          <w:docGrid w:linePitch="360"/>
        </w:sectPr>
      </w:pPr>
      <w:r w:rsidRPr="003B11E5">
        <w:rPr>
          <w:sz w:val="20"/>
          <w:szCs w:val="20"/>
        </w:rPr>
        <w:t>CPF:</w:t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</w:r>
      <w:r w:rsidRPr="003B11E5">
        <w:rPr>
          <w:sz w:val="20"/>
          <w:szCs w:val="20"/>
        </w:rPr>
        <w:tab/>
        <w:t>e-mail:</w:t>
      </w:r>
    </w:p>
    <w:tbl>
      <w:tblPr>
        <w:tblStyle w:val="Tabelacomgrade"/>
        <w:tblW w:w="14631" w:type="dxa"/>
        <w:tblInd w:w="-5" w:type="dxa"/>
        <w:tblLook w:val="04A0" w:firstRow="1" w:lastRow="0" w:firstColumn="1" w:lastColumn="0" w:noHBand="0" w:noVBand="1"/>
      </w:tblPr>
      <w:tblGrid>
        <w:gridCol w:w="717"/>
        <w:gridCol w:w="3804"/>
        <w:gridCol w:w="800"/>
        <w:gridCol w:w="928"/>
        <w:gridCol w:w="3935"/>
        <w:gridCol w:w="1680"/>
        <w:gridCol w:w="1224"/>
        <w:gridCol w:w="1543"/>
      </w:tblGrid>
      <w:tr w:rsidR="003C29A2" w:rsidRPr="003B11E5" w:rsidTr="00302A0D">
        <w:tc>
          <w:tcPr>
            <w:tcW w:w="236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r w:rsidRPr="003B11E5">
              <w:rPr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3806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r w:rsidRPr="003B11E5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805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r w:rsidRPr="003B11E5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939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r w:rsidRPr="003B11E5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4025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r w:rsidRPr="003B11E5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r w:rsidRPr="003B11E5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276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11E5">
              <w:rPr>
                <w:b/>
                <w:sz w:val="20"/>
                <w:szCs w:val="20"/>
              </w:rPr>
              <w:t>Vlr</w:t>
            </w:r>
            <w:proofErr w:type="spellEnd"/>
            <w:r w:rsidRPr="003B11E5">
              <w:rPr>
                <w:b/>
                <w:sz w:val="20"/>
                <w:szCs w:val="20"/>
              </w:rPr>
              <w:t xml:space="preserve"> Unitário</w:t>
            </w:r>
          </w:p>
        </w:tc>
        <w:tc>
          <w:tcPr>
            <w:tcW w:w="1701" w:type="dxa"/>
            <w:shd w:val="clear" w:color="auto" w:fill="FFFFCC"/>
          </w:tcPr>
          <w:p w:rsidR="003C29A2" w:rsidRPr="003B11E5" w:rsidRDefault="003C29A2" w:rsidP="00302A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11E5">
              <w:rPr>
                <w:b/>
                <w:sz w:val="20"/>
                <w:szCs w:val="20"/>
              </w:rPr>
              <w:t>Vlr</w:t>
            </w:r>
            <w:proofErr w:type="spellEnd"/>
            <w:r w:rsidRPr="003B11E5">
              <w:rPr>
                <w:b/>
                <w:sz w:val="20"/>
                <w:szCs w:val="20"/>
              </w:rPr>
              <w:t>. Total</w:t>
            </w: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</w:t>
            </w:r>
            <w:bookmarkStart w:id="0" w:name="_GoBack"/>
            <w:bookmarkEnd w:id="0"/>
            <w:r w:rsidRPr="003B11E5">
              <w:rPr>
                <w:sz w:val="20"/>
                <w:szCs w:val="20"/>
              </w:rPr>
              <w:t>0001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ACETADO DE RETINOL 10.000 UI AMINOCIDOS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TB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ACETADO DE RETINOL 10.000 UI/G, CLORANFENICOL 5MG/G, METIONINA 5MG/G,  AMINOCIDOS 25MG/G POMADA OFTALMICA ESTERIL COM 3,5G (EPITEZAN)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ÁCIDO ASCÓRBICO ,  VITAMINA C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ÁCIDO ASCÓRBICO 100MG/ML AMPOLA COM 5ML ,  VITAMINA C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ACIDO ASCORBICO REVESTIDO 50MG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 xml:space="preserve">ACIDO ASCORBICO REVESTIDO </w:t>
            </w:r>
            <w:proofErr w:type="spellStart"/>
            <w:r w:rsidRPr="003B11E5">
              <w:rPr>
                <w:sz w:val="20"/>
                <w:szCs w:val="20"/>
              </w:rPr>
              <w:t>REVESTIDO</w:t>
            </w:r>
            <w:proofErr w:type="spellEnd"/>
            <w:r w:rsidRPr="003B11E5">
              <w:rPr>
                <w:sz w:val="20"/>
                <w:szCs w:val="20"/>
              </w:rPr>
              <w:t xml:space="preserve"> 50MG, HESPERIDINA COMPLEXO 50MG, CLORIDRATO DE PIPERIDOLATO 100MG (DACTIL OB)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ACIDO TRANEXÂMICO 250 MG,5 ML INJ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ACIDO TRANEXÂMICO 250 MG,5 ML INJ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ADDERA 1000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ADDERA 1000 UI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ADDERA 50000UI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ADDERA 50000UI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ADDERA D3 7000UI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ADDERA D3 7000UI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ADENOSINA 6MG/2ML AMPOLA 2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ADENOSINA 6MG/2ML AMPOLA 2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00009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AGUA DESTILADA P. INJECÃO ESTERIL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AGUA DESTILADA P. INJECÃO ESTERIL E APIROGÊNICA COM 10ML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AGUA ESTERIL E APIROGENICA 500ML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AGUA ESTERIL E APIROGENICA 500ML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ALENIA 12/400 MCG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CX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ALENIA 12/400 MCG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ALPRAZOLAN 1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ALPRAZOLAN 1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ALPRAZOLAN 2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ALPRAZOLAN 2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AMINOFILINA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AMINOFILINA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AMINOFILINA INJ24 MG POR ML C. 10ML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AMINOFILINA INJ24 MG POR ML C. 10ML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AMIODARONA 200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AMIODARONA 200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AMIODARONA 50 MG/3ML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AMIODARONA 50 MG/3ML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AMITRIPTILINA 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AMITRIPTILINA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00019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AMOXICILINA 500MG COM CLAVULANATO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AMOXICILINA 500MG COM CLAVULANATO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AMPICILINA SODICA PO P. SOLUÇAO INJ 1G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AMPICILINA SODICA PO P. SOLUÇAO INJ 1G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00021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ANLODIPINA 10MG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ANLODIPINA 10MG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ANLODIPINA 5MG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ANLODIPINA 5MG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ATRACURIO 10 MG/ML AMPOLA COM 2,5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25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ATRACURIO 10 MG/ML AMPOLA COM 2,5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AZITROMICINA  500MG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AZITROMICINA  500MG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BACLOFENO 10MG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BACLOFENO 10MG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BENZILPENICILINA BENZATINA 1.200.000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BENZILPENICILINA BENZATINA 1.200.000UI PO PARA SUSPENÇÃO INJETÁVEL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BICARBONATO DE SÓDIO 8,4% C/10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BICARBONATO DE SÓDIO 8,4% C/10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BIPERIDENO 2MG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19.000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BIPERIDENO 2MG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00029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BIPERIDENO 5MG/ 1ML INJ.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BIPERIDENO 5MG/ 1ML INJ.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BRINZOLAMIDA 5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12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BRINZOLAMIDA 5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BROMETO DE IPRATROPIO  -ATROV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BROMETO DE IPRATROPIO 0,25MG/ML SOLUÇÃO PARA INALAÇÃO COM 20ML (ATROVENT)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BROMETO DE N. BUTILESCOPOLSMINA 4MG/ML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BROMETO DE N. BUTILESCOPOLSMINA 4MG/ML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BROMIDRATO DE FENOTEROL - BEROTEC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BROMIDRATO DE FENOTEROL 5MG/ML SOLUÇÃO PARA USO ORAL E INALAÇÃO COM 20ML (BEROTEC)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BUTILBROMETO DE ESCOPOLAMINA 4MG + DIPIRONA 500MG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BUTILBROMETO DE ESCOPOLAMINA 4MG/ML + DIPIRONA SODICA 500MG/ML AMPOLA COM 5ML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BUTILESCOPOLAMINA 10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BUTILESCOPOLAMINA 10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CABERGOLINA 0,5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180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CABERGOLINA 0,5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CARBAMAZEPINA 200 MG.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CARBAMAZEPINA 200 MG.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CARBAMAZEPINA CR 400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CARBAMAZEPINA CR 400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00039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CARBONATO DE CALCIO 500MG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CARBONATO DE CALCIO 500MG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CARBONATO DE LITIO 300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CARBONATO DE LITIO 300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CARBONATO DE LITIO CR 450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CARBONATO DE LITIO CR 450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CARVAO ATIVADO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PT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CARVAO ATIVADO, POTE COM 1KG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CEFALOTINA SODICA PO P.INJEÇÃO 1000MG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CEFALOTINA SODICA PO P.INJEÇÃO 1000MG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00044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CEFTRIAXONA SODICA PO SOL. INJ.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CEFTRIAXONA SODICA 1G PO SOLUÇÃO INJETÁVEL,EV ENDOVENOSA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CETOCONAZOL 200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CETOCONAZOL 200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CICLOBENZAPRINA 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720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CICLOBENZAPRINA 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CILOSTAZOL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CILOSTAZOL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CILOSTAZOL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960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CILOSTAZOL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00049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CINARIZINA 75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CINARIZINA 75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CIPROFLOXACINO 2 MG/ML SOLUÇÃO INJETÁVEL BOLSA 200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CIPROFLOXACINO 2 MG/ML SOLUÇÃO INJETÁVEL BOLSA 200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CIPROFLOXACINO 500MG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CIPROFLOXACINO 500MG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CITONEURIM 5000 UI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CX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CITONEURIM 5000 UI C/ 20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CLONAZEPAM 0,5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CLONAZEPAM 0,5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CLONAZEPAM 2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CLONAZEPAM 2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CLONAZEPAM 2,5MG/ ML FRASCO COM 20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380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CLONAZEPAM 2,5MG/ ML FRASCO COM 20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CLONIDINA 0,100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CLONIDINA 0,100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CLONIDINA 0,200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CLONIDINA 0,200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CLONIDINA 150 MCG/ML AMPOLA COM 1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CLONIDINA 150 MCG/ML AMPOLA COM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00059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CLOPIDOGREL 75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CLOPIDOGREL 75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CETILPIRIDÍNIO 0,500 MG FRASCO EM TORNO DE 240 ML- CEPACOL OU EQUIVALENTE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CETILPIRIDÍNIO 0,500 MG FRASCO EM TORNO DE 240 ML- CEPACOL OU EQUIVALENTE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POTASSIO 6%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POTASSIO 6%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POTASSIO INJ 10% C/ 10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POTASSIO INJ 10% C/ 10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SODIO INJ 20% C/ 10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SODIO INJ 20% C/ 10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SUXAMETONIO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CLORETO DE SUXAMETONIO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CLORIDATRO TIAMINA 100 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CLORIDATRO TIAMINA 100 MG/ML AMPOLA COM 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BUPIVACAINA+GLICOSE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BUPIVACAINA PESADA +GLICOSE 5MG/ML AMPOLA 4ML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00067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CLORPROMAZINA , AMPLICTIL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CLORPROMAZINA ,SOLUÇÃO INJETÁVEL 25MG COM 5ML (AMPLICTIL)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LIDOCAINA 2% COM 20 ML SEM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LIDOCAINA 2% COM 20 ML SEM VASOCONSTRITOR SOLUÇÃO INJETÁVEL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00069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NALOXONA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NALOXONA CLORIDRATO 0,4 MG/ML</w:t>
            </w:r>
          </w:p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IM/SC/IV       AMPOLA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PROXIMETACAÍNA 0,5% FRASCO 5 ML- ANESTALCON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CLORIDRATO DE PROXIMETACAÍNA 0,5% FRASCO 5 ML- ANESTALCON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CLORTALIDONA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CLORTALIDONA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CLOZAPINA 100 MG (LEPONEX)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2.940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CLOZAPINA 100 MG (LEPONEX)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COENZIMA Q10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960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COENZIMA Q10 150MG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COLAGENASE 0,6UI , CLORANFENICOL 0,01G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TB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COLAGENASE 0,6UI + CLORANFENICOL 0,01G TUBO COM 30G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COMPLEXO B POLIVITAMINICO INJ COM 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COMPLEXO B POLIVITAMINICO INJETÁVEL COM 2ML CADA AMPOLA CONTEM CLORIDRATO DE TIAMINA (VIT B1) 8MG, RIBOFLAVINA 5-FOSFATO DISSODICO (VITB2) 2MG, CLORIDRATO DE PIRIDOXINA (VIT B6) 4MG, NICOTINAMIDA (VIT PP) 40MG, D-PANTENOL (PROVIT B5) 6MG, VEÍCULO (CLORETO DE SODIO, FENOL, AGUA PARA INJEÇÃO) Q.S.P 2MG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DACTIL OB 100+50+50MG COM 30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CX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DACTIL OB 100+50+50MG COM 30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DECANOATO DE HALOPERIDOL INJ 70,52MG,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DECANOATO DE HALOPERIDOL INJ 70,52MG, ML - AMPOLA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DENOSUMAB 60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CX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DENOSUMAB 60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00079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DESVENLAFAXINA SUCCINATO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DESVENLAFAXINA SUCCINATO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DEXAMETASONA 0,1% C/10G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TB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DEXAMETASONA 0,1% C/10G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DEXTROCETAMINA 50MG/ML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DEXTROCETAMINA 50MG/ML AMPOLA 2 ML - KETAMIM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DIAZEPAM 10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DIAZEPAM 10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DIAZEPAM INJ. 10MG EM 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DIAZEPAM INJ. 10MG EM 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00084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DICLOFENACO DE SODIO  INJ 75MG , 3ML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DICLOFENACO DE SODIO  INJ 75MG , 3ML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DICLOFENACO DE SODIO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DICLOFENACO DE SODIO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DIMENIDRINATO COM CLORIDRATO DE  PIRIDOX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DIMENIDRINATO 50MG/ML +  CLORIDRATO DE  PIRIDOXINA 50MG/ML AMPOLA COM 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DIMETICONA 75 MG/ML GOTAS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DIMETICONA 75 MG/ML GOTAS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DINITRATO DE ISOSSORBIDA SUBLINGUAL 5MG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DINITRATO DE ISOSSORBIDA SUBLINGUAL 5MG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00089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DIOSMINA MAIS HESPERIDINA 450/50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DIOSMINA MAIS HESPERIDINA 450/50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DIPIRONA SODICA 1G/2ML INJ.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DIPIRONA SODICA 1G/2ML INJ.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DIPIRONA,PROMETAZINA,ADIFENINA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500 MG DE DIPIRONA SÓDICA, 10 MG DE CLORIDRATO DE ADIFENINA E 5 MG DE CLORIDRATO DE PROMETAZINA.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DIPIRONA+BUTILESCOPOLAMINA 250/10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DIPIRONA+BUTILESCOPOLAMINA 250/10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DIPROPIONATO DE BETAMETASONA 5MG+ FOSFATO DISSODICO BRTAMETASONA 2MG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DIPROPIONATO DE BETAMETASONA 5MG/ML + FOSFATO DISSODICO DE BETAMETASONA 2MG/ML AMPOLA COM 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DISFOR SACHES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CX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15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DISFOR SACHES C/30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DIVALPROATO DE SODIO ER 500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DIVALPROATO DE SODIO ER 500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DOBUTAMINA 250MG/20ML/DOBUTREX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DOBUTAMINA 250MG/20ML/DOBUTREX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DOMPERIDONA 10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DOMPERIDONA 10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DONILA DUO 10/20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DONILA DUO 10/20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00099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DULOXETINA 60MG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DULOXETINA 60MG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EPINEFRINA INJ 1 MG/ 1ML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EPINEFRINA INJ 1 MG/ 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ESCITALOPRAM OXALATO 20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ESCITALOPRAM OXALATO 20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ESPIRONOLACTONA 25 MG COMPRIMIDO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ESPIRONOLACTONA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ESTROGENIOS CONJUGADOS 0,625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650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ESTROGENIOS CONJUGADOS 0,625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00104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FENITOINA SODICA A 50 MG/ML INJ. C.5ML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FENITOINA SODICA A 50 MG/ML INJ. C.5ML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FENOBARBITAL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FENOBARBITAL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FENOBARBITAL SODICO INJ.200MG C.2ML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FENOBARBITAL SODICO INJ.200MG C.2ML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FENTANIL 0,05 MG/ML AMPOLA 2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FENTANIL 0,05 MG/ML AMPOLA 2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FITOCOR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FITOCOR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00109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FITOMENADIONA INJ. 10MG C.1ML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FITOMENADIONA INJ. 10MG/1ML USO IM/SC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FLUMAZENIL 0,1 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FLUMAZENIL 0,1 MG/ML - 5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FLUORESCEINA COLÍRIO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FLUORESCEINA COLÍRIO FRASCO 3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FLUOXETINA 20MG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FLUOXETINA 20MG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FORASEQ 12/200 MCG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FORASEQ 12/200 MCG 60 DOSES AEROSOL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FORASEQ 12/400 MCG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FORASEQ 12/400 MCG 60 DOSES AEROSOL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FOSFATO DE CLINDAMICINA 150 MG/ML AMPOLA 4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FOSFATO DE CLINDAMICINA 150 MG/ML AMPOLA 4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FOSFATO DISSODICO DEXAMETASONA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4.080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FOSFATO DISSODICO DEXAMETASONA 4MG/ML  AMPOLA DE  2,5ML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FUROSEMIDA 40 MG COMPRIMIDOS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FUROSEMIDA 40 MG COMPRIMIDOS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FUROSEMIDA INJ. 10MG , 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FUROSEMIDA INJ. 10MG , 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00119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GABAPENTINA 300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GABAPENTINA 300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GENTAMICINA INJ 80MG/2ML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GENTAMICINA INJ 80MG/2ML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GLICOSAMINA+CONDROITINA 1,5/1,2 G -SACHE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GLICOSAMINA+CONDROITINA 1,5/1,2 G -SACHE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GLICOSE 50% C/ 10ML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GLICOSE 50%  COM 10ML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GLICOSE 50% C/ 20ML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GLICOSE 50%  COM 20ML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GLUCONATO DE CALCIO 10% -10ML -INJ.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GLUCONATO DE CALCIO 10% -10ML -INJ.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HALOPERIDOL 5MG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HALOPERIDOL 5MG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HALOPERIDOL 5MG INJ.1ML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700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HALOPERIDOL 5MG INJ.1ML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HEMITARTARATO DE METARAMINOL 10 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HEMITARTARATO DE METARAMINOL 10 MG/ML - AMPOLA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00128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HEPARINA 5000 UI/ML FRASCO 5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HEPARINA 5000 UI/ML FRASCO 5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00129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HEPARINA SODICA INJ.5000 UI, 0,25ML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HEPARINA SODICA INJ.5000 UI, 0,25ML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HIDROXIDO DE FERRO III- 100MG/5ML  E.V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HIDROXIDO DE FERRO III- 100MG/5ML  E.V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IBUPROFENO 600MG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IBUPROFENO 600MG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IMIPRAMINA 25MG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IMIPRAMINA 25MG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IMUNOGLOBULINA HUMANA ANTI-RHO(D)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IMUNOGLOBULINA HUMANA ANTI-RHO(D)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INSULINA APIDRA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INSULINA APIDRA FRASCO 3ML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LEVOFLOXACINO 500MG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LEVOFLOXACINO 500MG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LEVOMEPROMAZINA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LEVOMEPROMAZINA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LEVOMEPROMAZINA 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LEVOMEPROMAZINA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LEVOTIROXINA 88MG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LEVOTIROXINA 88MG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00139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LIDOCAINA 2% GELEIA ESTERIL (XYLOCAINA)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TB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LIDOCAINA 2% GELEIA ESTERIL (XYLOCAINA) TUBO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LORAZEPAN 2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LORAZEPAN 2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LOSARTANA 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LOSARTANA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LUVOX 100mg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1.560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LUVOX 100mg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LUVOX 50MG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1.560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FLUVOXAMINA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MALEATO DE METILERGOMETRINA INJ.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700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MALEATO DE METILERGOMETRINA INJ. - AMPOLA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MELLERIL 200MG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MELLERIL 200MG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MEMANTINA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MEMANTINA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METILDOPA 250MG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UN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METILDOPA 250MG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METOCLOPRAMIDA INJ. 10MG/2ML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METOCLOPRAMIDA INJ. 10MG/2ML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00149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METRONIDAZOL 0,5% INJETÁVEL 100ML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METRONIDAZOL 0,5% INJETÁVEL 100ML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METRONIDAZOL GELEIA 100 MG/ 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BS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METRONIDAZOL GELEIA 100 MG/ G COM 50G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MIDAZOLAN/ DORMONID 15MGx3ML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MIDAZOLAN/ DORMONID 15MGx3ML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MINOXIDIL 10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MINOXIDIL 10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MIRTAZAPINA 30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MIRTAZAPINA 30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NEOMICINA+BACITRACINA 5/250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BS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NEOMICINA+BACITRACINA 5/250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00155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NEOSTIGMINA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25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NEOSTIGMINA METILSULFATO 0,5 MG/ML</w:t>
            </w:r>
          </w:p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EV/IM/SC   AMPOLA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NEOVIT LUTEIN (LUTEÍNA + ÁCIDO ASCÓRBICO + ACETATO DE TOCOFEROL + SELENATO DE SÓDIO + ÓXIDO DE ZINCO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NEOVIT LUTEIN (LUTEÍNA + ÁCIDO ASCÓRBICO + ACETATO DE TOCOFEROL + SELENATO DE SÓDIO + ÓXIDO DE ZINCO)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NEULEPTIL 4% GOTAS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NEULEPTIL 4% GOTAS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NIFEDIPINO 20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NIFEDIPINO 20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00159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NIMESULIDA GTS 50 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NIMESULIDA GTS 50 MG/ML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NITROGLICERINA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NITROGLICERINA 5mg/ml Ampola 10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NOREPINEFRINA HEMITARTARATO 2MG/ML SOLUCAO INJETAVEL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NOREPINEFRINA HEMITARTARATO 2 MG/ML SOLUCAO INJETAVEL - AMPOLA 4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NORFLOXACINO 400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NORFLOXACINO 400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NORTRIPTILINA 25MG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NORTRIPTILINA 25MG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OLANZAPINA 10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OLANZAPINA 10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OLANZAPINA 2,5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OLANZAPINA 2,5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OLANZAPINA 5MG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OLANZAPINA 5MG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ÓLEO MINERAL SUSPENSÃO 100% PURO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ÓLEO MINERAL SUSPENSÃO COM 100%  PURO COM 100ML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OMEPRAZOL 20MG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OMEPRAZOL 20MG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00169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ONDANSETRONA 4MG AMPOLA 2ML INJETÁVEL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ONDANSETRONA 4MG AMPOLA 2ML INJETÁVEL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OXCARBAMAZEPINA 300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5.100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OXCARBAMAZEPINA 300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OXCARBAMAZEPINA 600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19.800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OXCARBAMAZEPINA 600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OXITOCINA 5UI/1ML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OXITOCINA 5UI/1ML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PAROXETINA 20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PAROXETINA 20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PENTOXIFILINA 400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PENTOXIFILINA 400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PETIDINA - INJ  50MG/2 ML.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PETIDINA - INJ  50MG/2 ML.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POLICRESULENO SOLUÇÃO 360 MG/G FRASCO 12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POLICRESULENO SOLUÇÃO 360 MG/G FRASCO 12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POLIVITAMINICO COMPRIMIDOS ENCARTELADOS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POLIVITAMINICO COMPRIMIDOS ENCARTELADOS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00178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POLIVITAMINICO XAROPE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POLIVITAMINICO XAROPE  120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00179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PRAZOSINA CLORIDRATO 2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7.200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PRAZOSINA CLORIDRATO 2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PREGABALINA 150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PREGABALINA 150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PREGABALINA 75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PREGABALINA 75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PRIMIDONA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PRIMIDONA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PROMETAZINA 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PROMETAZINA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PROMETAZINA 25MG/2ML INJ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PROMETAZINA 25MG/2ML INJ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PROPAFENONA CLORIDRATO 150 MG COMPRIMIDO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PROPAFENONA CLORIDRATO 150 MG COMPRIMIDO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PROPOFOL/ PROVINE 1% -20MLX10MG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PROPOFOL/ PROVINE 1% -20MLX10MG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QUETIAPINA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7.200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QUETIAPINA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QUETIAPINA 200MG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QUETIAPINA 200MG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00189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QUETIAPINA 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QUETIAPINA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RANITIDINA 150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RANITIDINA 150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RANITIDINA INJ. DE 25MG POR 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7.200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RANITIDINA INJ. DE 25MG POR 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RENAL-VIT PLUS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RENAL-VIT PLUS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RETEMIC 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RETEMIC 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RISPERIDONA 1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RISPERIDONA 1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RISPERIDONA 2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RISPERIDONA 2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RISPERIDONA 3MG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RISPERIDONA 3MG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RIVAROXABANA 10 MG (XARELTO)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RIVAROXABANA 10 MG (XARELTO)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RIVAROXABANA 15 MG (XARELTO)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RIVAROXABANA 15 MG (XARELTO)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00199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RIVAROXABANA 20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17.640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RIVAROXABANA 20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SALBUTAMOL 0,4 MG,ML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SALBUTAMOL 0,4 MG,ML SOLUCAO COM 120ML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SEEBRI 50MCG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CX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150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SEEBRI 50MCG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SERTRALINA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SERTRALINA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SERTRALINA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19.600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SERTRALINA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SOLUÇÃO DE GLICERINA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SOLUÇÃO DE GLICERINA    A 12% COM 500 ML ACOMPANHADO POR SONDA PARA UTILIZAÇÃO (FLET ENEMA)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SUCCINATO SODICO HIDROCORTIZONA 100MG,PO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SUCCINATO SODICO HIDROCORTIZONA 100MG,PO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SUCCINATO SODICO HIDROCORTIZONA 500 MG-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FR/AP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SUCCINATO SODICO HIDROCORTIZONA 500 MG-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00207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SULFADIAZINA DE PRATA 10MG/G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BS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SULFADIAZINA DE PRATA 10MG/G BISNAGA COM 50G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ATROPINA INJ 0,50MG C/ 1ML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ATROPINA INJ 0,50 MG C/ 1ML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00209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EFEDRINA 50 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EFEDRINA 50 MG/ML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MAGNESIO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MAGNESIO 50% AMPOLA 10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MORFINA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MORFINA 10 MG/ML AMPOLA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MORFINA 0,1 MG/ML 1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MORFINA 0,1 MG/ML 1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MORFINA 1MG/ML AMPOLA 2ML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SULFATO DE MORFINA 1MG/ML AMPOLA 2ML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TARTARATO DE METROPOLOL 1MG/ML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TARTARATO DE METROPOLOL 1MG/ML - AMPOLA COM 5ML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TENOXICAM 20MG PO LIOFILIZADO PARA SOLUÇ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TENOXICAM 20MG PO LIOFILIZADO PARA SOLUÇ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TOPIRAMATO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TOPIRAMATO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TOPIRAMATO 25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TOPIRAMATO 25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TOPIRAMATO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TOPIRAMATO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00219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TRAMADOL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TRAMADOL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TRAMADOL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6.000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TRAMADOL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TRAMADOL 50 MG/ML AMPOLA 2 ML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AP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3.500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TRAMADOL 50MG/ML AMPOLA 2 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TRAZODONA 100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2.000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TRAZODONA 100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TRAZODONA 150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1.200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TRAZODONA 150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00224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TRAZODONA 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TRAZODONA 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00225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TRILEPTAL 6% 100ML SUSP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40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TRILEPTAL 6% 100ML SUSP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00226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VALPROATO DE SÓDIO 250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38.000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VALPROATO DE SÓDIO 250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00227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VENLAFAXINA 150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19.800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VENLAFAXINA 150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00228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VENLAFAXINA 75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19.800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VENLAFAXINA 75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00229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VENVANSE 70 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504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VENVANSE 70 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00230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VICOG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30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VIMPOCETINA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00231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VITELINATO DE PRATA 10%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FR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VITELINATO DE PRATA 10% , SOLUÇÃO OFTALMICA ESTERIL COM 5ML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lastRenderedPageBreak/>
              <w:t>00232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VONAU FLASH 8MG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1.000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VONAU FLASH 8MG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  <w:tr w:rsidR="003C29A2" w:rsidRPr="003B11E5" w:rsidTr="00302A0D">
        <w:tc>
          <w:tcPr>
            <w:tcW w:w="23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00233</w:t>
            </w:r>
          </w:p>
        </w:tc>
        <w:tc>
          <w:tcPr>
            <w:tcW w:w="380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ZOLPIDEM 10MG</w:t>
            </w:r>
          </w:p>
        </w:tc>
        <w:tc>
          <w:tcPr>
            <w:tcW w:w="80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CP</w:t>
            </w:r>
          </w:p>
        </w:tc>
        <w:tc>
          <w:tcPr>
            <w:tcW w:w="939" w:type="dxa"/>
          </w:tcPr>
          <w:p w:rsidR="003C29A2" w:rsidRPr="003B11E5" w:rsidRDefault="003C29A2" w:rsidP="00302A0D">
            <w:pPr>
              <w:jc w:val="right"/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900</w:t>
            </w:r>
          </w:p>
        </w:tc>
        <w:tc>
          <w:tcPr>
            <w:tcW w:w="4025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  <w:r w:rsidRPr="003B11E5">
              <w:rPr>
                <w:sz w:val="20"/>
                <w:szCs w:val="20"/>
              </w:rPr>
              <w:t>ZOLPIDEM 10MG</w:t>
            </w:r>
          </w:p>
        </w:tc>
        <w:tc>
          <w:tcPr>
            <w:tcW w:w="1843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29A2" w:rsidRPr="003B11E5" w:rsidRDefault="003C29A2" w:rsidP="00302A0D">
            <w:pPr>
              <w:rPr>
                <w:sz w:val="20"/>
                <w:szCs w:val="20"/>
              </w:rPr>
            </w:pPr>
          </w:p>
        </w:tc>
      </w:tr>
    </w:tbl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</w:p>
    <w:tbl>
      <w:tblPr>
        <w:tblW w:w="0" w:type="auto"/>
        <w:tblInd w:w="505" w:type="dxa"/>
        <w:tblLook w:val="01E0" w:firstRow="1" w:lastRow="1" w:firstColumn="1" w:lastColumn="1" w:noHBand="0" w:noVBand="0"/>
      </w:tblPr>
      <w:tblGrid>
        <w:gridCol w:w="11313"/>
      </w:tblGrid>
      <w:tr w:rsidR="003C29A2" w:rsidRPr="003B11E5" w:rsidTr="00302A0D">
        <w:tc>
          <w:tcPr>
            <w:tcW w:w="11313" w:type="dxa"/>
            <w:hideMark/>
          </w:tcPr>
          <w:p w:rsidR="003C29A2" w:rsidRPr="003B11E5" w:rsidRDefault="003C29A2" w:rsidP="00302A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  <w:r w:rsidRPr="003B11E5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BD4C2" wp14:editId="76FE176D">
                <wp:simplePos x="0" y="0"/>
                <wp:positionH relativeFrom="column">
                  <wp:posOffset>4312645</wp:posOffset>
                </wp:positionH>
                <wp:positionV relativeFrom="paragraph">
                  <wp:posOffset>31067</wp:posOffset>
                </wp:positionV>
                <wp:extent cx="2932981" cy="1310005"/>
                <wp:effectExtent l="0" t="0" r="20320" b="23495"/>
                <wp:wrapNone/>
                <wp:docPr id="2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981" cy="131000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A9C3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339.6pt;margin-top:2.45pt;width:230.95pt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"/>
            </w:pict>
          </mc:Fallback>
        </mc:AlternateContent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ind w:firstLine="851"/>
        <w:jc w:val="both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>Carimbo ou outra forma de identificação do proponente.</w:t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ind w:firstLine="851"/>
        <w:jc w:val="both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ab/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ind w:firstLine="851"/>
        <w:jc w:val="both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>Validade da Proposta: 60 dias</w:t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360" w:lineRule="auto"/>
        <w:ind w:firstLine="851"/>
        <w:jc w:val="both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ab/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360" w:lineRule="auto"/>
        <w:ind w:firstLine="851"/>
        <w:jc w:val="both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left" w:pos="5640"/>
        </w:tabs>
        <w:ind w:firstLine="851"/>
        <w:jc w:val="both"/>
        <w:rPr>
          <w:color w:val="000000"/>
          <w:sz w:val="20"/>
          <w:szCs w:val="20"/>
        </w:rPr>
      </w:pPr>
    </w:p>
    <w:p w:rsidR="003C29A2" w:rsidRPr="003B11E5" w:rsidRDefault="003C29A2" w:rsidP="003C29A2">
      <w:pPr>
        <w:pStyle w:val="PargrafodaLista"/>
        <w:numPr>
          <w:ilvl w:val="0"/>
          <w:numId w:val="42"/>
        </w:numPr>
        <w:tabs>
          <w:tab w:val="left" w:pos="5640"/>
        </w:tabs>
        <w:jc w:val="both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 xml:space="preserve">Declaramos para todos os efeitos legais que, ao apresentar esta proposta, com os preços e prazos acima indicados, estamos de pleno acordo com as condições gerais e especiais estabelecidas para esta licitação, as quais nos submetemos incondicional e integralmente. </w:t>
      </w:r>
    </w:p>
    <w:p w:rsidR="003C29A2" w:rsidRPr="003B11E5" w:rsidRDefault="003C29A2" w:rsidP="003C29A2">
      <w:pPr>
        <w:pStyle w:val="PargrafodaLista"/>
        <w:numPr>
          <w:ilvl w:val="0"/>
          <w:numId w:val="42"/>
        </w:num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  <w:r w:rsidRPr="003B11E5">
        <w:rPr>
          <w:color w:val="000000"/>
          <w:sz w:val="20"/>
          <w:szCs w:val="20"/>
        </w:rPr>
        <w:t xml:space="preserve">Assinatura: ____________________________________________________ Data ____/____/_______ </w:t>
      </w: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3C29A2" w:rsidRPr="003B11E5" w:rsidRDefault="003C29A2" w:rsidP="003C29A2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5C1D16" w:rsidRDefault="005C1D16"/>
    <w:p w:rsidR="003C29A2" w:rsidRDefault="003C29A2"/>
    <w:sectPr w:rsidR="003C29A2" w:rsidSect="003C29A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08" w:rsidRPr="006D7424" w:rsidRDefault="003C29A2" w:rsidP="008D1182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B4D3B0F" wp14:editId="6CDF7FF8">
          <wp:simplePos x="0" y="0"/>
          <wp:positionH relativeFrom="column">
            <wp:posOffset>1415272</wp:posOffset>
          </wp:positionH>
          <wp:positionV relativeFrom="paragraph">
            <wp:posOffset>5289</wp:posOffset>
          </wp:positionV>
          <wp:extent cx="453000" cy="369570"/>
          <wp:effectExtent l="0" t="0" r="4445" b="0"/>
          <wp:wrapNone/>
          <wp:docPr id="5" name="Imagem 8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72" cy="374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424">
      <w:rPr>
        <w:b/>
        <w:sz w:val="16"/>
        <w:szCs w:val="16"/>
      </w:rPr>
      <w:t>Município</w:t>
    </w:r>
    <w:r w:rsidRPr="006D7424">
      <w:rPr>
        <w:b/>
        <w:sz w:val="16"/>
        <w:szCs w:val="16"/>
      </w:rPr>
      <w:t xml:space="preserve"> de Presidente Olegário - MG</w:t>
    </w:r>
  </w:p>
  <w:p w:rsidR="009B4308" w:rsidRPr="006D7424" w:rsidRDefault="003C29A2" w:rsidP="008D1182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 w:rsidRPr="006D7424">
      <w:rPr>
        <w:b/>
        <w:sz w:val="16"/>
        <w:szCs w:val="16"/>
      </w:rPr>
      <w:t xml:space="preserve">Pç. </w:t>
    </w:r>
    <w:proofErr w:type="spellStart"/>
    <w:r w:rsidRPr="006D7424">
      <w:rPr>
        <w:b/>
        <w:sz w:val="16"/>
        <w:szCs w:val="16"/>
      </w:rPr>
      <w:t>Dr</w:t>
    </w:r>
    <w:proofErr w:type="spellEnd"/>
    <w:r w:rsidRPr="006D7424">
      <w:rPr>
        <w:b/>
        <w:sz w:val="16"/>
        <w:szCs w:val="16"/>
      </w:rPr>
      <w:t xml:space="preserve"> Castilho – 10, Centro – 38750-000</w:t>
    </w:r>
  </w:p>
  <w:p w:rsidR="009B4308" w:rsidRPr="006D7424" w:rsidRDefault="003C29A2" w:rsidP="008D1182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</w:rPr>
    </w:pPr>
    <w:r w:rsidRPr="006D7424">
      <w:rPr>
        <w:b/>
        <w:sz w:val="16"/>
        <w:szCs w:val="16"/>
      </w:rPr>
      <w:sym w:font="Wingdings" w:char="F028"/>
    </w:r>
    <w:r w:rsidRPr="006D7424">
      <w:rPr>
        <w:sz w:val="16"/>
        <w:szCs w:val="16"/>
      </w:rPr>
      <w:t>(34) 3811-1560 - (34) 3811-1231</w:t>
    </w:r>
  </w:p>
  <w:p w:rsidR="009B4308" w:rsidRPr="00FE6E44" w:rsidRDefault="003C29A2" w:rsidP="00FE6E44">
    <w:pPr>
      <w:pStyle w:val="Cabealho"/>
      <w:pBdr>
        <w:bottom w:val="single" w:sz="12" w:space="1" w:color="auto"/>
      </w:pBdr>
      <w:contextualSpacing/>
      <w:jc w:val="center"/>
      <w:rPr>
        <w:sz w:val="16"/>
        <w:szCs w:val="16"/>
      </w:rPr>
    </w:pPr>
    <w:hyperlink r:id="rId2" w:history="1">
      <w:r w:rsidRPr="006D7424">
        <w:rPr>
          <w:rStyle w:val="Hyperlink"/>
          <w:sz w:val="16"/>
          <w:szCs w:val="16"/>
        </w:rPr>
        <w:t>www.po.mg.gov.br</w:t>
      </w:r>
    </w:hyperlink>
    <w:r w:rsidRPr="006D7424">
      <w:rPr>
        <w:sz w:val="16"/>
        <w:szCs w:val="16"/>
      </w:rPr>
      <w:t xml:space="preserve"> - E-mail: </w:t>
    </w:r>
    <w:hyperlink r:id="rId3" w:history="1">
      <w:r w:rsidRPr="006D7424">
        <w:rPr>
          <w:rStyle w:val="Hyperlink"/>
          <w:sz w:val="16"/>
          <w:szCs w:val="16"/>
        </w:rPr>
        <w:t>compras@po.mg.gov.br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7A9E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C12"/>
    <w:multiLevelType w:val="hybridMultilevel"/>
    <w:tmpl w:val="0D1669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085"/>
    <w:multiLevelType w:val="hybridMultilevel"/>
    <w:tmpl w:val="CA189EAA"/>
    <w:lvl w:ilvl="0" w:tplc="2C3AFD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64E38"/>
    <w:multiLevelType w:val="hybridMultilevel"/>
    <w:tmpl w:val="FCF0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B77"/>
    <w:multiLevelType w:val="hybridMultilevel"/>
    <w:tmpl w:val="1E5C1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8D2"/>
    <w:multiLevelType w:val="hybridMultilevel"/>
    <w:tmpl w:val="04EE6F74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A9D41D5"/>
    <w:multiLevelType w:val="hybridMultilevel"/>
    <w:tmpl w:val="0FEC2D84"/>
    <w:lvl w:ilvl="0" w:tplc="0416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2FB1D89"/>
    <w:multiLevelType w:val="hybridMultilevel"/>
    <w:tmpl w:val="A97C8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7C34"/>
    <w:multiLevelType w:val="hybridMultilevel"/>
    <w:tmpl w:val="763C4AA2"/>
    <w:lvl w:ilvl="0" w:tplc="3CA02B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C168A">
      <w:start w:val="1"/>
      <w:numFmt w:val="lowerLetter"/>
      <w:lvlText w:val="%2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F84A">
      <w:start w:val="1"/>
      <w:numFmt w:val="lowerRoman"/>
      <w:lvlText w:val="%3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47408">
      <w:start w:val="1"/>
      <w:numFmt w:val="lowerLetter"/>
      <w:lvlRestart w:val="0"/>
      <w:lvlText w:val="%4."/>
      <w:lvlJc w:val="left"/>
      <w:pPr>
        <w:ind w:left="85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21EC0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D45A72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A131C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6798A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42310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EF2C83"/>
    <w:multiLevelType w:val="hybridMultilevel"/>
    <w:tmpl w:val="9A4A9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42FD5"/>
    <w:multiLevelType w:val="multilevel"/>
    <w:tmpl w:val="65B088C2"/>
    <w:lvl w:ilvl="0">
      <w:start w:val="1"/>
      <w:numFmt w:val="decimal"/>
      <w:lvlText w:val="%1)"/>
      <w:lvlJc w:val="left"/>
      <w:pPr>
        <w:ind w:left="636"/>
      </w:pPr>
      <w:rPr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4F2340"/>
    <w:multiLevelType w:val="hybridMultilevel"/>
    <w:tmpl w:val="717ACF7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E822E2D4">
      <w:start w:val="2"/>
      <w:numFmt w:val="bullet"/>
      <w:lvlText w:val="•"/>
      <w:lvlJc w:val="left"/>
      <w:pPr>
        <w:ind w:left="2220" w:hanging="780"/>
      </w:pPr>
      <w:rPr>
        <w:rFonts w:ascii="Book Antiqua" w:eastAsia="Arial" w:hAnsi="Book Antiqua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17C61"/>
    <w:multiLevelType w:val="hybridMultilevel"/>
    <w:tmpl w:val="137E1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697"/>
    <w:multiLevelType w:val="hybridMultilevel"/>
    <w:tmpl w:val="BEEAB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1EF9"/>
    <w:multiLevelType w:val="hybridMultilevel"/>
    <w:tmpl w:val="C03A0CD0"/>
    <w:lvl w:ilvl="0" w:tplc="29B6B4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A4B99"/>
    <w:multiLevelType w:val="hybridMultilevel"/>
    <w:tmpl w:val="F4CA9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41FD"/>
    <w:multiLevelType w:val="hybridMultilevel"/>
    <w:tmpl w:val="A6C4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4CD9"/>
    <w:multiLevelType w:val="hybridMultilevel"/>
    <w:tmpl w:val="E6F86DB4"/>
    <w:lvl w:ilvl="0" w:tplc="2FEA68D2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35C15946"/>
    <w:multiLevelType w:val="hybridMultilevel"/>
    <w:tmpl w:val="12E67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42F3E"/>
    <w:multiLevelType w:val="multilevel"/>
    <w:tmpl w:val="4DA67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96A6394"/>
    <w:multiLevelType w:val="hybridMultilevel"/>
    <w:tmpl w:val="CD0E1370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860AA9"/>
    <w:multiLevelType w:val="hybridMultilevel"/>
    <w:tmpl w:val="600ADAFC"/>
    <w:lvl w:ilvl="0" w:tplc="0416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9F1247E"/>
    <w:multiLevelType w:val="hybridMultilevel"/>
    <w:tmpl w:val="4E021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3297D"/>
    <w:multiLevelType w:val="hybridMultilevel"/>
    <w:tmpl w:val="346446FC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6A46"/>
    <w:multiLevelType w:val="hybridMultilevel"/>
    <w:tmpl w:val="BA525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574A5"/>
    <w:multiLevelType w:val="hybridMultilevel"/>
    <w:tmpl w:val="E722C3C0"/>
    <w:lvl w:ilvl="0" w:tplc="2C3AFD3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F00107"/>
    <w:multiLevelType w:val="hybridMultilevel"/>
    <w:tmpl w:val="350ED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C4507"/>
    <w:multiLevelType w:val="hybridMultilevel"/>
    <w:tmpl w:val="56623DF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0081F"/>
    <w:multiLevelType w:val="hybridMultilevel"/>
    <w:tmpl w:val="90A8F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B49E2"/>
    <w:multiLevelType w:val="hybridMultilevel"/>
    <w:tmpl w:val="E3442510"/>
    <w:lvl w:ilvl="0" w:tplc="0644A1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89E56">
      <w:start w:val="1"/>
      <w:numFmt w:val="lowerLetter"/>
      <w:lvlText w:val="%2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B8A1E2">
      <w:start w:val="1"/>
      <w:numFmt w:val="lowerRoman"/>
      <w:lvlText w:val="%3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2E8D6E">
      <w:start w:val="1"/>
      <w:numFmt w:val="lowerLetter"/>
      <w:lvlRestart w:val="0"/>
      <w:lvlText w:val="%4."/>
      <w:lvlJc w:val="left"/>
      <w:pPr>
        <w:ind w:left="100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4176">
      <w:start w:val="1"/>
      <w:numFmt w:val="lowerLetter"/>
      <w:lvlText w:val="%5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679C4">
      <w:start w:val="1"/>
      <w:numFmt w:val="lowerRoman"/>
      <w:lvlText w:val="%6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BED006">
      <w:start w:val="1"/>
      <w:numFmt w:val="decimal"/>
      <w:lvlText w:val="%7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26056">
      <w:start w:val="1"/>
      <w:numFmt w:val="lowerLetter"/>
      <w:lvlText w:val="%8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8A766">
      <w:start w:val="1"/>
      <w:numFmt w:val="lowerRoman"/>
      <w:lvlText w:val="%9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8E513F"/>
    <w:multiLevelType w:val="hybridMultilevel"/>
    <w:tmpl w:val="57EED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12083"/>
    <w:multiLevelType w:val="hybridMultilevel"/>
    <w:tmpl w:val="01487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F78A3"/>
    <w:multiLevelType w:val="hybridMultilevel"/>
    <w:tmpl w:val="89D8B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672"/>
    <w:multiLevelType w:val="hybridMultilevel"/>
    <w:tmpl w:val="D4347394"/>
    <w:lvl w:ilvl="0" w:tplc="825A53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049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487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6D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1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42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AF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CD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C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A1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04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7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A4083"/>
    <w:multiLevelType w:val="hybridMultilevel"/>
    <w:tmpl w:val="4E161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645636"/>
    <w:multiLevelType w:val="hybridMultilevel"/>
    <w:tmpl w:val="4956F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43A15"/>
    <w:multiLevelType w:val="hybridMultilevel"/>
    <w:tmpl w:val="DD942F3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31C2F"/>
    <w:multiLevelType w:val="multilevel"/>
    <w:tmpl w:val="B874AD74"/>
    <w:lvl w:ilvl="0">
      <w:start w:val="1"/>
      <w:numFmt w:val="decimal"/>
      <w:lvlText w:val="%1)"/>
      <w:lvlJc w:val="left"/>
      <w:pPr>
        <w:ind w:left="636"/>
      </w:pPr>
      <w:rPr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80"/>
      </w:pPr>
      <w:rPr>
        <w:rFonts w:ascii="Symbol" w:hAnsi="Symbo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4F2E9E"/>
    <w:multiLevelType w:val="hybridMultilevel"/>
    <w:tmpl w:val="41AE1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8785C"/>
    <w:multiLevelType w:val="hybridMultilevel"/>
    <w:tmpl w:val="CD0E1370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371089"/>
    <w:multiLevelType w:val="hybridMultilevel"/>
    <w:tmpl w:val="2160A5D4"/>
    <w:lvl w:ilvl="0" w:tplc="0416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6AF5AD7"/>
    <w:multiLevelType w:val="hybridMultilevel"/>
    <w:tmpl w:val="88E07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C0A64"/>
    <w:multiLevelType w:val="hybridMultilevel"/>
    <w:tmpl w:val="F8BCDDC8"/>
    <w:lvl w:ilvl="0" w:tplc="E856E3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2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6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64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47"/>
  </w:num>
  <w:num w:numId="4">
    <w:abstractNumId w:val="20"/>
  </w:num>
  <w:num w:numId="5">
    <w:abstractNumId w:val="15"/>
  </w:num>
  <w:num w:numId="6">
    <w:abstractNumId w:val="43"/>
  </w:num>
  <w:num w:numId="7">
    <w:abstractNumId w:val="23"/>
  </w:num>
  <w:num w:numId="8">
    <w:abstractNumId w:val="30"/>
  </w:num>
  <w:num w:numId="9">
    <w:abstractNumId w:val="28"/>
  </w:num>
  <w:num w:numId="10">
    <w:abstractNumId w:val="31"/>
  </w:num>
  <w:num w:numId="11">
    <w:abstractNumId w:val="13"/>
  </w:num>
  <w:num w:numId="12">
    <w:abstractNumId w:val="35"/>
  </w:num>
  <w:num w:numId="13">
    <w:abstractNumId w:val="26"/>
  </w:num>
  <w:num w:numId="14">
    <w:abstractNumId w:val="22"/>
  </w:num>
  <w:num w:numId="15">
    <w:abstractNumId w:val="4"/>
  </w:num>
  <w:num w:numId="16">
    <w:abstractNumId w:val="9"/>
  </w:num>
  <w:num w:numId="17">
    <w:abstractNumId w:val="16"/>
  </w:num>
  <w:num w:numId="18">
    <w:abstractNumId w:val="45"/>
  </w:num>
  <w:num w:numId="19">
    <w:abstractNumId w:val="7"/>
  </w:num>
  <w:num w:numId="20">
    <w:abstractNumId w:val="3"/>
  </w:num>
  <w:num w:numId="21">
    <w:abstractNumId w:val="37"/>
  </w:num>
  <w:num w:numId="22">
    <w:abstractNumId w:val="32"/>
  </w:num>
  <w:num w:numId="23">
    <w:abstractNumId w:val="24"/>
  </w:num>
  <w:num w:numId="24">
    <w:abstractNumId w:val="5"/>
  </w:num>
  <w:num w:numId="25">
    <w:abstractNumId w:val="18"/>
  </w:num>
  <w:num w:numId="26">
    <w:abstractNumId w:val="41"/>
  </w:num>
  <w:num w:numId="27">
    <w:abstractNumId w:val="10"/>
  </w:num>
  <w:num w:numId="28">
    <w:abstractNumId w:val="8"/>
  </w:num>
  <w:num w:numId="29">
    <w:abstractNumId w:val="29"/>
  </w:num>
  <w:num w:numId="30">
    <w:abstractNumId w:val="0"/>
  </w:num>
  <w:num w:numId="31">
    <w:abstractNumId w:val="11"/>
  </w:num>
  <w:num w:numId="32">
    <w:abstractNumId w:val="40"/>
  </w:num>
  <w:num w:numId="33">
    <w:abstractNumId w:val="1"/>
  </w:num>
  <w:num w:numId="34">
    <w:abstractNumId w:val="38"/>
  </w:num>
  <w:num w:numId="35">
    <w:abstractNumId w:val="21"/>
  </w:num>
  <w:num w:numId="36">
    <w:abstractNumId w:val="6"/>
  </w:num>
  <w:num w:numId="37">
    <w:abstractNumId w:val="44"/>
  </w:num>
  <w:num w:numId="38">
    <w:abstractNumId w:val="19"/>
  </w:num>
  <w:num w:numId="39">
    <w:abstractNumId w:val="14"/>
  </w:num>
  <w:num w:numId="40">
    <w:abstractNumId w:val="12"/>
  </w:num>
  <w:num w:numId="41">
    <w:abstractNumId w:val="17"/>
  </w:num>
  <w:num w:numId="42">
    <w:abstractNumId w:val="27"/>
  </w:num>
  <w:num w:numId="43">
    <w:abstractNumId w:val="36"/>
  </w:num>
  <w:num w:numId="44">
    <w:abstractNumId w:val="39"/>
  </w:num>
  <w:num w:numId="45">
    <w:abstractNumId w:val="46"/>
  </w:num>
  <w:num w:numId="46">
    <w:abstractNumId w:val="25"/>
  </w:num>
  <w:num w:numId="47">
    <w:abstractNumId w:val="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A2"/>
    <w:rsid w:val="003C29A2"/>
    <w:rsid w:val="005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CE68"/>
  <w15:chartTrackingRefBased/>
  <w15:docId w15:val="{174D22DD-6E8C-4273-B163-2B18AEFF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29A2"/>
    <w:pPr>
      <w:keepNext/>
      <w:numPr>
        <w:ilvl w:val="12"/>
      </w:numPr>
      <w:ind w:left="14"/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har"/>
    <w:qFormat/>
    <w:rsid w:val="003C29A2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3C29A2"/>
    <w:pPr>
      <w:keepNext/>
      <w:numPr>
        <w:ilvl w:val="12"/>
      </w:numPr>
      <w:ind w:left="14"/>
      <w:jc w:val="center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3C29A2"/>
    <w:pPr>
      <w:keepNext/>
      <w:outlineLvl w:val="3"/>
    </w:pPr>
    <w:rPr>
      <w:rFonts w:ascii="Futura XBlk BT" w:hAnsi="Futura XBlk BT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3C2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C29A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3C29A2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3C29A2"/>
    <w:pPr>
      <w:keepNext/>
      <w:ind w:left="-6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3C29A2"/>
    <w:pPr>
      <w:keepNext/>
      <w:jc w:val="both"/>
      <w:outlineLvl w:val="8"/>
    </w:pPr>
    <w:rPr>
      <w:rFonts w:ascii="Century" w:hAnsi="Century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29A2"/>
    <w:rPr>
      <w:rFonts w:ascii="Arial" w:eastAsia="Times New Roman" w:hAnsi="Arial" w:cs="Arial"/>
      <w:b/>
      <w:bCs/>
      <w:i/>
      <w:i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29A2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29A2"/>
    <w:rPr>
      <w:rFonts w:ascii="Arial" w:eastAsia="Times New Roman" w:hAnsi="Arial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C29A2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C29A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3C29A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C29A2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3C29A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3C29A2"/>
    <w:rPr>
      <w:rFonts w:ascii="Century" w:eastAsia="Times New Roman" w:hAnsi="Century" w:cs="Times New Roman"/>
      <w:b/>
      <w:color w:val="000000"/>
      <w:szCs w:val="24"/>
      <w:lang w:eastAsia="pt-BR"/>
    </w:rPr>
  </w:style>
  <w:style w:type="paragraph" w:styleId="Cabealho">
    <w:name w:val="header"/>
    <w:basedOn w:val="Normal"/>
    <w:link w:val="CabealhoChar"/>
    <w:rsid w:val="003C29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C29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C29A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C29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C29A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C29A2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3C29A2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3C29A2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3C29A2"/>
    <w:rPr>
      <w:rFonts w:ascii="Tahoma" w:eastAsia="Times New Roman" w:hAnsi="Tahoma" w:cs="Times New Roman"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3C29A2"/>
    <w:pPr>
      <w:tabs>
        <w:tab w:val="left" w:pos="-2127"/>
        <w:tab w:val="left" w:pos="5954"/>
      </w:tabs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3C29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C29A2"/>
    <w:pPr>
      <w:ind w:left="851" w:hanging="851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C29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C29A2"/>
    <w:pPr>
      <w:numPr>
        <w:ilvl w:val="12"/>
      </w:numPr>
      <w:ind w:left="709" w:hanging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29A2"/>
    <w:rPr>
      <w:rFonts w:ascii="Arial" w:eastAsia="Times New Roman" w:hAnsi="Arial" w:cs="Arial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C29A2"/>
    <w:pPr>
      <w:numPr>
        <w:ilvl w:val="12"/>
      </w:numPr>
      <w:ind w:left="672" w:hanging="65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C29A2"/>
    <w:rPr>
      <w:rFonts w:ascii="Arial" w:eastAsia="Times New Roman" w:hAnsi="Arial" w:cs="Arial"/>
      <w:szCs w:val="24"/>
      <w:lang w:eastAsia="pt-BR"/>
    </w:rPr>
  </w:style>
  <w:style w:type="character" w:styleId="HiperlinkVisitado">
    <w:name w:val="FollowedHyperlink"/>
    <w:rsid w:val="003C29A2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3C29A2"/>
    <w:pPr>
      <w:jc w:val="both"/>
    </w:pPr>
    <w:rPr>
      <w:rFonts w:ascii="Arial" w:hAnsi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3C29A2"/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A252575">
    <w:name w:val="_A252575"/>
    <w:basedOn w:val="Normal"/>
    <w:rsid w:val="003C29A2"/>
    <w:pPr>
      <w:ind w:left="3456" w:firstLine="3456"/>
      <w:jc w:val="both"/>
    </w:pPr>
    <w:rPr>
      <w:rFonts w:ascii="Tms Rmn" w:hAnsi="Tms Rmn"/>
    </w:rPr>
  </w:style>
  <w:style w:type="paragraph" w:customStyle="1" w:styleId="font5">
    <w:name w:val="font5"/>
    <w:basedOn w:val="Normal"/>
    <w:rsid w:val="003C29A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customStyle="1" w:styleId="xl29">
    <w:name w:val="xl29"/>
    <w:basedOn w:val="Normal"/>
    <w:rsid w:val="003C29A2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1">
    <w:name w:val="font1"/>
    <w:basedOn w:val="Normal"/>
    <w:rsid w:val="003C29A2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"/>
    <w:rsid w:val="003C29A2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3C2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3C2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3C2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3C2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styleId="Textodecomentrio">
    <w:name w:val="annotation text"/>
    <w:basedOn w:val="Normal"/>
    <w:link w:val="TextodecomentrioChar"/>
    <w:uiPriority w:val="99"/>
    <w:rsid w:val="003C29A2"/>
    <w:rPr>
      <w:rFonts w:ascii="Arial" w:hAnsi="Arial"/>
      <w:b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29A2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Nmerodepgina">
    <w:name w:val="page number"/>
    <w:basedOn w:val="Fontepargpadro"/>
    <w:rsid w:val="003C29A2"/>
  </w:style>
  <w:style w:type="paragraph" w:styleId="Textodebalo">
    <w:name w:val="Balloon Text"/>
    <w:basedOn w:val="Normal"/>
    <w:link w:val="TextodebaloChar"/>
    <w:uiPriority w:val="99"/>
    <w:rsid w:val="003C29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C29A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3C29A2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styleId="Forte">
    <w:name w:val="Strong"/>
    <w:basedOn w:val="Fontepargpadro"/>
    <w:qFormat/>
    <w:rsid w:val="003C29A2"/>
    <w:rPr>
      <w:b/>
      <w:bCs/>
    </w:rPr>
  </w:style>
  <w:style w:type="table" w:styleId="Tabelacomgrade">
    <w:name w:val="Table Grid"/>
    <w:basedOn w:val="Tabelanormal"/>
    <w:rsid w:val="003C2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3C29A2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C29A2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3C29A2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3C29A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3C29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3C29A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C29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3C29A2"/>
    <w:rPr>
      <w:vertAlign w:val="superscript"/>
    </w:rPr>
  </w:style>
  <w:style w:type="paragraph" w:customStyle="1" w:styleId="Default">
    <w:name w:val="Default"/>
    <w:qFormat/>
    <w:rsid w:val="003C29A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customStyle="1" w:styleId="Blockquote">
    <w:name w:val="Blockquote"/>
    <w:basedOn w:val="Normal"/>
    <w:rsid w:val="003C29A2"/>
    <w:pPr>
      <w:spacing w:before="100" w:after="100"/>
      <w:ind w:left="360" w:right="360"/>
    </w:pPr>
    <w:rPr>
      <w:snapToGrid w:val="0"/>
      <w:szCs w:val="20"/>
    </w:rPr>
  </w:style>
  <w:style w:type="paragraph" w:customStyle="1" w:styleId="ecxmsonormal">
    <w:name w:val="ecxmsonormal"/>
    <w:basedOn w:val="Normal"/>
    <w:rsid w:val="003C29A2"/>
    <w:pPr>
      <w:spacing w:after="324"/>
    </w:pPr>
  </w:style>
  <w:style w:type="paragraph" w:styleId="TextosemFormatao">
    <w:name w:val="Plain Text"/>
    <w:basedOn w:val="Normal"/>
    <w:link w:val="TextosemFormataoChar"/>
    <w:uiPriority w:val="99"/>
    <w:rsid w:val="003C29A2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C29A2"/>
    <w:rPr>
      <w:rFonts w:ascii="Courier New" w:eastAsia="Times New Roman" w:hAnsi="Courier New" w:cs="Courier New"/>
      <w:color w:val="FF0000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3C29A2"/>
    <w:rPr>
      <w:i/>
      <w:iCs/>
      <w:color w:val="808080" w:themeColor="text1" w:themeTint="7F"/>
    </w:rPr>
  </w:style>
  <w:style w:type="paragraph" w:customStyle="1" w:styleId="Corpodetexto22">
    <w:name w:val="Corpo de texto 22"/>
    <w:basedOn w:val="Normal"/>
    <w:rsid w:val="003C29A2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3C29A2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3C29A2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3C29A2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customStyle="1" w:styleId="Estilo2">
    <w:name w:val="Estilo2"/>
    <w:basedOn w:val="Normal"/>
    <w:uiPriority w:val="99"/>
    <w:rsid w:val="003C29A2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3C29A2"/>
    <w:pPr>
      <w:jc w:val="center"/>
    </w:pPr>
    <w:rPr>
      <w:rFonts w:ascii="Arial" w:hAnsi="Arial"/>
      <w:szCs w:val="20"/>
    </w:rPr>
  </w:style>
  <w:style w:type="paragraph" w:styleId="Commarcadores">
    <w:name w:val="List Bullet"/>
    <w:basedOn w:val="Normal"/>
    <w:uiPriority w:val="99"/>
    <w:unhideWhenUsed/>
    <w:rsid w:val="003C29A2"/>
    <w:pPr>
      <w:numPr>
        <w:numId w:val="30"/>
      </w:numPr>
      <w:spacing w:after="15" w:line="241" w:lineRule="auto"/>
      <w:ind w:right="7"/>
      <w:contextualSpacing/>
    </w:pPr>
    <w:rPr>
      <w:rFonts w:ascii="Arial" w:eastAsia="Arial" w:hAnsi="Arial" w:cs="Arial"/>
      <w:color w:val="000000"/>
      <w:sz w:val="16"/>
      <w:szCs w:val="22"/>
    </w:rPr>
  </w:style>
  <w:style w:type="character" w:styleId="Refdecomentrio">
    <w:name w:val="annotation reference"/>
    <w:uiPriority w:val="99"/>
    <w:rsid w:val="003C29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2991</Words>
  <Characters>16155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</cp:revision>
  <dcterms:created xsi:type="dcterms:W3CDTF">2019-01-24T15:57:00Z</dcterms:created>
  <dcterms:modified xsi:type="dcterms:W3CDTF">2019-01-24T15:58:00Z</dcterms:modified>
</cp:coreProperties>
</file>