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BDD7B0" w14:textId="6450F126" w:rsidR="00A41EB1" w:rsidRPr="00C63996" w:rsidRDefault="00857BC7" w:rsidP="00540CE1">
      <w:pPr>
        <w:pStyle w:val="Ttulo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63996">
        <w:rPr>
          <w:rFonts w:ascii="Times New Roman" w:hAnsi="Times New Roman" w:cs="Times New Roman"/>
          <w:color w:val="auto"/>
          <w:sz w:val="24"/>
          <w:szCs w:val="24"/>
        </w:rPr>
        <w:t>TERMO DE ANULAÇÃO</w:t>
      </w:r>
    </w:p>
    <w:p w14:paraId="5B12D45F" w14:textId="77777777" w:rsidR="00C63996" w:rsidRDefault="00C63996" w:rsidP="00C63996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2DBBB9A3" w14:textId="77777777" w:rsidR="00A41EB1" w:rsidRPr="00C63996" w:rsidRDefault="00857BC7" w:rsidP="00C63996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C63996">
        <w:rPr>
          <w:rFonts w:ascii="Times New Roman" w:hAnsi="Times New Roman" w:cs="Times New Roman"/>
        </w:rPr>
        <w:t>Processo</w:t>
      </w:r>
      <w:proofErr w:type="spellEnd"/>
      <w:r w:rsidRPr="00C63996">
        <w:rPr>
          <w:rFonts w:ascii="Times New Roman" w:hAnsi="Times New Roman" w:cs="Times New Roman"/>
        </w:rPr>
        <w:t xml:space="preserve"> de </w:t>
      </w:r>
      <w:proofErr w:type="spellStart"/>
      <w:r w:rsidRPr="00C63996">
        <w:rPr>
          <w:rFonts w:ascii="Times New Roman" w:hAnsi="Times New Roman" w:cs="Times New Roman"/>
        </w:rPr>
        <w:t>Dispensa</w:t>
      </w:r>
      <w:proofErr w:type="spellEnd"/>
      <w:r w:rsidRPr="00C63996">
        <w:rPr>
          <w:rFonts w:ascii="Times New Roman" w:hAnsi="Times New Roman" w:cs="Times New Roman"/>
        </w:rPr>
        <w:t xml:space="preserve"> de Licitação nº 034/2025</w:t>
      </w:r>
    </w:p>
    <w:p w14:paraId="15CD626E" w14:textId="77777777" w:rsidR="00A41EB1" w:rsidRPr="00540CE1" w:rsidRDefault="00A41EB1">
      <w:pPr>
        <w:rPr>
          <w:rFonts w:ascii="Times New Roman" w:hAnsi="Times New Roman" w:cs="Times New Roman"/>
        </w:rPr>
      </w:pPr>
    </w:p>
    <w:p w14:paraId="0E138B29" w14:textId="66738059" w:rsidR="00540CE1" w:rsidRDefault="00857BC7" w:rsidP="00540CE1">
      <w:pPr>
        <w:spacing w:after="0" w:line="360" w:lineRule="auto"/>
        <w:ind w:firstLine="680"/>
        <w:jc w:val="both"/>
        <w:rPr>
          <w:rFonts w:ascii="Times New Roman" w:hAnsi="Times New Roman" w:cs="Times New Roman"/>
        </w:rPr>
      </w:pPr>
      <w:r w:rsidRPr="00540CE1">
        <w:rPr>
          <w:rFonts w:ascii="Times New Roman" w:hAnsi="Times New Roman" w:cs="Times New Roman"/>
        </w:rPr>
        <w:t xml:space="preserve">Aos </w:t>
      </w:r>
      <w:r w:rsidR="00540CE1">
        <w:rPr>
          <w:rFonts w:ascii="Times New Roman" w:hAnsi="Times New Roman" w:cs="Times New Roman"/>
        </w:rPr>
        <w:t>29</w:t>
      </w:r>
      <w:r w:rsidRPr="00540CE1">
        <w:rPr>
          <w:rFonts w:ascii="Times New Roman" w:hAnsi="Times New Roman" w:cs="Times New Roman"/>
        </w:rPr>
        <w:t xml:space="preserve"> dias do </w:t>
      </w:r>
      <w:proofErr w:type="spellStart"/>
      <w:r w:rsidRPr="00540CE1">
        <w:rPr>
          <w:rFonts w:ascii="Times New Roman" w:hAnsi="Times New Roman" w:cs="Times New Roman"/>
        </w:rPr>
        <w:t>mês</w:t>
      </w:r>
      <w:proofErr w:type="spellEnd"/>
      <w:r w:rsidRPr="00540CE1">
        <w:rPr>
          <w:rFonts w:ascii="Times New Roman" w:hAnsi="Times New Roman" w:cs="Times New Roman"/>
        </w:rPr>
        <w:t xml:space="preserve"> de </w:t>
      </w:r>
      <w:proofErr w:type="spellStart"/>
      <w:r w:rsidR="00540CE1">
        <w:rPr>
          <w:rFonts w:ascii="Times New Roman" w:hAnsi="Times New Roman" w:cs="Times New Roman"/>
        </w:rPr>
        <w:t>julho</w:t>
      </w:r>
      <w:proofErr w:type="spellEnd"/>
      <w:r w:rsidRPr="00540CE1">
        <w:rPr>
          <w:rFonts w:ascii="Times New Roman" w:hAnsi="Times New Roman" w:cs="Times New Roman"/>
        </w:rPr>
        <w:t xml:space="preserve"> do </w:t>
      </w:r>
      <w:proofErr w:type="spellStart"/>
      <w:r w:rsidRPr="00540CE1">
        <w:rPr>
          <w:rFonts w:ascii="Times New Roman" w:hAnsi="Times New Roman" w:cs="Times New Roman"/>
        </w:rPr>
        <w:t>ano</w:t>
      </w:r>
      <w:proofErr w:type="spellEnd"/>
      <w:r w:rsidRPr="00540CE1">
        <w:rPr>
          <w:rFonts w:ascii="Times New Roman" w:hAnsi="Times New Roman" w:cs="Times New Roman"/>
        </w:rPr>
        <w:t xml:space="preserve"> de 2025, no uso d</w:t>
      </w:r>
      <w:bookmarkStart w:id="0" w:name="_GoBack"/>
      <w:bookmarkEnd w:id="0"/>
      <w:r w:rsidRPr="00540CE1">
        <w:rPr>
          <w:rFonts w:ascii="Times New Roman" w:hAnsi="Times New Roman" w:cs="Times New Roman"/>
        </w:rPr>
        <w:t xml:space="preserve">e suas atribuições legais e com fundamento no art. 71, </w:t>
      </w:r>
      <w:r w:rsidRPr="00540CE1">
        <w:rPr>
          <w:rFonts w:ascii="Times New Roman" w:hAnsi="Times New Roman" w:cs="Times New Roman"/>
        </w:rPr>
        <w:t xml:space="preserve">inciso III, e §3º da Lei Federal nº 14.133/2021, bem como no princípio da autotutela administrativa e no interesse público, a autoridade competente da Secretaria Municipal de Saúde do Município de Presidente </w:t>
      </w:r>
      <w:proofErr w:type="spellStart"/>
      <w:r w:rsidRPr="00540CE1">
        <w:rPr>
          <w:rFonts w:ascii="Times New Roman" w:hAnsi="Times New Roman" w:cs="Times New Roman"/>
        </w:rPr>
        <w:t>Olegário</w:t>
      </w:r>
      <w:proofErr w:type="spellEnd"/>
      <w:r w:rsidRPr="00540CE1">
        <w:rPr>
          <w:rFonts w:ascii="Times New Roman" w:hAnsi="Times New Roman" w:cs="Times New Roman"/>
        </w:rPr>
        <w:t xml:space="preserve"> – MG, resolve:</w:t>
      </w:r>
      <w:r w:rsidR="00C63996">
        <w:rPr>
          <w:rFonts w:ascii="Times New Roman" w:hAnsi="Times New Roman" w:cs="Times New Roman"/>
        </w:rPr>
        <w:t xml:space="preserve"> </w:t>
      </w:r>
    </w:p>
    <w:p w14:paraId="780FCAC5" w14:textId="77777777" w:rsidR="00C63996" w:rsidRDefault="00C63996" w:rsidP="00C6399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731B855" w14:textId="2DDC5AB8" w:rsidR="00C63996" w:rsidRDefault="00857BC7" w:rsidP="00C6399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63996">
        <w:rPr>
          <w:rFonts w:ascii="Times New Roman" w:hAnsi="Times New Roman" w:cs="Times New Roman"/>
          <w:b/>
          <w:bCs/>
        </w:rPr>
        <w:t>ANULAR</w:t>
      </w:r>
      <w:r w:rsidRPr="00540CE1">
        <w:rPr>
          <w:rFonts w:ascii="Times New Roman" w:hAnsi="Times New Roman" w:cs="Times New Roman"/>
        </w:rPr>
        <w:t>, com base em par</w:t>
      </w:r>
      <w:r w:rsidRPr="00540CE1">
        <w:rPr>
          <w:rFonts w:ascii="Times New Roman" w:hAnsi="Times New Roman" w:cs="Times New Roman"/>
        </w:rPr>
        <w:t xml:space="preserve">ecer jurídico favorável exarado pela Procuradoria-Geral do Município, o Processo de Dispensa de Licitação nº 034/2025, cujo objeto era a aquisição de carbamazepina CR (liberação controlada) para distribuição gratuita a pacientes atendidos pelo </w:t>
      </w:r>
      <w:proofErr w:type="spellStart"/>
      <w:r w:rsidRPr="00540CE1">
        <w:rPr>
          <w:rFonts w:ascii="Times New Roman" w:hAnsi="Times New Roman" w:cs="Times New Roman"/>
        </w:rPr>
        <w:t>município</w:t>
      </w:r>
      <w:proofErr w:type="spellEnd"/>
      <w:r w:rsidRPr="00540CE1">
        <w:rPr>
          <w:rFonts w:ascii="Times New Roman" w:hAnsi="Times New Roman" w:cs="Times New Roman"/>
        </w:rPr>
        <w:t>, em razão de ilegalidade insanável verificada nas propostas apresentadas pelas empresas participantes, as quais não atendem à especificação técnica exigida no Termo de Referência, especialmente no que se refere à forma farmacê</w:t>
      </w:r>
      <w:r w:rsidRPr="00540CE1">
        <w:rPr>
          <w:rFonts w:ascii="Times New Roman" w:hAnsi="Times New Roman" w:cs="Times New Roman"/>
        </w:rPr>
        <w:t>utica "CR" (controlle</w:t>
      </w:r>
      <w:r>
        <w:rPr>
          <w:rFonts w:ascii="Times New Roman" w:hAnsi="Times New Roman" w:cs="Times New Roman"/>
        </w:rPr>
        <w:t xml:space="preserve">d </w:t>
      </w:r>
      <w:r w:rsidRPr="00540CE1">
        <w:rPr>
          <w:rFonts w:ascii="Times New Roman" w:hAnsi="Times New Roman" w:cs="Times New Roman"/>
        </w:rPr>
        <w:t>release).</w:t>
      </w:r>
    </w:p>
    <w:p w14:paraId="3125448D" w14:textId="11A9C576" w:rsidR="00C63996" w:rsidRDefault="00857BC7" w:rsidP="00C63996">
      <w:pPr>
        <w:spacing w:after="0" w:line="360" w:lineRule="auto"/>
        <w:ind w:firstLine="680"/>
        <w:jc w:val="both"/>
        <w:rPr>
          <w:rFonts w:ascii="Times New Roman" w:hAnsi="Times New Roman" w:cs="Times New Roman"/>
        </w:rPr>
      </w:pPr>
      <w:r w:rsidRPr="00540CE1">
        <w:rPr>
          <w:rFonts w:ascii="Times New Roman" w:hAnsi="Times New Roman" w:cs="Times New Roman"/>
        </w:rPr>
        <w:t>O erro de interpretação da especificação do item pela Administração ocasionou equívoco na estimativa de preços e comprometimento da seleção da proposta mais vantajosa, o que torna imprescindível o desfazimento do procedime</w:t>
      </w:r>
      <w:r w:rsidRPr="00540CE1">
        <w:rPr>
          <w:rFonts w:ascii="Times New Roman" w:hAnsi="Times New Roman" w:cs="Times New Roman"/>
        </w:rPr>
        <w:t xml:space="preserve">nto para resguardar a legalidade, </w:t>
      </w:r>
      <w:proofErr w:type="gramStart"/>
      <w:r w:rsidRPr="00540CE1">
        <w:rPr>
          <w:rFonts w:ascii="Times New Roman" w:hAnsi="Times New Roman" w:cs="Times New Roman"/>
        </w:rPr>
        <w:t>a</w:t>
      </w:r>
      <w:proofErr w:type="gramEnd"/>
      <w:r w:rsidRPr="00540CE1">
        <w:rPr>
          <w:rFonts w:ascii="Times New Roman" w:hAnsi="Times New Roman" w:cs="Times New Roman"/>
        </w:rPr>
        <w:t xml:space="preserve"> isonomia entre os licitantes e o interesse público</w:t>
      </w:r>
      <w:r w:rsidR="00540CE1">
        <w:rPr>
          <w:rFonts w:ascii="Times New Roman" w:hAnsi="Times New Roman" w:cs="Times New Roman"/>
        </w:rPr>
        <w:t>.</w:t>
      </w:r>
    </w:p>
    <w:p w14:paraId="54733D9C" w14:textId="246A5CB1" w:rsidR="00C63996" w:rsidRDefault="00857BC7" w:rsidP="00C63996">
      <w:pPr>
        <w:spacing w:after="0" w:line="360" w:lineRule="auto"/>
        <w:ind w:firstLine="680"/>
        <w:jc w:val="both"/>
        <w:rPr>
          <w:rFonts w:ascii="Times New Roman" w:hAnsi="Times New Roman" w:cs="Times New Roman"/>
        </w:rPr>
      </w:pPr>
      <w:r w:rsidRPr="00540CE1">
        <w:rPr>
          <w:rFonts w:ascii="Times New Roman" w:hAnsi="Times New Roman" w:cs="Times New Roman"/>
        </w:rPr>
        <w:t xml:space="preserve">Ressalta-se que será assegurado aos interessados o contraditório e </w:t>
      </w:r>
      <w:proofErr w:type="gramStart"/>
      <w:r w:rsidRPr="00540CE1">
        <w:rPr>
          <w:rFonts w:ascii="Times New Roman" w:hAnsi="Times New Roman" w:cs="Times New Roman"/>
        </w:rPr>
        <w:t>a</w:t>
      </w:r>
      <w:proofErr w:type="gramEnd"/>
      <w:r w:rsidRPr="00540CE1">
        <w:rPr>
          <w:rFonts w:ascii="Times New Roman" w:hAnsi="Times New Roman" w:cs="Times New Roman"/>
        </w:rPr>
        <w:t xml:space="preserve"> ampla defesa, conforme preceituado no §3º do art. 71 da Lei nº 14.133/2021</w:t>
      </w:r>
      <w:r w:rsidR="00C63996">
        <w:rPr>
          <w:rFonts w:ascii="Times New Roman" w:hAnsi="Times New Roman" w:cs="Times New Roman"/>
        </w:rPr>
        <w:t>.</w:t>
      </w:r>
    </w:p>
    <w:p w14:paraId="1F72B3CA" w14:textId="77777777" w:rsidR="00C63996" w:rsidRDefault="00C63996" w:rsidP="00C6399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B24FAAC" w14:textId="77777777" w:rsidR="00C63996" w:rsidRDefault="00857BC7" w:rsidP="00C6399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63996">
        <w:rPr>
          <w:rFonts w:ascii="Times New Roman" w:hAnsi="Times New Roman" w:cs="Times New Roman"/>
        </w:rPr>
        <w:t>Publique-se e dê-se c</w:t>
      </w:r>
      <w:r w:rsidRPr="00C63996">
        <w:rPr>
          <w:rFonts w:ascii="Times New Roman" w:hAnsi="Times New Roman" w:cs="Times New Roman"/>
        </w:rPr>
        <w:t>iência aos envolvidos.</w:t>
      </w:r>
      <w:r w:rsidR="00C63996" w:rsidRPr="00C63996">
        <w:rPr>
          <w:rFonts w:ascii="Times New Roman" w:hAnsi="Times New Roman" w:cs="Times New Roman"/>
        </w:rPr>
        <w:t xml:space="preserve"> </w:t>
      </w:r>
    </w:p>
    <w:p w14:paraId="097E092B" w14:textId="77777777" w:rsidR="00C63996" w:rsidRDefault="00C63996" w:rsidP="00C6399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345E2FE" w14:textId="71095D9B" w:rsidR="00A41EB1" w:rsidRDefault="00857BC7" w:rsidP="00C63996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C63996">
        <w:rPr>
          <w:rFonts w:ascii="Times New Roman" w:hAnsi="Times New Roman" w:cs="Times New Roman"/>
        </w:rPr>
        <w:t>Presidente</w:t>
      </w:r>
      <w:proofErr w:type="spellEnd"/>
      <w:r w:rsidRPr="00C63996">
        <w:rPr>
          <w:rFonts w:ascii="Times New Roman" w:hAnsi="Times New Roman" w:cs="Times New Roman"/>
        </w:rPr>
        <w:t xml:space="preserve"> </w:t>
      </w:r>
      <w:proofErr w:type="spellStart"/>
      <w:r w:rsidRPr="00C63996">
        <w:rPr>
          <w:rFonts w:ascii="Times New Roman" w:hAnsi="Times New Roman" w:cs="Times New Roman"/>
        </w:rPr>
        <w:t>Olegário</w:t>
      </w:r>
      <w:proofErr w:type="spellEnd"/>
      <w:r w:rsidRPr="00C63996">
        <w:rPr>
          <w:rFonts w:ascii="Times New Roman" w:hAnsi="Times New Roman" w:cs="Times New Roman"/>
        </w:rPr>
        <w:t xml:space="preserve">/MG, </w:t>
      </w:r>
      <w:r w:rsidR="00C63996">
        <w:rPr>
          <w:rFonts w:ascii="Times New Roman" w:hAnsi="Times New Roman" w:cs="Times New Roman"/>
        </w:rPr>
        <w:t>29</w:t>
      </w:r>
      <w:r w:rsidRPr="00C63996">
        <w:rPr>
          <w:rFonts w:ascii="Times New Roman" w:hAnsi="Times New Roman" w:cs="Times New Roman"/>
        </w:rPr>
        <w:t xml:space="preserve"> de </w:t>
      </w:r>
      <w:proofErr w:type="spellStart"/>
      <w:r w:rsidR="00C63996">
        <w:rPr>
          <w:rFonts w:ascii="Times New Roman" w:hAnsi="Times New Roman" w:cs="Times New Roman"/>
        </w:rPr>
        <w:t>julho</w:t>
      </w:r>
      <w:proofErr w:type="spellEnd"/>
      <w:r w:rsidRPr="00C63996">
        <w:rPr>
          <w:rFonts w:ascii="Times New Roman" w:hAnsi="Times New Roman" w:cs="Times New Roman"/>
        </w:rPr>
        <w:t xml:space="preserve"> de 2025.</w:t>
      </w:r>
    </w:p>
    <w:p w14:paraId="0F590337" w14:textId="7C6A3506" w:rsidR="00C63996" w:rsidRDefault="00C63996" w:rsidP="00C6399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1811255" w14:textId="77777777" w:rsidR="00C63996" w:rsidRPr="00C63996" w:rsidRDefault="00C63996" w:rsidP="00C6399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B21D343" w14:textId="77777777" w:rsidR="00A41EB1" w:rsidRPr="00C63996" w:rsidRDefault="00857BC7" w:rsidP="00C6399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63996">
        <w:rPr>
          <w:rFonts w:ascii="Times New Roman" w:hAnsi="Times New Roman" w:cs="Times New Roman"/>
          <w:b/>
          <w:bCs/>
        </w:rPr>
        <w:lastRenderedPageBreak/>
        <w:t>____________________________________</w:t>
      </w:r>
    </w:p>
    <w:p w14:paraId="4BB27288" w14:textId="533FC9ED" w:rsidR="00A41EB1" w:rsidRPr="00C63996" w:rsidRDefault="00C63996" w:rsidP="00C6399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63996">
        <w:rPr>
          <w:rFonts w:ascii="Times New Roman" w:hAnsi="Times New Roman" w:cs="Times New Roman"/>
          <w:b/>
          <w:bCs/>
        </w:rPr>
        <w:t>RHENYS DA SILVA CAMBRAIA</w:t>
      </w:r>
    </w:p>
    <w:p w14:paraId="17E096F0" w14:textId="74EA2809" w:rsidR="00A41EB1" w:rsidRPr="00C63996" w:rsidRDefault="00C63996" w:rsidP="00C63996">
      <w:pPr>
        <w:spacing w:after="0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C63996">
        <w:rPr>
          <w:rFonts w:ascii="Times New Roman" w:hAnsi="Times New Roman" w:cs="Times New Roman"/>
          <w:b/>
          <w:bCs/>
        </w:rPr>
        <w:t>Prefeito</w:t>
      </w:r>
      <w:proofErr w:type="spellEnd"/>
      <w:r w:rsidRPr="00C63996">
        <w:rPr>
          <w:rFonts w:ascii="Times New Roman" w:hAnsi="Times New Roman" w:cs="Times New Roman"/>
          <w:b/>
          <w:bCs/>
        </w:rPr>
        <w:t xml:space="preserve"> Municipal</w:t>
      </w:r>
    </w:p>
    <w:sectPr w:rsidR="00A41EB1" w:rsidRPr="00C63996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134B8F" w14:textId="77777777" w:rsidR="00540CE1" w:rsidRDefault="00540CE1" w:rsidP="00540CE1">
      <w:pPr>
        <w:spacing w:after="0" w:line="240" w:lineRule="auto"/>
      </w:pPr>
      <w:r>
        <w:separator/>
      </w:r>
    </w:p>
  </w:endnote>
  <w:endnote w:type="continuationSeparator" w:id="0">
    <w:p w14:paraId="62EE868C" w14:textId="77777777" w:rsidR="00540CE1" w:rsidRDefault="00540CE1" w:rsidP="00540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028417" w14:textId="77777777" w:rsidR="00540CE1" w:rsidRDefault="00540CE1" w:rsidP="00540CE1">
      <w:pPr>
        <w:spacing w:after="0" w:line="240" w:lineRule="auto"/>
      </w:pPr>
      <w:r>
        <w:separator/>
      </w:r>
    </w:p>
  </w:footnote>
  <w:footnote w:type="continuationSeparator" w:id="0">
    <w:p w14:paraId="27B52B66" w14:textId="77777777" w:rsidR="00540CE1" w:rsidRDefault="00540CE1" w:rsidP="00540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65B54E" w14:textId="71C0615B" w:rsidR="00540CE1" w:rsidRPr="00540CE1" w:rsidRDefault="00540CE1" w:rsidP="00540CE1">
    <w:pPr>
      <w:pStyle w:val="Subttulo"/>
      <w:pBdr>
        <w:top w:val="double" w:sz="6" w:space="0" w:color="auto"/>
        <w:bottom w:val="double" w:sz="6" w:space="16" w:color="auto"/>
      </w:pBdr>
      <w:spacing w:after="0" w:line="240" w:lineRule="auto"/>
      <w:jc w:val="center"/>
      <w:rPr>
        <w:rFonts w:ascii="Verdana" w:eastAsia="Arial Unicode MS" w:hAnsi="Verdana"/>
        <w:b/>
        <w:i w:val="0"/>
        <w:iCs w:val="0"/>
        <w:color w:val="auto"/>
        <w:sz w:val="14"/>
        <w:szCs w:val="14"/>
      </w:rPr>
    </w:pPr>
    <w:r w:rsidRPr="00540CE1">
      <w:rPr>
        <w:i w:val="0"/>
        <w:iCs w:val="0"/>
        <w:noProof/>
        <w:color w:val="auto"/>
        <w:sz w:val="14"/>
        <w:szCs w:val="14"/>
      </w:rPr>
      <w:drawing>
        <wp:anchor distT="0" distB="0" distL="114300" distR="114300" simplePos="0" relativeHeight="251660288" behindDoc="0" locked="0" layoutInCell="1" allowOverlap="1" wp14:anchorId="30A6D5D2" wp14:editId="4AEE9A15">
          <wp:simplePos x="0" y="0"/>
          <wp:positionH relativeFrom="column">
            <wp:posOffset>73467</wp:posOffset>
          </wp:positionH>
          <wp:positionV relativeFrom="paragraph">
            <wp:posOffset>74930</wp:posOffset>
          </wp:positionV>
          <wp:extent cx="588396" cy="457642"/>
          <wp:effectExtent l="0" t="0" r="254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396" cy="4576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CE1">
      <w:rPr>
        <w:rFonts w:ascii="Verdana" w:eastAsia="Arial Unicode MS" w:hAnsi="Verdana"/>
        <w:b/>
        <w:i w:val="0"/>
        <w:iCs w:val="0"/>
        <w:color w:val="auto"/>
        <w:sz w:val="14"/>
        <w:szCs w:val="14"/>
      </w:rPr>
      <w:t>PREFEITURA MUNICIPAL DE PRESIDENTE OLEGÁRIO – MG</w:t>
    </w:r>
  </w:p>
  <w:p w14:paraId="57E926E9" w14:textId="598E0819" w:rsidR="00540CE1" w:rsidRPr="00540CE1" w:rsidRDefault="00540CE1" w:rsidP="00540CE1">
    <w:pPr>
      <w:pStyle w:val="Subttulo"/>
      <w:pBdr>
        <w:top w:val="double" w:sz="6" w:space="0" w:color="auto"/>
        <w:bottom w:val="double" w:sz="6" w:space="16" w:color="auto"/>
      </w:pBdr>
      <w:spacing w:after="0" w:line="240" w:lineRule="auto"/>
      <w:ind w:firstLine="720"/>
      <w:jc w:val="center"/>
      <w:rPr>
        <w:rFonts w:ascii="Verdana" w:eastAsia="Arial Unicode MS" w:hAnsi="Verdana"/>
        <w:b/>
        <w:i w:val="0"/>
        <w:iCs w:val="0"/>
        <w:color w:val="auto"/>
        <w:sz w:val="14"/>
        <w:szCs w:val="14"/>
      </w:rPr>
    </w:pPr>
    <w:proofErr w:type="spellStart"/>
    <w:r w:rsidRPr="00540CE1">
      <w:rPr>
        <w:rFonts w:ascii="Verdana" w:eastAsia="Arial Unicode MS" w:hAnsi="Verdana"/>
        <w:b/>
        <w:i w:val="0"/>
        <w:iCs w:val="0"/>
        <w:color w:val="auto"/>
        <w:sz w:val="14"/>
        <w:szCs w:val="14"/>
      </w:rPr>
      <w:t>Pra</w:t>
    </w:r>
    <w:r>
      <w:rPr>
        <w:rFonts w:ascii="Verdana" w:eastAsia="Arial Unicode MS" w:hAnsi="Verdana"/>
        <w:b/>
        <w:i w:val="0"/>
        <w:iCs w:val="0"/>
        <w:color w:val="auto"/>
        <w:sz w:val="14"/>
        <w:szCs w:val="14"/>
      </w:rPr>
      <w:t>ç</w:t>
    </w:r>
    <w:r w:rsidRPr="00540CE1">
      <w:rPr>
        <w:rFonts w:ascii="Verdana" w:eastAsia="Arial Unicode MS" w:hAnsi="Verdana"/>
        <w:b/>
        <w:i w:val="0"/>
        <w:iCs w:val="0"/>
        <w:color w:val="auto"/>
        <w:sz w:val="14"/>
        <w:szCs w:val="14"/>
      </w:rPr>
      <w:t>a</w:t>
    </w:r>
    <w:proofErr w:type="spellEnd"/>
    <w:r w:rsidRPr="00540CE1">
      <w:rPr>
        <w:rFonts w:ascii="Verdana" w:eastAsia="Arial Unicode MS" w:hAnsi="Verdana"/>
        <w:b/>
        <w:i w:val="0"/>
        <w:iCs w:val="0"/>
        <w:color w:val="auto"/>
        <w:sz w:val="14"/>
        <w:szCs w:val="14"/>
      </w:rPr>
      <w:t xml:space="preserve"> Dr. Castilho, 10 – Centro – </w:t>
    </w:r>
  </w:p>
  <w:p w14:paraId="26868D9D" w14:textId="77777777" w:rsidR="00540CE1" w:rsidRPr="00540CE1" w:rsidRDefault="00540CE1" w:rsidP="00540CE1">
    <w:pPr>
      <w:pStyle w:val="Subttulo"/>
      <w:pBdr>
        <w:top w:val="double" w:sz="6" w:space="0" w:color="auto"/>
        <w:bottom w:val="double" w:sz="6" w:space="16" w:color="auto"/>
      </w:pBdr>
      <w:spacing w:after="0" w:line="240" w:lineRule="auto"/>
      <w:ind w:firstLine="720"/>
      <w:jc w:val="center"/>
      <w:rPr>
        <w:rFonts w:ascii="Verdana" w:eastAsia="Arial Unicode MS" w:hAnsi="Verdana"/>
        <w:b/>
        <w:i w:val="0"/>
        <w:iCs w:val="0"/>
        <w:color w:val="auto"/>
        <w:sz w:val="14"/>
        <w:szCs w:val="14"/>
      </w:rPr>
    </w:pPr>
    <w:r w:rsidRPr="00540CE1">
      <w:rPr>
        <w:rFonts w:ascii="Verdana" w:eastAsia="Arial Unicode MS" w:hAnsi="Verdana"/>
        <w:b/>
        <w:i w:val="0"/>
        <w:iCs w:val="0"/>
        <w:color w:val="auto"/>
        <w:sz w:val="14"/>
        <w:szCs w:val="14"/>
      </w:rPr>
      <w:t>CEP 38750-000 – CNPJ 8.602.060/0001-40</w:t>
    </w:r>
  </w:p>
  <w:p w14:paraId="485366FB" w14:textId="77777777" w:rsidR="00540CE1" w:rsidRDefault="00540CE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40E4151"/>
    <w:multiLevelType w:val="hybridMultilevel"/>
    <w:tmpl w:val="EFAAE9DA"/>
    <w:lvl w:ilvl="0" w:tplc="0416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6EE9"/>
    <w:rsid w:val="0006063C"/>
    <w:rsid w:val="0015074B"/>
    <w:rsid w:val="0029639D"/>
    <w:rsid w:val="00326F90"/>
    <w:rsid w:val="00540CE1"/>
    <w:rsid w:val="00857BC7"/>
    <w:rsid w:val="00A41EB1"/>
    <w:rsid w:val="00AA1D8D"/>
    <w:rsid w:val="00B47730"/>
    <w:rsid w:val="00C63996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FA6D719"/>
  <w14:defaultImageDpi w14:val="300"/>
  <w15:docId w15:val="{C4E38E28-01AA-4FEE-BE39-AC3CD6E12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F1BB82-0181-4F6D-B7EA-3AAA92425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245</Words>
  <Characters>1328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PPO-USER</cp:lastModifiedBy>
  <cp:revision>4</cp:revision>
  <dcterms:created xsi:type="dcterms:W3CDTF">2025-07-31T15:08:00Z</dcterms:created>
  <dcterms:modified xsi:type="dcterms:W3CDTF">2025-07-31T15:10:00Z</dcterms:modified>
  <cp:category/>
</cp:coreProperties>
</file>