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04D94457" w:rsidR="008302EE" w:rsidRPr="00020DB4" w:rsidRDefault="00C73C93" w:rsidP="00CC1866">
      <w:pPr>
        <w:pStyle w:val="Ttulo"/>
        <w:jc w:val="left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7817BB">
        <w:rPr>
          <w:sz w:val="22"/>
          <w:szCs w:val="22"/>
        </w:rPr>
        <w:t>PRESENCIAL</w:t>
      </w:r>
      <w:r w:rsidR="006C291B" w:rsidRPr="00020DB4">
        <w:rPr>
          <w:sz w:val="22"/>
          <w:szCs w:val="22"/>
        </w:rPr>
        <w:t xml:space="preserve"> 0</w:t>
      </w:r>
      <w:r w:rsidR="007817BB">
        <w:rPr>
          <w:sz w:val="22"/>
          <w:szCs w:val="22"/>
        </w:rPr>
        <w:t>13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2664395D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</w:t>
      </w:r>
      <w:r w:rsidR="007817BB">
        <w:rPr>
          <w:rStyle w:val="nfaseSutil"/>
          <w:b/>
          <w:i w:val="0"/>
          <w:color w:val="auto"/>
          <w:sz w:val="22"/>
          <w:szCs w:val="22"/>
        </w:rPr>
        <w:t>75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</w:t>
      </w:r>
      <w:r w:rsidR="00276A90">
        <w:rPr>
          <w:rStyle w:val="nfaseSutil"/>
          <w:b/>
          <w:i w:val="0"/>
          <w:color w:val="auto"/>
          <w:sz w:val="22"/>
          <w:szCs w:val="22"/>
        </w:rPr>
        <w:t>23</w:t>
      </w:r>
    </w:p>
    <w:p w14:paraId="6B065BB7" w14:textId="293B940C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 xml:space="preserve">Pregão </w:t>
      </w:r>
      <w:r w:rsidR="007817BB">
        <w:rPr>
          <w:b/>
          <w:sz w:val="24"/>
          <w:szCs w:val="24"/>
        </w:rPr>
        <w:t>Presencial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01</w:t>
      </w:r>
      <w:r w:rsidR="007817BB">
        <w:rPr>
          <w:rStyle w:val="nfaseSutil"/>
          <w:b/>
          <w:i w:val="0"/>
          <w:color w:val="auto"/>
          <w:sz w:val="22"/>
          <w:szCs w:val="22"/>
        </w:rPr>
        <w:t>3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276A90">
        <w:rPr>
          <w:rStyle w:val="nfaseSutil"/>
          <w:b/>
          <w:i w:val="0"/>
          <w:color w:val="auto"/>
          <w:sz w:val="22"/>
          <w:szCs w:val="22"/>
        </w:rPr>
        <w:t>3</w:t>
      </w:r>
    </w:p>
    <w:p w14:paraId="6DF96700" w14:textId="146E222C" w:rsidR="00E06497" w:rsidRPr="007817BB" w:rsidRDefault="00D312EB" w:rsidP="00D312EB">
      <w:pPr>
        <w:jc w:val="both"/>
        <w:rPr>
          <w:b/>
          <w:bCs/>
          <w:sz w:val="22"/>
          <w:szCs w:val="22"/>
        </w:rPr>
      </w:pPr>
      <w:r w:rsidRPr="00276A90">
        <w:rPr>
          <w:b/>
          <w:bCs/>
          <w:sz w:val="22"/>
          <w:szCs w:val="22"/>
        </w:rPr>
        <w:t>Objeto Contratual:</w:t>
      </w:r>
      <w:r w:rsidRPr="00020DB4">
        <w:rPr>
          <w:sz w:val="22"/>
          <w:szCs w:val="22"/>
        </w:rPr>
        <w:t xml:space="preserve"> </w:t>
      </w:r>
      <w:r w:rsidR="007817BB">
        <w:rPr>
          <w:b/>
          <w:bCs/>
          <w:sz w:val="22"/>
          <w:szCs w:val="22"/>
        </w:rPr>
        <w:t>CONTRATAÇÃO DE EMPRESA PARA PRESTAÇÃO DE SERVIÇOS DE TORNO E SOLDA VISANDO O ATENDIMENTO DAS NECESSIDADES DAS SECRETARIAS MUNICIPAIS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31357C9A" w14:textId="77777777" w:rsidR="007817BB" w:rsidRPr="007817BB" w:rsidRDefault="00020DB4" w:rsidP="007817B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7817BB">
        <w:rPr>
          <w:sz w:val="22"/>
          <w:szCs w:val="22"/>
        </w:rPr>
        <w:t>074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7817BB">
        <w:rPr>
          <w:sz w:val="22"/>
          <w:szCs w:val="22"/>
        </w:rPr>
        <w:t>3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7817BB">
        <w:rPr>
          <w:sz w:val="22"/>
          <w:szCs w:val="22"/>
        </w:rPr>
        <w:t>Presencial</w:t>
      </w:r>
      <w:r w:rsidR="006C291B" w:rsidRPr="00020DB4">
        <w:rPr>
          <w:sz w:val="22"/>
          <w:szCs w:val="22"/>
        </w:rPr>
        <w:t xml:space="preserve"> 0</w:t>
      </w:r>
      <w:r w:rsidR="007817BB">
        <w:rPr>
          <w:sz w:val="22"/>
          <w:szCs w:val="22"/>
        </w:rPr>
        <w:t>13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7817BB">
        <w:rPr>
          <w:b/>
          <w:bCs/>
          <w:sz w:val="22"/>
          <w:szCs w:val="22"/>
        </w:rPr>
        <w:t>CONTRATAÇÃO DE EMPRESA PARA PRESTAÇÃO DE SERVIÇOS DE TORNO E SOLDA VISANDO O ATENDIMENTO DAS NECESSIDADES DAS SECRETARIAS MUNICIPAIS</w:t>
      </w:r>
    </w:p>
    <w:p w14:paraId="477250E9" w14:textId="3CCF77D4" w:rsidR="00276A90" w:rsidRDefault="00276A90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edital foi constatado um equívoco quanto </w:t>
      </w:r>
      <w:r w:rsidR="007817BB">
        <w:rPr>
          <w:sz w:val="22"/>
          <w:szCs w:val="22"/>
        </w:rPr>
        <w:t>ao endereço de realização</w:t>
      </w:r>
      <w:r>
        <w:rPr>
          <w:sz w:val="22"/>
          <w:szCs w:val="22"/>
        </w:rPr>
        <w:t xml:space="preserve"> da sessão pública do pregão </w:t>
      </w:r>
      <w:r w:rsidR="007817BB">
        <w:rPr>
          <w:sz w:val="22"/>
          <w:szCs w:val="22"/>
        </w:rPr>
        <w:t>presencial</w:t>
      </w:r>
      <w:r>
        <w:rPr>
          <w:sz w:val="22"/>
          <w:szCs w:val="22"/>
        </w:rPr>
        <w:t>:</w:t>
      </w:r>
    </w:p>
    <w:p w14:paraId="6621C215" w14:textId="0CBF6EF7" w:rsidR="00276A90" w:rsidRPr="007817BB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7817BB" w:rsidRPr="007817BB">
        <w:rPr>
          <w:sz w:val="22"/>
          <w:szCs w:val="22"/>
        </w:rPr>
        <w:t>Secretaria Municipal de Educação, Praça Afonso de Sá, 107, Bairro Centro</w:t>
      </w:r>
      <w:r w:rsidRPr="007817BB">
        <w:rPr>
          <w:sz w:val="22"/>
          <w:szCs w:val="22"/>
          <w:shd w:val="clear" w:color="auto" w:fill="FFFFFF"/>
        </w:rPr>
        <w:t>”.</w:t>
      </w:r>
    </w:p>
    <w:p w14:paraId="381F8DA0" w14:textId="77777777" w:rsidR="00276A90" w:rsidRPr="00020DB4" w:rsidRDefault="00276A90" w:rsidP="00276A90">
      <w:pPr>
        <w:jc w:val="both"/>
        <w:rPr>
          <w:sz w:val="22"/>
          <w:szCs w:val="22"/>
        </w:rPr>
      </w:pPr>
    </w:p>
    <w:p w14:paraId="2D88FF7A" w14:textId="00346AF4" w:rsidR="00276A90" w:rsidRPr="00020DB4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7817BB">
        <w:rPr>
          <w:sz w:val="22"/>
          <w:szCs w:val="22"/>
          <w:shd w:val="clear" w:color="auto" w:fill="FFFFFF"/>
        </w:rPr>
        <w:t>“</w:t>
      </w:r>
      <w:r w:rsidR="00F87A4D">
        <w:rPr>
          <w:sz w:val="22"/>
          <w:szCs w:val="22"/>
        </w:rPr>
        <w:t>Cozinha Comunitária, situada na Avenida Antônio Araújo, Bairro Planalto</w:t>
      </w:r>
      <w:bookmarkStart w:id="0" w:name="_GoBack"/>
      <w:bookmarkEnd w:id="0"/>
      <w:r w:rsidRPr="007817BB">
        <w:rPr>
          <w:sz w:val="22"/>
          <w:szCs w:val="22"/>
          <w:shd w:val="clear" w:color="auto" w:fill="FFFFFF"/>
        </w:rPr>
        <w:t>”.</w:t>
      </w:r>
    </w:p>
    <w:p w14:paraId="26AFB2FA" w14:textId="37DA2738" w:rsidR="008302EE" w:rsidRPr="00020DB4" w:rsidRDefault="008302EE" w:rsidP="00276A90">
      <w:pPr>
        <w:jc w:val="both"/>
        <w:rPr>
          <w:szCs w:val="22"/>
        </w:rPr>
      </w:pPr>
    </w:p>
    <w:p w14:paraId="1ADA920A" w14:textId="2AF864D8" w:rsidR="005C4A3A" w:rsidRPr="00020DB4" w:rsidRDefault="00883B88" w:rsidP="000A412D">
      <w:pPr>
        <w:pStyle w:val="Corpodetexto"/>
        <w:rPr>
          <w:b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7817BB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7817BB">
        <w:rPr>
          <w:rFonts w:ascii="Times New Roman" w:hAnsi="Times New Roman"/>
          <w:szCs w:val="22"/>
        </w:rPr>
        <w:t>074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7817BB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0A412D">
        <w:rPr>
          <w:rFonts w:ascii="Times New Roman" w:hAnsi="Times New Roman"/>
          <w:szCs w:val="22"/>
        </w:rPr>
        <w:t>0</w:t>
      </w:r>
      <w:r w:rsidR="007817BB">
        <w:rPr>
          <w:rFonts w:ascii="Times New Roman" w:hAnsi="Times New Roman"/>
          <w:szCs w:val="22"/>
        </w:rPr>
        <w:t>75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0A412D">
        <w:rPr>
          <w:rFonts w:ascii="Times New Roman" w:hAnsi="Times New Roman"/>
          <w:szCs w:val="22"/>
        </w:rPr>
        <w:t>3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7817BB">
        <w:rPr>
          <w:rFonts w:ascii="Times New Roman" w:hAnsi="Times New Roman"/>
          <w:szCs w:val="22"/>
        </w:rPr>
        <w:t>Presencial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0A412D">
        <w:rPr>
          <w:rFonts w:ascii="Times New Roman" w:hAnsi="Times New Roman"/>
          <w:szCs w:val="22"/>
        </w:rPr>
        <w:t>1</w:t>
      </w:r>
      <w:r w:rsidR="007817BB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0A412D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.</w:t>
      </w: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5F2678B" w:rsidR="005C4A3A" w:rsidRPr="007817BB" w:rsidRDefault="005C4A3A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</w:tblGrid>
      <w:tr w:rsidR="007817BB" w:rsidRPr="007817BB" w14:paraId="45B1331C" w14:textId="77777777" w:rsidTr="007817BB">
        <w:tc>
          <w:tcPr>
            <w:tcW w:w="9828" w:type="dxa"/>
            <w:gridSpan w:val="4"/>
          </w:tcPr>
          <w:p w14:paraId="2828F0F8" w14:textId="4CD3D509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 w:rsidRPr="007817BB">
              <w:rPr>
                <w:bCs/>
                <w:sz w:val="22"/>
                <w:szCs w:val="22"/>
              </w:rPr>
              <w:t>Monize A</w:t>
            </w:r>
            <w:r>
              <w:rPr>
                <w:bCs/>
                <w:sz w:val="22"/>
                <w:szCs w:val="22"/>
              </w:rPr>
              <w:t>ngela de Andrade</w:t>
            </w:r>
          </w:p>
        </w:tc>
      </w:tr>
      <w:tr w:rsidR="007817BB" w:rsidRPr="007817BB" w14:paraId="6399AD4B" w14:textId="77777777" w:rsidTr="007817BB">
        <w:tc>
          <w:tcPr>
            <w:tcW w:w="9828" w:type="dxa"/>
            <w:gridSpan w:val="4"/>
          </w:tcPr>
          <w:p w14:paraId="665B9CC2" w14:textId="797BE548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Pregoeira</w:t>
            </w:r>
          </w:p>
        </w:tc>
      </w:tr>
      <w:tr w:rsidR="007817BB" w:rsidRPr="007817BB" w14:paraId="1C715941" w14:textId="77777777" w:rsidTr="007817BB">
        <w:tc>
          <w:tcPr>
            <w:tcW w:w="2457" w:type="dxa"/>
          </w:tcPr>
          <w:p w14:paraId="1AFA64B6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15B8BBE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99A145A" w14:textId="12F663B3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Luciana Cesária da Silva Sousa</w:t>
            </w:r>
          </w:p>
        </w:tc>
        <w:tc>
          <w:tcPr>
            <w:tcW w:w="2457" w:type="dxa"/>
          </w:tcPr>
          <w:p w14:paraId="02D3EB64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0F8491C8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470B8F12" w14:textId="16F9FDA6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Thamisy Rodrigues e Silva</w:t>
            </w:r>
          </w:p>
        </w:tc>
        <w:tc>
          <w:tcPr>
            <w:tcW w:w="2457" w:type="dxa"/>
          </w:tcPr>
          <w:p w14:paraId="0EC799C4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584B72EA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217C7F3B" w14:textId="1A62B877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Stefany Aparecida de Sousa</w:t>
            </w:r>
          </w:p>
        </w:tc>
        <w:tc>
          <w:tcPr>
            <w:tcW w:w="2457" w:type="dxa"/>
          </w:tcPr>
          <w:p w14:paraId="2C4A9F6B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3D938422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4029BE2B" w14:textId="45D2A868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Stephany Amancio Queiroz</w:t>
            </w:r>
          </w:p>
        </w:tc>
      </w:tr>
      <w:tr w:rsidR="007817BB" w:rsidRPr="007817BB" w14:paraId="27D63598" w14:textId="77777777" w:rsidTr="007817BB">
        <w:tc>
          <w:tcPr>
            <w:tcW w:w="9828" w:type="dxa"/>
            <w:gridSpan w:val="4"/>
          </w:tcPr>
          <w:p w14:paraId="1BB5C869" w14:textId="415C026D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Equipe de Apoio</w:t>
            </w:r>
          </w:p>
        </w:tc>
      </w:tr>
    </w:tbl>
    <w:p w14:paraId="6F7B2B2A" w14:textId="626DB997" w:rsidR="007817BB" w:rsidRPr="007817BB" w:rsidRDefault="007817BB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p w14:paraId="2675BBE9" w14:textId="77777777" w:rsidR="007817BB" w:rsidRPr="00020DB4" w:rsidRDefault="007817B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F87A4D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1941683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Tel.: (34) 3811-</w:t>
    </w:r>
    <w:r w:rsidR="007B015B">
      <w:rPr>
        <w:rFonts w:eastAsia="Arial Unicode MS"/>
        <w:sz w:val="20"/>
      </w:rPr>
      <w:t>0070</w:t>
    </w:r>
    <w:r w:rsidRPr="00E54EA2">
      <w:rPr>
        <w:rFonts w:eastAsia="Arial Unicode MS"/>
        <w:sz w:val="20"/>
      </w:rPr>
      <w:t xml:space="preserve">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412D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76A90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17BB"/>
    <w:rsid w:val="00784347"/>
    <w:rsid w:val="00794C70"/>
    <w:rsid w:val="00794FA7"/>
    <w:rsid w:val="007B015B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1866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87A4D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1265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14</cp:revision>
  <cp:lastPrinted>2018-01-19T12:27:00Z</cp:lastPrinted>
  <dcterms:created xsi:type="dcterms:W3CDTF">2022-01-24T18:01:00Z</dcterms:created>
  <dcterms:modified xsi:type="dcterms:W3CDTF">2023-08-07T17:24:00Z</dcterms:modified>
</cp:coreProperties>
</file>