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1D6B9" w14:textId="08711CEA" w:rsidR="00EF24DE" w:rsidRPr="00DC46C6" w:rsidRDefault="00EF24DE" w:rsidP="00EF24DE">
      <w:pPr>
        <w:shd w:val="clear" w:color="auto" w:fill="808080" w:themeFill="background1" w:themeFillShade="80"/>
        <w:jc w:val="center"/>
        <w:rPr>
          <w:rFonts w:ascii="Times New Roman" w:eastAsia="Microsoft YaHei" w:hAnsi="Times New Roman" w:cs="Times New Roman"/>
          <w:b/>
          <w:color w:val="FFFFFF" w:themeColor="background1"/>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DC46C6">
        <w:rPr>
          <w:rFonts w:ascii="Times New Roman" w:eastAsia="Microsoft YaHei" w:hAnsi="Times New Roman" w:cs="Times New Roman"/>
          <w:b/>
          <w:color w:val="FFFFFF" w:themeColor="background1"/>
          <w:sz w:val="24"/>
          <w:szCs w:val="24"/>
        </w:rPr>
        <w:t xml:space="preserve">Nº </w:t>
      </w:r>
      <w:r w:rsidR="00DC46C6" w:rsidRPr="00DC46C6">
        <w:rPr>
          <w:rFonts w:ascii="Times New Roman" w:eastAsia="Microsoft YaHei" w:hAnsi="Times New Roman" w:cs="Times New Roman"/>
          <w:b/>
          <w:color w:val="FFFFFF" w:themeColor="background1"/>
          <w:sz w:val="24"/>
          <w:szCs w:val="24"/>
        </w:rPr>
        <w:t>193</w:t>
      </w:r>
      <w:r w:rsidRPr="00DC46C6">
        <w:rPr>
          <w:rFonts w:ascii="Times New Roman" w:eastAsia="Microsoft YaHei" w:hAnsi="Times New Roman" w:cs="Times New Roman"/>
          <w:b/>
          <w:color w:val="FFFFFF" w:themeColor="background1"/>
          <w:sz w:val="24"/>
          <w:szCs w:val="24"/>
        </w:rPr>
        <w:t>/2021</w:t>
      </w:r>
    </w:p>
    <w:p w14:paraId="796F81B3" w14:textId="7752C32C" w:rsidR="00404BBC" w:rsidRPr="00913E19" w:rsidRDefault="00404BBC" w:rsidP="005847AA">
      <w:pPr>
        <w:jc w:val="both"/>
        <w:rPr>
          <w:rFonts w:ascii="Times New Roman" w:eastAsiaTheme="minorHAnsi" w:hAnsi="Times New Roman" w:cs="Times New Roman"/>
          <w:b/>
          <w:bCs/>
          <w:sz w:val="21"/>
          <w:szCs w:val="21"/>
          <w:lang w:val="pt-BR" w:eastAsia="en-US" w:bidi="ar-SA"/>
        </w:rPr>
      </w:pPr>
      <w:r w:rsidRPr="00913E19">
        <w:rPr>
          <w:rFonts w:ascii="Times New Roman" w:hAnsi="Times New Roman" w:cs="Times New Roman"/>
          <w:sz w:val="21"/>
          <w:szCs w:val="21"/>
        </w:rPr>
        <w:t xml:space="preserve">Processo Licitatório nº.: </w:t>
      </w:r>
      <w:r w:rsidR="004B4E49" w:rsidRPr="00913E19">
        <w:rPr>
          <w:rFonts w:ascii="Times New Roman" w:hAnsi="Times New Roman" w:cs="Times New Roman"/>
          <w:b/>
          <w:bCs/>
          <w:sz w:val="21"/>
          <w:szCs w:val="21"/>
        </w:rPr>
        <w:t>105</w:t>
      </w:r>
      <w:r w:rsidRPr="00913E19">
        <w:rPr>
          <w:rFonts w:ascii="Times New Roman" w:hAnsi="Times New Roman" w:cs="Times New Roman"/>
          <w:b/>
          <w:bCs/>
          <w:sz w:val="21"/>
          <w:szCs w:val="21"/>
        </w:rPr>
        <w:t>/2021</w:t>
      </w:r>
    </w:p>
    <w:p w14:paraId="45CFAC42" w14:textId="37B57089" w:rsidR="00404BBC" w:rsidRPr="00913E19" w:rsidRDefault="00404BBC" w:rsidP="007F2B32">
      <w:pPr>
        <w:jc w:val="both"/>
        <w:rPr>
          <w:rFonts w:ascii="Times New Roman" w:hAnsi="Times New Roman" w:cs="Times New Roman"/>
          <w:sz w:val="21"/>
          <w:szCs w:val="21"/>
        </w:rPr>
      </w:pPr>
      <w:r w:rsidRPr="00913E19">
        <w:rPr>
          <w:rFonts w:ascii="Times New Roman" w:hAnsi="Times New Roman" w:cs="Times New Roman"/>
          <w:sz w:val="21"/>
          <w:szCs w:val="21"/>
        </w:rPr>
        <w:t xml:space="preserve">Modalidade: Pregão Eletrônico nº.: </w:t>
      </w:r>
      <w:r w:rsidR="004B4E49" w:rsidRPr="00913E19">
        <w:rPr>
          <w:rFonts w:ascii="Times New Roman" w:hAnsi="Times New Roman" w:cs="Times New Roman"/>
          <w:b/>
          <w:bCs/>
          <w:sz w:val="21"/>
          <w:szCs w:val="21"/>
        </w:rPr>
        <w:t>060</w:t>
      </w:r>
      <w:r w:rsidRPr="00913E19">
        <w:rPr>
          <w:rFonts w:ascii="Times New Roman" w:hAnsi="Times New Roman" w:cs="Times New Roman"/>
          <w:b/>
          <w:bCs/>
          <w:sz w:val="21"/>
          <w:szCs w:val="21"/>
        </w:rPr>
        <w:t>/2021</w:t>
      </w:r>
    </w:p>
    <w:p w14:paraId="4B10401C" w14:textId="793060B0" w:rsidR="00404BBC" w:rsidRPr="00913E19" w:rsidRDefault="00404BBC" w:rsidP="007F2B32">
      <w:pPr>
        <w:jc w:val="both"/>
        <w:rPr>
          <w:rFonts w:ascii="Times New Roman" w:hAnsi="Times New Roman" w:cs="Times New Roman"/>
          <w:b/>
          <w:bCs/>
          <w:sz w:val="21"/>
          <w:szCs w:val="21"/>
        </w:rPr>
      </w:pPr>
      <w:r w:rsidRPr="00913E19">
        <w:rPr>
          <w:rFonts w:ascii="Times New Roman" w:hAnsi="Times New Roman" w:cs="Times New Roman"/>
          <w:sz w:val="21"/>
          <w:szCs w:val="21"/>
        </w:rPr>
        <w:t xml:space="preserve">Procedimento: Registro de Preços nº.: </w:t>
      </w:r>
      <w:r w:rsidR="004B4E49" w:rsidRPr="00913E19">
        <w:rPr>
          <w:rFonts w:ascii="Times New Roman" w:hAnsi="Times New Roman" w:cs="Times New Roman"/>
          <w:b/>
          <w:bCs/>
          <w:sz w:val="21"/>
          <w:szCs w:val="21"/>
        </w:rPr>
        <w:t>039</w:t>
      </w:r>
      <w:r w:rsidRPr="00913E19">
        <w:rPr>
          <w:rFonts w:ascii="Times New Roman" w:hAnsi="Times New Roman" w:cs="Times New Roman"/>
          <w:b/>
          <w:bCs/>
          <w:sz w:val="21"/>
          <w:szCs w:val="21"/>
        </w:rPr>
        <w:t>/2021</w:t>
      </w:r>
    </w:p>
    <w:p w14:paraId="485B2954" w14:textId="7E152AE6" w:rsidR="005847AA" w:rsidRPr="00913E19" w:rsidRDefault="00404BBC" w:rsidP="007F2B32">
      <w:pPr>
        <w:pStyle w:val="Corpodetexto"/>
        <w:spacing w:before="0"/>
        <w:rPr>
          <w:rFonts w:ascii="Times New Roman" w:hAnsi="Times New Roman" w:cs="Times New Roman"/>
          <w:b/>
          <w:bCs/>
          <w:sz w:val="21"/>
          <w:szCs w:val="21"/>
        </w:rPr>
      </w:pPr>
      <w:r w:rsidRPr="00913E19">
        <w:rPr>
          <w:rFonts w:ascii="Times New Roman" w:hAnsi="Times New Roman" w:cs="Times New Roman"/>
          <w:sz w:val="21"/>
          <w:szCs w:val="21"/>
        </w:rPr>
        <w:t>Fisca</w:t>
      </w:r>
      <w:r w:rsidR="005847AA" w:rsidRPr="00913E19">
        <w:rPr>
          <w:rFonts w:ascii="Times New Roman" w:hAnsi="Times New Roman" w:cs="Times New Roman"/>
          <w:sz w:val="21"/>
          <w:szCs w:val="21"/>
        </w:rPr>
        <w:t>is</w:t>
      </w:r>
      <w:r w:rsidRPr="00913E19">
        <w:rPr>
          <w:rFonts w:ascii="Times New Roman" w:hAnsi="Times New Roman" w:cs="Times New Roman"/>
          <w:sz w:val="21"/>
          <w:szCs w:val="21"/>
        </w:rPr>
        <w:t xml:space="preserve"> da Ata de Registro de Preços: </w:t>
      </w:r>
      <w:bookmarkStart w:id="0" w:name="_Hlk85794888"/>
      <w:r w:rsidR="005847AA" w:rsidRPr="00913E19">
        <w:rPr>
          <w:rFonts w:ascii="Times New Roman" w:hAnsi="Times New Roman" w:cs="Times New Roman"/>
          <w:b/>
          <w:bCs/>
          <w:sz w:val="21"/>
          <w:szCs w:val="21"/>
        </w:rPr>
        <w:t>Valter Paz do Nascimento Junior</w:t>
      </w:r>
      <w:bookmarkEnd w:id="0"/>
      <w:r w:rsidR="005847AA" w:rsidRPr="00913E19">
        <w:rPr>
          <w:rFonts w:ascii="Times New Roman" w:hAnsi="Times New Roman" w:cs="Times New Roman"/>
          <w:b/>
          <w:bCs/>
          <w:sz w:val="21"/>
          <w:szCs w:val="21"/>
        </w:rPr>
        <w:t xml:space="preserve"> </w:t>
      </w:r>
      <w:r w:rsidR="00495F3A" w:rsidRPr="00913E19">
        <w:rPr>
          <w:rFonts w:ascii="Times New Roman" w:hAnsi="Times New Roman" w:cs="Times New Roman"/>
          <w:b/>
          <w:bCs/>
          <w:sz w:val="21"/>
          <w:szCs w:val="21"/>
        </w:rPr>
        <w:t xml:space="preserve">e </w:t>
      </w:r>
      <w:bookmarkStart w:id="1" w:name="_Hlk85794970"/>
      <w:r w:rsidR="005847AA" w:rsidRPr="00913E19">
        <w:rPr>
          <w:rFonts w:ascii="Times New Roman" w:hAnsi="Times New Roman" w:cs="Times New Roman"/>
          <w:b/>
          <w:bCs/>
          <w:sz w:val="21"/>
          <w:szCs w:val="21"/>
        </w:rPr>
        <w:t>Verônica Resende Ferreira e Silva</w:t>
      </w:r>
    </w:p>
    <w:bookmarkEnd w:id="1"/>
    <w:p w14:paraId="3EC4E590" w14:textId="7D5A732A" w:rsidR="00702485" w:rsidRDefault="00404BBC" w:rsidP="007F2B32">
      <w:pPr>
        <w:pStyle w:val="Corpodetexto"/>
        <w:spacing w:before="0"/>
        <w:rPr>
          <w:rFonts w:ascii="Times New Roman" w:hAnsi="Times New Roman" w:cs="Times New Roman"/>
          <w:b/>
          <w:bCs/>
        </w:rPr>
      </w:pPr>
      <w:r w:rsidRPr="00913E19">
        <w:rPr>
          <w:rFonts w:ascii="Times New Roman" w:hAnsi="Times New Roman" w:cs="Times New Roman"/>
          <w:sz w:val="21"/>
          <w:szCs w:val="21"/>
        </w:rPr>
        <w:t xml:space="preserve">Gestor da Ata de Registro de Preços: </w:t>
      </w:r>
      <w:r w:rsidR="00702485" w:rsidRPr="00913E19">
        <w:rPr>
          <w:rFonts w:ascii="Times New Roman" w:hAnsi="Times New Roman" w:cs="Times New Roman"/>
          <w:b/>
          <w:bCs/>
          <w:sz w:val="21"/>
          <w:szCs w:val="21"/>
        </w:rPr>
        <w:t>Vanessa Beatriz Borges Queiroz</w:t>
      </w:r>
    </w:p>
    <w:p w14:paraId="120119F5" w14:textId="77777777" w:rsidR="006A00BD" w:rsidRPr="006A00BD" w:rsidRDefault="006A00BD" w:rsidP="007F2B32">
      <w:pPr>
        <w:pStyle w:val="Corpodetexto"/>
        <w:spacing w:before="0"/>
        <w:rPr>
          <w:rFonts w:ascii="Times New Roman" w:hAnsi="Times New Roman" w:cs="Times New Roman"/>
          <w:b/>
          <w:bCs/>
        </w:rPr>
      </w:pPr>
    </w:p>
    <w:p w14:paraId="02F6F5B8" w14:textId="3E05F6C0" w:rsidR="00404BBC" w:rsidRPr="006A00BD" w:rsidRDefault="00404BBC" w:rsidP="00404BBC">
      <w:pPr>
        <w:jc w:val="both"/>
        <w:rPr>
          <w:rFonts w:ascii="Times New Roman" w:hAnsi="Times New Roman" w:cs="Times New Roman"/>
          <w:sz w:val="24"/>
          <w:szCs w:val="24"/>
        </w:rPr>
      </w:pPr>
    </w:p>
    <w:p w14:paraId="573D4452" w14:textId="3CA5B099" w:rsidR="00404BBC" w:rsidRPr="006A00BD" w:rsidRDefault="006A00BD" w:rsidP="00404BBC">
      <w:pPr>
        <w:pStyle w:val="PargrafodaLista"/>
        <w:rPr>
          <w:rFonts w:cs="Times New Roman"/>
          <w:szCs w:val="24"/>
        </w:rPr>
      </w:pPr>
      <w:r w:rsidRPr="006A00BD">
        <w:rPr>
          <w:rFonts w:cs="Times New Roman"/>
          <w:noProof/>
          <w:szCs w:val="24"/>
        </w:rPr>
        <w:drawing>
          <wp:anchor distT="0" distB="0" distL="114300" distR="114300" simplePos="0" relativeHeight="251675648" behindDoc="0" locked="0" layoutInCell="1" allowOverlap="1" wp14:anchorId="3A6D5095" wp14:editId="446C5CCC">
            <wp:simplePos x="0" y="0"/>
            <wp:positionH relativeFrom="column">
              <wp:posOffset>0</wp:posOffset>
            </wp:positionH>
            <wp:positionV relativeFrom="paragraph">
              <wp:posOffset>118110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BBC" w:rsidRPr="006A00BD">
        <w:rPr>
          <w:rFonts w:cs="Times New Roman"/>
          <w:szCs w:val="24"/>
        </w:rPr>
        <w:t xml:space="preserve">Por esta Ata de Registro de Preços, que fazem entre si, de um lado o </w:t>
      </w:r>
      <w:r w:rsidR="00404BBC" w:rsidRPr="006A00BD">
        <w:rPr>
          <w:rFonts w:cs="Times New Roman"/>
          <w:b/>
          <w:bCs/>
          <w:szCs w:val="24"/>
        </w:rPr>
        <w:t>MUNICÍPIO DE PRESIDENTE OLEGÁRIO</w:t>
      </w:r>
      <w:r w:rsidR="00404BBC" w:rsidRPr="006A00BD">
        <w:rPr>
          <w:rFonts w:cs="Times New Roman"/>
          <w:szCs w:val="24"/>
        </w:rPr>
        <w:t xml:space="preserve">, pessoa jurídica de direito público, inscrito no CNPJ sob o nº 18.602.060/0001-40, sediado na Praça Doutor Castilho, nº 10, Centro, em Presidente Olegário – MG, neste ato representado pelo Prefeito Municipal, Senhor </w:t>
      </w:r>
      <w:r w:rsidR="00404BBC" w:rsidRPr="006A00BD">
        <w:rPr>
          <w:rFonts w:cs="Times New Roman"/>
          <w:b/>
          <w:bCs/>
          <w:szCs w:val="24"/>
        </w:rPr>
        <w:t>RHENYS DA SILVA CAMBRAIA</w:t>
      </w:r>
      <w:r w:rsidR="00404BBC" w:rsidRPr="006A00BD">
        <w:rPr>
          <w:rFonts w:cs="Times New Roman"/>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00404BBC" w:rsidRPr="00DC46C6">
        <w:rPr>
          <w:rFonts w:cs="Times New Roman"/>
          <w:szCs w:val="24"/>
        </w:rPr>
        <w:t xml:space="preserve">empresa </w:t>
      </w:r>
      <w:r w:rsidR="00DC46C6" w:rsidRPr="00DC46C6">
        <w:rPr>
          <w:rFonts w:cs="Times New Roman"/>
          <w:b/>
          <w:bCs/>
          <w:szCs w:val="24"/>
        </w:rPr>
        <w:t>BARBALUI COMERCIAL LTDA</w:t>
      </w:r>
      <w:r w:rsidR="00404BBC" w:rsidRPr="00DC46C6">
        <w:rPr>
          <w:rFonts w:cs="Times New Roman"/>
          <w:szCs w:val="24"/>
        </w:rPr>
        <w:t xml:space="preserve">, pessoa jurídica, inscrita no CNPJ sob nº. </w:t>
      </w:r>
      <w:r w:rsidR="00DC46C6" w:rsidRPr="00DC46C6">
        <w:rPr>
          <w:rFonts w:cs="Times New Roman"/>
          <w:b/>
          <w:bCs/>
          <w:szCs w:val="24"/>
        </w:rPr>
        <w:t>03.944.035/0001-77,</w:t>
      </w:r>
      <w:r w:rsidR="00404BBC" w:rsidRPr="00DC46C6">
        <w:rPr>
          <w:rFonts w:cs="Times New Roman"/>
          <w:szCs w:val="24"/>
        </w:rPr>
        <w:t xml:space="preserve"> situada</w:t>
      </w:r>
      <w:r w:rsidR="00DC46C6" w:rsidRPr="00DC46C6">
        <w:rPr>
          <w:rFonts w:cs="Times New Roman"/>
          <w:szCs w:val="24"/>
        </w:rPr>
        <w:t xml:space="preserve"> na Av Getulio Vargas, nº 46,</w:t>
      </w:r>
      <w:r w:rsidR="00DC46C6" w:rsidRPr="00DC46C6">
        <w:t xml:space="preserve"> Bairro </w:t>
      </w:r>
      <w:r w:rsidR="00DC46C6" w:rsidRPr="00DC46C6">
        <w:rPr>
          <w:rFonts w:cs="Times New Roman"/>
          <w:szCs w:val="24"/>
        </w:rPr>
        <w:t xml:space="preserve">Martins, </w:t>
      </w:r>
      <w:r w:rsidR="00DC46C6" w:rsidRPr="00DC46C6">
        <w:rPr>
          <w:rFonts w:cs="Times New Roman"/>
          <w:b/>
          <w:bCs/>
          <w:szCs w:val="24"/>
        </w:rPr>
        <w:t>UBERLANDIA/MG</w:t>
      </w:r>
      <w:r w:rsidR="00404BBC" w:rsidRPr="00DC46C6">
        <w:rPr>
          <w:rFonts w:cs="Times New Roman"/>
          <w:szCs w:val="24"/>
        </w:rPr>
        <w:t>, CEP</w:t>
      </w:r>
      <w:r w:rsidR="00DC46C6" w:rsidRPr="00DC46C6">
        <w:rPr>
          <w:rFonts w:cs="Times New Roman"/>
          <w:szCs w:val="24"/>
        </w:rPr>
        <w:t xml:space="preserve"> 38400-434</w:t>
      </w:r>
      <w:r w:rsidR="00404BBC" w:rsidRPr="00DC46C6">
        <w:rPr>
          <w:rFonts w:cs="Times New Roman"/>
          <w:szCs w:val="24"/>
        </w:rPr>
        <w:t>,</w:t>
      </w:r>
      <w:r w:rsidR="00DC46C6" w:rsidRPr="00DC46C6">
        <w:rPr>
          <w:rFonts w:cs="Times New Roman"/>
          <w:szCs w:val="24"/>
        </w:rPr>
        <w:t xml:space="preserve"> telefone (34) 99676-4367, email pauloshoppinghospitalar@gmail.com</w:t>
      </w:r>
      <w:r w:rsidR="00404BBC" w:rsidRPr="00DC46C6">
        <w:rPr>
          <w:rFonts w:cs="Times New Roman"/>
          <w:szCs w:val="24"/>
        </w:rPr>
        <w:t xml:space="preserve"> neste ato REPRESENTADA por seu representante legal, o(a) Sr(a).</w:t>
      </w:r>
      <w:r w:rsidR="00DC46C6" w:rsidRPr="00DC46C6">
        <w:t xml:space="preserve"> </w:t>
      </w:r>
      <w:r w:rsidR="00DC46C6" w:rsidRPr="00DC46C6">
        <w:rPr>
          <w:rFonts w:cs="Times New Roman"/>
          <w:szCs w:val="24"/>
        </w:rPr>
        <w:t>Esmeraldo Ribeiro</w:t>
      </w:r>
      <w:r w:rsidR="00404BBC" w:rsidRPr="00DC46C6">
        <w:rPr>
          <w:rFonts w:cs="Times New Roman"/>
          <w:szCs w:val="24"/>
        </w:rPr>
        <w:t xml:space="preserve">, inscrito no CPF nº. </w:t>
      </w:r>
      <w:r w:rsidR="00DC46C6" w:rsidRPr="00DC46C6">
        <w:rPr>
          <w:rFonts w:cs="Times New Roman"/>
          <w:szCs w:val="24"/>
        </w:rPr>
        <w:t>323.278.116-00</w:t>
      </w:r>
      <w:r w:rsidR="00404BBC" w:rsidRPr="00DC46C6">
        <w:rPr>
          <w:rFonts w:cs="Times New Roman"/>
          <w:szCs w:val="24"/>
        </w:rPr>
        <w:t xml:space="preserve"> e RG nº. </w:t>
      </w:r>
      <w:r w:rsidR="00DC46C6" w:rsidRPr="00DC46C6">
        <w:rPr>
          <w:rFonts w:cs="Times New Roman"/>
          <w:szCs w:val="24"/>
        </w:rPr>
        <w:t>M 2.380.148,</w:t>
      </w:r>
      <w:r w:rsidR="00404BBC" w:rsidRPr="00DC46C6">
        <w:rPr>
          <w:rFonts w:cs="Times New Roman"/>
          <w:szCs w:val="24"/>
        </w:rPr>
        <w:t xml:space="preserve"> doravante denominada CONTRATADA, resolvem firmar o presente contrato, sob a regência das Leis </w:t>
      </w:r>
      <w:r w:rsidR="00404BBC" w:rsidRPr="006A00BD">
        <w:rPr>
          <w:rFonts w:cs="Times New Roman"/>
          <w:szCs w:val="24"/>
        </w:rPr>
        <w:t xml:space="preserve">Municipais vigentes, Leis Federais nºs. 8.666/93, 10.520/2002, e Decreto </w:t>
      </w:r>
      <w:r w:rsidR="00A344A1" w:rsidRPr="006A00BD">
        <w:rPr>
          <w:rFonts w:cs="Times New Roman"/>
          <w:szCs w:val="24"/>
        </w:rPr>
        <w:t xml:space="preserve">Federal </w:t>
      </w:r>
      <w:r w:rsidR="008E3806" w:rsidRPr="006A00BD">
        <w:rPr>
          <w:rFonts w:cs="Times New Roman"/>
          <w:szCs w:val="24"/>
        </w:rPr>
        <w:t xml:space="preserve">nº </w:t>
      </w:r>
      <w:r w:rsidR="00404BBC" w:rsidRPr="006A00BD">
        <w:rPr>
          <w:rFonts w:cs="Times New Roman"/>
          <w:szCs w:val="24"/>
        </w:rPr>
        <w:t>10.024/19</w:t>
      </w:r>
      <w:r w:rsidR="00A344A1" w:rsidRPr="006A00BD">
        <w:rPr>
          <w:rFonts w:cs="Times New Roman"/>
          <w:szCs w:val="24"/>
        </w:rPr>
        <w:t>, Decreto Federal nº 7.892/2013</w:t>
      </w:r>
      <w:r w:rsidR="00404BBC" w:rsidRPr="006A00BD">
        <w:rPr>
          <w:rFonts w:cs="Times New Roman"/>
          <w:szCs w:val="24"/>
        </w:rPr>
        <w:t>, Decreto Municipais nº 1.183/2020 e 1.091/2018 e demais normas pertinentes, mediante as seguintes cláusulas e condições:</w:t>
      </w:r>
    </w:p>
    <w:p w14:paraId="6472EBA2" w14:textId="77777777" w:rsidR="00404BBC" w:rsidRPr="006A00BD" w:rsidRDefault="00404BBC" w:rsidP="00404BBC">
      <w:pPr>
        <w:pStyle w:val="PargrafodaLista"/>
        <w:rPr>
          <w:rFonts w:cs="Times New Roman"/>
          <w:szCs w:val="24"/>
        </w:rPr>
      </w:pPr>
    </w:p>
    <w:p w14:paraId="27C6A1A3"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 CLÁUSULA PRIMEIRA – DOS FUNDAMENTOS LEGAIS</w:t>
      </w:r>
    </w:p>
    <w:p w14:paraId="0A33A064" w14:textId="7FED8635" w:rsidR="00404BBC" w:rsidRPr="006A00BD" w:rsidRDefault="00404BBC" w:rsidP="006A00BD">
      <w:pPr>
        <w:pStyle w:val="PargrafodaLista"/>
        <w:spacing w:before="0"/>
        <w:rPr>
          <w:rFonts w:cs="Times New Roman"/>
          <w:szCs w:val="24"/>
        </w:rPr>
      </w:pPr>
      <w:r w:rsidRPr="006A00BD">
        <w:rPr>
          <w:rFonts w:cs="Times New Roman"/>
          <w:b/>
          <w:szCs w:val="24"/>
        </w:rPr>
        <w:t>1.1.</w:t>
      </w:r>
      <w:r w:rsidRPr="006A00BD">
        <w:rPr>
          <w:rFonts w:cs="Times New Roman"/>
          <w:szCs w:val="24"/>
        </w:rPr>
        <w:t xml:space="preserve"> A presente ata de registro de preços decorre do Processo Licitatório nº. </w:t>
      </w:r>
      <w:r w:rsidR="004B4E49" w:rsidRPr="006A00BD">
        <w:rPr>
          <w:rFonts w:cs="Times New Roman"/>
          <w:szCs w:val="24"/>
        </w:rPr>
        <w:t>105</w:t>
      </w:r>
      <w:r w:rsidRPr="006A00BD">
        <w:rPr>
          <w:rFonts w:cs="Times New Roman"/>
          <w:szCs w:val="24"/>
        </w:rPr>
        <w:t xml:space="preserve">/2021 por meio do Pregão Eletrônico nº. </w:t>
      </w:r>
      <w:r w:rsidR="004B4E49" w:rsidRPr="006A00BD">
        <w:rPr>
          <w:rFonts w:cs="Times New Roman"/>
          <w:szCs w:val="24"/>
        </w:rPr>
        <w:t>060</w:t>
      </w:r>
      <w:r w:rsidRPr="006A00BD">
        <w:rPr>
          <w:rFonts w:cs="Times New Roman"/>
          <w:szCs w:val="24"/>
        </w:rPr>
        <w:t xml:space="preserve">/2021 pelo procedimento de REGISTRO DE PREÇOS </w:t>
      </w:r>
      <w:r w:rsidR="004B4E49" w:rsidRPr="006A00BD">
        <w:rPr>
          <w:rFonts w:cs="Times New Roman"/>
          <w:szCs w:val="24"/>
        </w:rPr>
        <w:t>039</w:t>
      </w:r>
      <w:r w:rsidRPr="006A00BD">
        <w:rPr>
          <w:rFonts w:cs="Times New Roman"/>
          <w:szCs w:val="24"/>
        </w:rPr>
        <w:t>/2021.</w:t>
      </w:r>
    </w:p>
    <w:p w14:paraId="799CDC50" w14:textId="77777777" w:rsidR="00404BBC" w:rsidRPr="006A00BD" w:rsidRDefault="00404BBC" w:rsidP="006A00BD">
      <w:pPr>
        <w:pStyle w:val="PargrafodaLista"/>
        <w:spacing w:before="0"/>
        <w:rPr>
          <w:rFonts w:cs="Times New Roman"/>
          <w:szCs w:val="24"/>
        </w:rPr>
      </w:pPr>
      <w:r w:rsidRPr="006A00BD">
        <w:rPr>
          <w:rFonts w:cs="Times New Roman"/>
          <w:b/>
          <w:szCs w:val="24"/>
        </w:rPr>
        <w:t>1.2.</w:t>
      </w:r>
      <w:r w:rsidRPr="006A00BD">
        <w:rPr>
          <w:rFonts w:cs="Times New Roman"/>
          <w:szCs w:val="24"/>
        </w:rPr>
        <w:t xml:space="preserve"> Integram esta Ata de Registro de Preços, como se nela estivessem transcritos, o Termo de Referência do Edital de licitação e a Proposta Comercial apresentada pela CONTRATADA no Processo Licitatório correspondente.</w:t>
      </w:r>
    </w:p>
    <w:p w14:paraId="11BCEDEA" w14:textId="77777777" w:rsidR="00404BBC" w:rsidRPr="006A00BD" w:rsidRDefault="00404BBC" w:rsidP="00404BBC">
      <w:pPr>
        <w:jc w:val="both"/>
        <w:rPr>
          <w:rFonts w:ascii="Times New Roman" w:hAnsi="Times New Roman" w:cs="Times New Roman"/>
          <w:sz w:val="24"/>
          <w:szCs w:val="24"/>
        </w:rPr>
      </w:pPr>
    </w:p>
    <w:p w14:paraId="17FFDF6F"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2. CLÁUSULA SEGUNDA – DO OBJETO</w:t>
      </w:r>
    </w:p>
    <w:p w14:paraId="4E598D6E" w14:textId="6D0A623E" w:rsidR="00E97F58" w:rsidRPr="006A00BD" w:rsidRDefault="00404BBC" w:rsidP="006A00BD">
      <w:pPr>
        <w:pStyle w:val="PargrafodaLista"/>
        <w:tabs>
          <w:tab w:val="left" w:pos="0"/>
          <w:tab w:val="left" w:pos="426"/>
        </w:tabs>
        <w:spacing w:before="0"/>
        <w:rPr>
          <w:rFonts w:cs="Times New Roman"/>
          <w:b/>
          <w:bCs/>
          <w:color w:val="FF0000"/>
          <w:szCs w:val="24"/>
        </w:rPr>
      </w:pPr>
      <w:r w:rsidRPr="006A00BD">
        <w:rPr>
          <w:rFonts w:cs="Times New Roman"/>
          <w:b/>
          <w:bCs/>
          <w:szCs w:val="24"/>
        </w:rPr>
        <w:t>2.1</w:t>
      </w:r>
      <w:r w:rsidR="006A00BD">
        <w:rPr>
          <w:rFonts w:cs="Times New Roman"/>
          <w:b/>
          <w:bCs/>
          <w:szCs w:val="24"/>
        </w:rPr>
        <w:t>.</w:t>
      </w:r>
      <w:r w:rsidRPr="006A00BD">
        <w:rPr>
          <w:rFonts w:cs="Times New Roman"/>
          <w:szCs w:val="24"/>
        </w:rPr>
        <w:t xml:space="preserve"> O objeto da presente ata é </w:t>
      </w:r>
      <w:r w:rsidR="00E97F58" w:rsidRPr="006A00BD">
        <w:rPr>
          <w:rFonts w:cs="Times New Roman"/>
          <w:b/>
          <w:bCs/>
          <w:szCs w:val="24"/>
        </w:rPr>
        <w:t>REGISTRO DE PREÇOS DESTINADO A FUTURA, EVENTUAL E PARCELADA, AQUISIÇÃO DE MATERIAL MÉDICO HOSPITALAR E MEDICAMENTOS.</w:t>
      </w:r>
    </w:p>
    <w:p w14:paraId="3432A165" w14:textId="4BB3DE07" w:rsidR="002A2870" w:rsidRPr="006A00BD" w:rsidRDefault="002A2870" w:rsidP="00E97F58">
      <w:pPr>
        <w:pStyle w:val="PargrafodaLista"/>
        <w:tabs>
          <w:tab w:val="left" w:pos="0"/>
          <w:tab w:val="left" w:pos="426"/>
        </w:tabs>
        <w:spacing w:before="0"/>
        <w:rPr>
          <w:rFonts w:cs="Times New Roman"/>
          <w:szCs w:val="24"/>
        </w:rPr>
      </w:pPr>
    </w:p>
    <w:p w14:paraId="72E8C063"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3. CLÁUSULA TERCEIRA – DAS OBRIGAÇÕES DAS PARTES</w:t>
      </w:r>
    </w:p>
    <w:p w14:paraId="60FE8028" w14:textId="77777777" w:rsidR="00B95843" w:rsidRPr="006A00BD" w:rsidRDefault="00B95843" w:rsidP="00C25FD8">
      <w:pPr>
        <w:pStyle w:val="PargrafodaLista"/>
        <w:numPr>
          <w:ilvl w:val="0"/>
          <w:numId w:val="4"/>
        </w:numPr>
        <w:tabs>
          <w:tab w:val="left" w:pos="0"/>
        </w:tabs>
        <w:rPr>
          <w:rFonts w:cs="Times New Roman"/>
          <w:vanish/>
          <w:szCs w:val="24"/>
        </w:rPr>
      </w:pPr>
    </w:p>
    <w:p w14:paraId="490869AD" w14:textId="77777777" w:rsidR="00B95843" w:rsidRPr="006A00BD" w:rsidRDefault="00B95843" w:rsidP="00C25FD8">
      <w:pPr>
        <w:pStyle w:val="PargrafodaLista"/>
        <w:numPr>
          <w:ilvl w:val="0"/>
          <w:numId w:val="4"/>
        </w:numPr>
        <w:tabs>
          <w:tab w:val="left" w:pos="0"/>
        </w:tabs>
        <w:rPr>
          <w:rFonts w:cs="Times New Roman"/>
          <w:vanish/>
          <w:szCs w:val="24"/>
        </w:rPr>
      </w:pPr>
    </w:p>
    <w:p w14:paraId="05A13575" w14:textId="4CB24DA8" w:rsidR="00B95843" w:rsidRPr="006A00BD" w:rsidRDefault="00B95843" w:rsidP="006A00BD">
      <w:pPr>
        <w:pStyle w:val="PargrafodaLista"/>
        <w:numPr>
          <w:ilvl w:val="1"/>
          <w:numId w:val="9"/>
        </w:numPr>
        <w:tabs>
          <w:tab w:val="left" w:pos="0"/>
        </w:tabs>
        <w:spacing w:before="0"/>
        <w:ind w:left="0" w:firstLine="0"/>
        <w:rPr>
          <w:rFonts w:eastAsia="Times New Roman" w:cs="Times New Roman"/>
          <w:szCs w:val="24"/>
          <w:lang w:eastAsia="en-US" w:bidi="ar-SA"/>
        </w:rPr>
      </w:pPr>
      <w:r w:rsidRPr="006A00BD">
        <w:rPr>
          <w:rFonts w:cs="Times New Roman"/>
          <w:szCs w:val="24"/>
        </w:rPr>
        <w:t xml:space="preserve"> A</w:t>
      </w:r>
      <w:r w:rsidRPr="006A00BD">
        <w:rPr>
          <w:rFonts w:cs="Times New Roman"/>
          <w:spacing w:val="-4"/>
          <w:szCs w:val="24"/>
        </w:rPr>
        <w:t xml:space="preserve"> </w:t>
      </w:r>
      <w:r w:rsidRPr="006A00BD">
        <w:rPr>
          <w:rFonts w:cs="Times New Roman"/>
          <w:szCs w:val="24"/>
        </w:rPr>
        <w:t>Contratada</w:t>
      </w:r>
      <w:r w:rsidRPr="006A00BD">
        <w:rPr>
          <w:rFonts w:cs="Times New Roman"/>
          <w:spacing w:val="3"/>
          <w:szCs w:val="24"/>
        </w:rPr>
        <w:t xml:space="preserve"> </w:t>
      </w:r>
      <w:r w:rsidRPr="006A00BD">
        <w:rPr>
          <w:rFonts w:cs="Times New Roman"/>
          <w:szCs w:val="24"/>
        </w:rPr>
        <w:t>obriga-se</w:t>
      </w:r>
      <w:r w:rsidRPr="006A00BD">
        <w:rPr>
          <w:rFonts w:cs="Times New Roman"/>
          <w:spacing w:val="-6"/>
          <w:szCs w:val="24"/>
        </w:rPr>
        <w:t xml:space="preserve"> </w:t>
      </w:r>
      <w:r w:rsidRPr="006A00BD">
        <w:rPr>
          <w:rFonts w:cs="Times New Roman"/>
          <w:szCs w:val="24"/>
        </w:rPr>
        <w:t>a:</w:t>
      </w:r>
    </w:p>
    <w:p w14:paraId="745ABFFC" w14:textId="77777777" w:rsidR="00B95843" w:rsidRPr="006A00BD" w:rsidRDefault="00B95843" w:rsidP="006A00BD">
      <w:pPr>
        <w:pStyle w:val="PargrafodaLista"/>
        <w:numPr>
          <w:ilvl w:val="2"/>
          <w:numId w:val="9"/>
        </w:numPr>
        <w:spacing w:before="0"/>
        <w:ind w:left="1134" w:firstLine="0"/>
        <w:rPr>
          <w:rFonts w:cs="Times New Roman"/>
          <w:szCs w:val="24"/>
        </w:rPr>
      </w:pPr>
      <w:r w:rsidRPr="006A00BD">
        <w:rPr>
          <w:rFonts w:cs="Times New Roman"/>
          <w:szCs w:val="24"/>
        </w:rPr>
        <w:t xml:space="preserve"> Efetuar a entrega do produto em perfeitas condições, no prazo e local indicados pela</w:t>
      </w:r>
      <w:r w:rsidRPr="006A00BD">
        <w:rPr>
          <w:rFonts w:cs="Times New Roman"/>
          <w:spacing w:val="1"/>
          <w:szCs w:val="24"/>
        </w:rPr>
        <w:t xml:space="preserve"> </w:t>
      </w:r>
      <w:r w:rsidRPr="006A00BD">
        <w:rPr>
          <w:rFonts w:cs="Times New Roman"/>
          <w:szCs w:val="24"/>
        </w:rPr>
        <w:t>Administração,</w:t>
      </w:r>
      <w:r w:rsidRPr="006A00BD">
        <w:rPr>
          <w:rFonts w:cs="Times New Roman"/>
          <w:spacing w:val="1"/>
          <w:szCs w:val="24"/>
        </w:rPr>
        <w:t xml:space="preserve"> </w:t>
      </w:r>
      <w:r w:rsidRPr="006A00BD">
        <w:rPr>
          <w:rFonts w:cs="Times New Roman"/>
          <w:szCs w:val="24"/>
        </w:rPr>
        <w:t>em</w:t>
      </w:r>
      <w:r w:rsidRPr="006A00BD">
        <w:rPr>
          <w:rFonts w:cs="Times New Roman"/>
          <w:spacing w:val="1"/>
          <w:szCs w:val="24"/>
        </w:rPr>
        <w:t xml:space="preserve"> </w:t>
      </w:r>
      <w:r w:rsidRPr="006A00BD">
        <w:rPr>
          <w:rFonts w:cs="Times New Roman"/>
          <w:szCs w:val="24"/>
        </w:rPr>
        <w:t>estrita</w:t>
      </w:r>
      <w:r w:rsidRPr="006A00BD">
        <w:rPr>
          <w:rFonts w:cs="Times New Roman"/>
          <w:spacing w:val="1"/>
          <w:szCs w:val="24"/>
        </w:rPr>
        <w:t xml:space="preserve"> </w:t>
      </w:r>
      <w:r w:rsidRPr="006A00BD">
        <w:rPr>
          <w:rFonts w:cs="Times New Roman"/>
          <w:szCs w:val="24"/>
        </w:rPr>
        <w:t>observância</w:t>
      </w:r>
      <w:r w:rsidRPr="006A00BD">
        <w:rPr>
          <w:rFonts w:cs="Times New Roman"/>
          <w:spacing w:val="1"/>
          <w:szCs w:val="24"/>
        </w:rPr>
        <w:t xml:space="preserve"> </w:t>
      </w:r>
      <w:r w:rsidRPr="006A00BD">
        <w:rPr>
          <w:rFonts w:cs="Times New Roman"/>
          <w:szCs w:val="24"/>
        </w:rPr>
        <w:t>das</w:t>
      </w:r>
      <w:r w:rsidRPr="006A00BD">
        <w:rPr>
          <w:rFonts w:cs="Times New Roman"/>
          <w:spacing w:val="1"/>
          <w:szCs w:val="24"/>
        </w:rPr>
        <w:t xml:space="preserve"> </w:t>
      </w:r>
      <w:r w:rsidRPr="006A00BD">
        <w:rPr>
          <w:rFonts w:cs="Times New Roman"/>
          <w:szCs w:val="24"/>
        </w:rPr>
        <w:t>especificações</w:t>
      </w:r>
      <w:r w:rsidRPr="006A00BD">
        <w:rPr>
          <w:rFonts w:cs="Times New Roman"/>
          <w:spacing w:val="1"/>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Edital</w:t>
      </w:r>
      <w:r w:rsidRPr="006A00BD">
        <w:rPr>
          <w:rFonts w:cs="Times New Roman"/>
          <w:spacing w:val="1"/>
          <w:szCs w:val="24"/>
        </w:rPr>
        <w:t xml:space="preserve"> </w:t>
      </w:r>
      <w:r w:rsidRPr="006A00BD">
        <w:rPr>
          <w:rFonts w:cs="Times New Roman"/>
          <w:szCs w:val="24"/>
        </w:rPr>
        <w:t>e</w:t>
      </w:r>
      <w:r w:rsidRPr="006A00BD">
        <w:rPr>
          <w:rFonts w:cs="Times New Roman"/>
          <w:spacing w:val="1"/>
          <w:szCs w:val="24"/>
        </w:rPr>
        <w:t xml:space="preserve"> </w:t>
      </w:r>
      <w:r w:rsidRPr="006A00BD">
        <w:rPr>
          <w:rFonts w:cs="Times New Roman"/>
          <w:szCs w:val="24"/>
        </w:rPr>
        <w:t>da</w:t>
      </w:r>
      <w:r w:rsidRPr="006A00BD">
        <w:rPr>
          <w:rFonts w:cs="Times New Roman"/>
          <w:spacing w:val="1"/>
          <w:szCs w:val="24"/>
        </w:rPr>
        <w:t xml:space="preserve"> </w:t>
      </w:r>
      <w:r w:rsidRPr="006A00BD">
        <w:rPr>
          <w:rFonts w:cs="Times New Roman"/>
          <w:szCs w:val="24"/>
        </w:rPr>
        <w:t>proposta,</w:t>
      </w:r>
      <w:r w:rsidRPr="006A00BD">
        <w:rPr>
          <w:rFonts w:cs="Times New Roman"/>
          <w:spacing w:val="1"/>
          <w:szCs w:val="24"/>
        </w:rPr>
        <w:t xml:space="preserve"> </w:t>
      </w:r>
      <w:r w:rsidRPr="006A00BD">
        <w:rPr>
          <w:rFonts w:cs="Times New Roman"/>
          <w:szCs w:val="24"/>
        </w:rPr>
        <w:t>acompanhado da respectiva nota fiscal constando detalhadamente as indicações da marca,</w:t>
      </w:r>
      <w:r w:rsidRPr="006A00BD">
        <w:rPr>
          <w:rFonts w:cs="Times New Roman"/>
          <w:spacing w:val="1"/>
          <w:szCs w:val="24"/>
        </w:rPr>
        <w:t xml:space="preserve"> </w:t>
      </w:r>
      <w:r w:rsidRPr="006A00BD">
        <w:rPr>
          <w:rFonts w:cs="Times New Roman"/>
          <w:szCs w:val="24"/>
        </w:rPr>
        <w:t>fabricante,</w:t>
      </w:r>
      <w:r w:rsidRPr="006A00BD">
        <w:rPr>
          <w:rFonts w:cs="Times New Roman"/>
          <w:spacing w:val="8"/>
          <w:szCs w:val="24"/>
        </w:rPr>
        <w:t xml:space="preserve"> </w:t>
      </w:r>
      <w:r w:rsidRPr="006A00BD">
        <w:rPr>
          <w:rFonts w:cs="Times New Roman"/>
          <w:szCs w:val="24"/>
        </w:rPr>
        <w:t>modelo,</w:t>
      </w:r>
      <w:r w:rsidRPr="006A00BD">
        <w:rPr>
          <w:rFonts w:cs="Times New Roman"/>
          <w:spacing w:val="3"/>
          <w:szCs w:val="24"/>
        </w:rPr>
        <w:t xml:space="preserve"> </w:t>
      </w:r>
      <w:r w:rsidRPr="006A00BD">
        <w:rPr>
          <w:rFonts w:cs="Times New Roman"/>
          <w:szCs w:val="24"/>
        </w:rPr>
        <w:t>tipo,</w:t>
      </w:r>
      <w:r w:rsidRPr="006A00BD">
        <w:rPr>
          <w:rFonts w:cs="Times New Roman"/>
          <w:spacing w:val="4"/>
          <w:szCs w:val="24"/>
        </w:rPr>
        <w:t xml:space="preserve"> </w:t>
      </w:r>
      <w:r w:rsidRPr="006A00BD">
        <w:rPr>
          <w:rFonts w:cs="Times New Roman"/>
          <w:szCs w:val="24"/>
        </w:rPr>
        <w:t>procedência</w:t>
      </w:r>
      <w:r w:rsidRPr="006A00BD">
        <w:rPr>
          <w:rFonts w:cs="Times New Roman"/>
          <w:spacing w:val="4"/>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prazo</w:t>
      </w:r>
      <w:r w:rsidRPr="006A00BD">
        <w:rPr>
          <w:rFonts w:cs="Times New Roman"/>
          <w:spacing w:val="-3"/>
          <w:szCs w:val="24"/>
        </w:rPr>
        <w:t xml:space="preserve"> </w:t>
      </w:r>
      <w:r w:rsidRPr="006A00BD">
        <w:rPr>
          <w:rFonts w:cs="Times New Roman"/>
          <w:szCs w:val="24"/>
        </w:rPr>
        <w:t>de</w:t>
      </w:r>
      <w:r w:rsidRPr="006A00BD">
        <w:rPr>
          <w:rFonts w:cs="Times New Roman"/>
          <w:spacing w:val="-5"/>
          <w:szCs w:val="24"/>
        </w:rPr>
        <w:t xml:space="preserve"> </w:t>
      </w:r>
      <w:r w:rsidRPr="006A00BD">
        <w:rPr>
          <w:rFonts w:cs="Times New Roman"/>
          <w:szCs w:val="24"/>
        </w:rPr>
        <w:t>garantia.</w:t>
      </w:r>
    </w:p>
    <w:p w14:paraId="72AA7982" w14:textId="720FB75A"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Responsabilizar-se pelos vícios e danos decorrentes do produto, de acordo com os</w:t>
      </w:r>
      <w:r w:rsidR="00B95843" w:rsidRPr="006A00BD">
        <w:rPr>
          <w:rFonts w:cs="Times New Roman"/>
          <w:spacing w:val="1"/>
          <w:szCs w:val="24"/>
        </w:rPr>
        <w:t xml:space="preserve"> </w:t>
      </w:r>
      <w:r w:rsidR="00B95843" w:rsidRPr="006A00BD">
        <w:rPr>
          <w:rFonts w:cs="Times New Roman"/>
          <w:szCs w:val="24"/>
        </w:rPr>
        <w:t>artigos</w:t>
      </w:r>
      <w:r w:rsidR="00B95843" w:rsidRPr="006A00BD">
        <w:rPr>
          <w:rFonts w:cs="Times New Roman"/>
          <w:spacing w:val="1"/>
          <w:szCs w:val="24"/>
        </w:rPr>
        <w:t xml:space="preserve"> </w:t>
      </w:r>
      <w:r w:rsidR="00B95843" w:rsidRPr="006A00BD">
        <w:rPr>
          <w:rFonts w:cs="Times New Roman"/>
          <w:szCs w:val="24"/>
        </w:rPr>
        <w:t>12,</w:t>
      </w:r>
      <w:r w:rsidR="00B95843" w:rsidRPr="006A00BD">
        <w:rPr>
          <w:rFonts w:cs="Times New Roman"/>
          <w:spacing w:val="3"/>
          <w:szCs w:val="24"/>
        </w:rPr>
        <w:t xml:space="preserve"> </w:t>
      </w:r>
      <w:r w:rsidR="00B95843" w:rsidRPr="006A00BD">
        <w:rPr>
          <w:rFonts w:cs="Times New Roman"/>
          <w:szCs w:val="24"/>
        </w:rPr>
        <w:t>13,</w:t>
      </w:r>
      <w:r w:rsidR="00B95843" w:rsidRPr="006A00BD">
        <w:rPr>
          <w:rFonts w:cs="Times New Roman"/>
          <w:spacing w:val="3"/>
          <w:szCs w:val="24"/>
        </w:rPr>
        <w:t xml:space="preserve"> </w:t>
      </w:r>
      <w:r w:rsidR="00B95843" w:rsidRPr="006A00BD">
        <w:rPr>
          <w:rFonts w:cs="Times New Roman"/>
          <w:szCs w:val="24"/>
        </w:rPr>
        <w:t>18</w:t>
      </w:r>
      <w:r w:rsidR="00B95843" w:rsidRPr="006A00BD">
        <w:rPr>
          <w:rFonts w:cs="Times New Roman"/>
          <w:spacing w:val="1"/>
          <w:szCs w:val="24"/>
        </w:rPr>
        <w:t xml:space="preserve"> </w:t>
      </w:r>
      <w:r w:rsidR="00B95843" w:rsidRPr="006A00BD">
        <w:rPr>
          <w:rFonts w:cs="Times New Roman"/>
          <w:szCs w:val="24"/>
        </w:rPr>
        <w:t>e</w:t>
      </w:r>
      <w:r w:rsidR="00B95843" w:rsidRPr="006A00BD">
        <w:rPr>
          <w:rFonts w:cs="Times New Roman"/>
          <w:spacing w:val="-6"/>
          <w:szCs w:val="24"/>
        </w:rPr>
        <w:t xml:space="preserve"> </w:t>
      </w:r>
      <w:r w:rsidR="00B95843" w:rsidRPr="006A00BD">
        <w:rPr>
          <w:rFonts w:cs="Times New Roman"/>
          <w:szCs w:val="24"/>
        </w:rPr>
        <w:t>26,</w:t>
      </w:r>
      <w:r w:rsidR="00B95843" w:rsidRPr="006A00BD">
        <w:rPr>
          <w:rFonts w:cs="Times New Roman"/>
          <w:spacing w:val="-2"/>
          <w:szCs w:val="24"/>
        </w:rPr>
        <w:t xml:space="preserve"> </w:t>
      </w:r>
      <w:r w:rsidR="00B95843" w:rsidRPr="006A00BD">
        <w:rPr>
          <w:rFonts w:cs="Times New Roman"/>
          <w:szCs w:val="24"/>
        </w:rPr>
        <w:t>do</w:t>
      </w:r>
      <w:r w:rsidR="00B95843" w:rsidRPr="006A00BD">
        <w:rPr>
          <w:rFonts w:cs="Times New Roman"/>
          <w:spacing w:val="-3"/>
          <w:szCs w:val="24"/>
        </w:rPr>
        <w:t xml:space="preserve"> </w:t>
      </w:r>
      <w:r w:rsidR="00B95843" w:rsidRPr="006A00BD">
        <w:rPr>
          <w:rFonts w:cs="Times New Roman"/>
          <w:szCs w:val="24"/>
        </w:rPr>
        <w:t>Código</w:t>
      </w:r>
      <w:r w:rsidR="00B95843" w:rsidRPr="006A00BD">
        <w:rPr>
          <w:rFonts w:cs="Times New Roman"/>
          <w:spacing w:val="-3"/>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Defesa</w:t>
      </w:r>
      <w:r w:rsidR="00B95843" w:rsidRPr="006A00BD">
        <w:rPr>
          <w:rFonts w:cs="Times New Roman"/>
          <w:spacing w:val="4"/>
          <w:szCs w:val="24"/>
        </w:rPr>
        <w:t xml:space="preserve"> </w:t>
      </w:r>
      <w:r w:rsidR="00B95843" w:rsidRPr="006A00BD">
        <w:rPr>
          <w:rFonts w:cs="Times New Roman"/>
          <w:szCs w:val="24"/>
        </w:rPr>
        <w:t>do</w:t>
      </w:r>
      <w:r w:rsidR="00B95843" w:rsidRPr="006A00BD">
        <w:rPr>
          <w:rFonts w:cs="Times New Roman"/>
          <w:spacing w:val="-3"/>
          <w:szCs w:val="24"/>
        </w:rPr>
        <w:t xml:space="preserve"> </w:t>
      </w:r>
      <w:r w:rsidR="00B95843" w:rsidRPr="006A00BD">
        <w:rPr>
          <w:rFonts w:cs="Times New Roman"/>
          <w:szCs w:val="24"/>
        </w:rPr>
        <w:t>Consumidor</w:t>
      </w:r>
      <w:r w:rsidR="00B95843" w:rsidRPr="006A00BD">
        <w:rPr>
          <w:rFonts w:cs="Times New Roman"/>
          <w:spacing w:val="3"/>
          <w:szCs w:val="24"/>
        </w:rPr>
        <w:t xml:space="preserve"> </w:t>
      </w:r>
      <w:r w:rsidR="00B95843" w:rsidRPr="006A00BD">
        <w:rPr>
          <w:rFonts w:cs="Times New Roman"/>
          <w:szCs w:val="24"/>
        </w:rPr>
        <w:t>(Lei</w:t>
      </w:r>
      <w:r w:rsidR="00B95843" w:rsidRPr="006A00BD">
        <w:rPr>
          <w:rFonts w:cs="Times New Roman"/>
          <w:spacing w:val="2"/>
          <w:szCs w:val="24"/>
        </w:rPr>
        <w:t xml:space="preserve"> </w:t>
      </w:r>
      <w:r w:rsidR="00B95843" w:rsidRPr="006A00BD">
        <w:rPr>
          <w:rFonts w:cs="Times New Roman"/>
          <w:szCs w:val="24"/>
        </w:rPr>
        <w:t>nº 8.078,</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1990);</w:t>
      </w:r>
    </w:p>
    <w:p w14:paraId="79EE0472" w14:textId="5FF9F918"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O dever previsto no subitem anterior implica na obrigação de, a critério da</w:t>
      </w:r>
      <w:r w:rsidR="00B95843" w:rsidRPr="006A00BD">
        <w:rPr>
          <w:rFonts w:cs="Times New Roman"/>
          <w:spacing w:val="1"/>
          <w:szCs w:val="24"/>
        </w:rPr>
        <w:t xml:space="preserve"> </w:t>
      </w:r>
      <w:r w:rsidR="00B95843" w:rsidRPr="006A00BD">
        <w:rPr>
          <w:rFonts w:cs="Times New Roman"/>
          <w:szCs w:val="24"/>
        </w:rPr>
        <w:t>Administração,</w:t>
      </w:r>
      <w:r w:rsidR="00B95843" w:rsidRPr="006A00BD">
        <w:rPr>
          <w:rFonts w:cs="Times New Roman"/>
          <w:spacing w:val="1"/>
          <w:szCs w:val="24"/>
        </w:rPr>
        <w:t xml:space="preserve"> </w:t>
      </w:r>
      <w:r w:rsidR="00B95843" w:rsidRPr="006A00BD">
        <w:rPr>
          <w:rFonts w:cs="Times New Roman"/>
          <w:szCs w:val="24"/>
        </w:rPr>
        <w:t>substituir,</w:t>
      </w:r>
      <w:r w:rsidR="00B95843" w:rsidRPr="006A00BD">
        <w:rPr>
          <w:rFonts w:cs="Times New Roman"/>
          <w:spacing w:val="1"/>
          <w:szCs w:val="24"/>
        </w:rPr>
        <w:t xml:space="preserve"> </w:t>
      </w:r>
      <w:r w:rsidR="00B95843" w:rsidRPr="006A00BD">
        <w:rPr>
          <w:rFonts w:cs="Times New Roman"/>
          <w:szCs w:val="24"/>
        </w:rPr>
        <w:t>reparar,</w:t>
      </w:r>
      <w:r w:rsidR="00B95843" w:rsidRPr="006A00BD">
        <w:rPr>
          <w:rFonts w:cs="Times New Roman"/>
          <w:spacing w:val="1"/>
          <w:szCs w:val="24"/>
        </w:rPr>
        <w:t xml:space="preserve"> </w:t>
      </w:r>
      <w:r w:rsidR="00B95843" w:rsidRPr="006A00BD">
        <w:rPr>
          <w:rFonts w:cs="Times New Roman"/>
          <w:szCs w:val="24"/>
        </w:rPr>
        <w:t>corrigir,</w:t>
      </w:r>
      <w:r w:rsidR="00B95843" w:rsidRPr="006A00BD">
        <w:rPr>
          <w:rFonts w:cs="Times New Roman"/>
          <w:spacing w:val="1"/>
          <w:szCs w:val="24"/>
        </w:rPr>
        <w:t xml:space="preserve"> </w:t>
      </w:r>
      <w:r w:rsidR="00B95843" w:rsidRPr="006A00BD">
        <w:rPr>
          <w:rFonts w:cs="Times New Roman"/>
          <w:szCs w:val="24"/>
        </w:rPr>
        <w:t>remover,</w:t>
      </w:r>
      <w:r w:rsidR="00B95843" w:rsidRPr="006A00BD">
        <w:rPr>
          <w:rFonts w:cs="Times New Roman"/>
          <w:spacing w:val="1"/>
          <w:szCs w:val="24"/>
        </w:rPr>
        <w:t xml:space="preserve"> </w:t>
      </w:r>
      <w:r w:rsidR="00B95843" w:rsidRPr="006A00BD">
        <w:rPr>
          <w:rFonts w:cs="Times New Roman"/>
          <w:szCs w:val="24"/>
        </w:rPr>
        <w:t>ou</w:t>
      </w:r>
      <w:r w:rsidR="00B95843" w:rsidRPr="006A00BD">
        <w:rPr>
          <w:rFonts w:cs="Times New Roman"/>
          <w:spacing w:val="1"/>
          <w:szCs w:val="24"/>
        </w:rPr>
        <w:t xml:space="preserve"> </w:t>
      </w:r>
      <w:r w:rsidR="00B95843" w:rsidRPr="006A00BD">
        <w:rPr>
          <w:rFonts w:cs="Times New Roman"/>
          <w:szCs w:val="24"/>
        </w:rPr>
        <w:t>reconstruir,</w:t>
      </w:r>
      <w:r w:rsidR="00B95843" w:rsidRPr="006A00BD">
        <w:rPr>
          <w:rFonts w:cs="Times New Roman"/>
          <w:spacing w:val="1"/>
          <w:szCs w:val="24"/>
        </w:rPr>
        <w:t xml:space="preserve"> </w:t>
      </w:r>
      <w:r w:rsidR="00B95843" w:rsidRPr="006A00BD">
        <w:rPr>
          <w:rFonts w:cs="Times New Roman"/>
          <w:szCs w:val="24"/>
        </w:rPr>
        <w:t>às</w:t>
      </w:r>
      <w:r w:rsidR="00B95843" w:rsidRPr="006A00BD">
        <w:rPr>
          <w:rFonts w:cs="Times New Roman"/>
          <w:spacing w:val="1"/>
          <w:szCs w:val="24"/>
        </w:rPr>
        <w:t xml:space="preserve"> </w:t>
      </w:r>
      <w:r w:rsidR="00B95843" w:rsidRPr="006A00BD">
        <w:rPr>
          <w:rFonts w:cs="Times New Roman"/>
          <w:szCs w:val="24"/>
        </w:rPr>
        <w:t>suas</w:t>
      </w:r>
      <w:r w:rsidR="00B95843" w:rsidRPr="006A00BD">
        <w:rPr>
          <w:rFonts w:cs="Times New Roman"/>
          <w:spacing w:val="1"/>
          <w:szCs w:val="24"/>
        </w:rPr>
        <w:t xml:space="preserve"> </w:t>
      </w:r>
      <w:r w:rsidR="00B95843" w:rsidRPr="006A00BD">
        <w:rPr>
          <w:rFonts w:cs="Times New Roman"/>
          <w:szCs w:val="24"/>
        </w:rPr>
        <w:t>expensas,</w:t>
      </w:r>
      <w:r w:rsidR="00B95843" w:rsidRPr="006A00BD">
        <w:rPr>
          <w:rFonts w:cs="Times New Roman"/>
          <w:spacing w:val="1"/>
          <w:szCs w:val="24"/>
        </w:rPr>
        <w:t xml:space="preserve"> </w:t>
      </w:r>
      <w:r w:rsidR="00B95843" w:rsidRPr="006A00BD">
        <w:rPr>
          <w:rFonts w:cs="Times New Roman"/>
          <w:szCs w:val="24"/>
        </w:rPr>
        <w:t>no prazo</w:t>
      </w:r>
      <w:r w:rsidR="00B95843" w:rsidRPr="006A00BD">
        <w:rPr>
          <w:rFonts w:cs="Times New Roman"/>
          <w:spacing w:val="1"/>
          <w:szCs w:val="24"/>
        </w:rPr>
        <w:t xml:space="preserve"> </w:t>
      </w:r>
      <w:r w:rsidR="00B95843" w:rsidRPr="006A00BD">
        <w:rPr>
          <w:rFonts w:cs="Times New Roman"/>
          <w:szCs w:val="24"/>
        </w:rPr>
        <w:t>máximo</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1"/>
          <w:szCs w:val="24"/>
        </w:rPr>
        <w:t xml:space="preserve"> </w:t>
      </w:r>
      <w:r w:rsidR="00B95843" w:rsidRPr="006A00BD">
        <w:rPr>
          <w:rFonts w:cs="Times New Roman"/>
          <w:bCs/>
          <w:szCs w:val="24"/>
        </w:rPr>
        <w:t>05</w:t>
      </w:r>
      <w:r w:rsidR="00B95843" w:rsidRPr="006A00BD">
        <w:rPr>
          <w:rFonts w:cs="Times New Roman"/>
          <w:bCs/>
          <w:spacing w:val="1"/>
          <w:szCs w:val="24"/>
        </w:rPr>
        <w:t xml:space="preserve"> </w:t>
      </w:r>
      <w:r w:rsidR="00B95843" w:rsidRPr="006A00BD">
        <w:rPr>
          <w:rFonts w:cs="Times New Roman"/>
          <w:bCs/>
          <w:szCs w:val="24"/>
        </w:rPr>
        <w:t>(cinco)</w:t>
      </w:r>
      <w:r w:rsidR="00B95843" w:rsidRPr="006A00BD">
        <w:rPr>
          <w:rFonts w:cs="Times New Roman"/>
          <w:bCs/>
          <w:spacing w:val="1"/>
          <w:szCs w:val="24"/>
        </w:rPr>
        <w:t xml:space="preserve"> </w:t>
      </w:r>
      <w:r w:rsidR="00B95843" w:rsidRPr="006A00BD">
        <w:rPr>
          <w:rFonts w:cs="Times New Roman"/>
          <w:bCs/>
          <w:szCs w:val="24"/>
        </w:rPr>
        <w:t>dias</w:t>
      </w:r>
      <w:r w:rsidR="00B95843" w:rsidRPr="006A00BD">
        <w:rPr>
          <w:rFonts w:cs="Times New Roman"/>
          <w:i/>
          <w:szCs w:val="24"/>
        </w:rPr>
        <w:t>,</w:t>
      </w:r>
      <w:r w:rsidR="00B95843" w:rsidRPr="006A00BD">
        <w:rPr>
          <w:rFonts w:cs="Times New Roman"/>
          <w:i/>
          <w:spacing w:val="55"/>
          <w:szCs w:val="24"/>
        </w:rPr>
        <w:t xml:space="preserve"> </w:t>
      </w:r>
      <w:r w:rsidR="00B95843" w:rsidRPr="006A00BD">
        <w:rPr>
          <w:rFonts w:cs="Times New Roman"/>
          <w:szCs w:val="24"/>
        </w:rPr>
        <w:t>o produto com</w:t>
      </w:r>
      <w:r w:rsidR="00B95843" w:rsidRPr="006A00BD">
        <w:rPr>
          <w:rFonts w:cs="Times New Roman"/>
          <w:spacing w:val="1"/>
          <w:szCs w:val="24"/>
        </w:rPr>
        <w:t xml:space="preserve"> </w:t>
      </w:r>
      <w:r w:rsidR="00B95843" w:rsidRPr="006A00BD">
        <w:rPr>
          <w:rFonts w:cs="Times New Roman"/>
          <w:szCs w:val="24"/>
        </w:rPr>
        <w:t>avarias</w:t>
      </w:r>
      <w:r w:rsidR="00B95843" w:rsidRPr="006A00BD">
        <w:rPr>
          <w:rFonts w:cs="Times New Roman"/>
          <w:spacing w:val="-3"/>
          <w:szCs w:val="24"/>
        </w:rPr>
        <w:t xml:space="preserve"> </w:t>
      </w:r>
      <w:r w:rsidR="00B95843" w:rsidRPr="006A00BD">
        <w:rPr>
          <w:rFonts w:cs="Times New Roman"/>
          <w:szCs w:val="24"/>
        </w:rPr>
        <w:t>ou</w:t>
      </w:r>
      <w:r w:rsidR="00B95843" w:rsidRPr="006A00BD">
        <w:rPr>
          <w:rFonts w:cs="Times New Roman"/>
          <w:spacing w:val="2"/>
          <w:szCs w:val="24"/>
        </w:rPr>
        <w:t xml:space="preserve"> </w:t>
      </w:r>
      <w:r w:rsidR="00B95843" w:rsidRPr="006A00BD">
        <w:rPr>
          <w:rFonts w:cs="Times New Roman"/>
          <w:szCs w:val="24"/>
        </w:rPr>
        <w:t>defeitos;</w:t>
      </w:r>
    </w:p>
    <w:p w14:paraId="0CD638D4" w14:textId="13D6023C"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Atender prontamente a quaisquer exigências da Administração, inerentes ao objeto da</w:t>
      </w:r>
      <w:r w:rsidR="00B95843" w:rsidRPr="006A00BD">
        <w:rPr>
          <w:rFonts w:cs="Times New Roman"/>
          <w:spacing w:val="1"/>
          <w:szCs w:val="24"/>
        </w:rPr>
        <w:t xml:space="preserve"> </w:t>
      </w:r>
      <w:r w:rsidR="00B95843" w:rsidRPr="006A00BD">
        <w:rPr>
          <w:rFonts w:cs="Times New Roman"/>
          <w:szCs w:val="24"/>
        </w:rPr>
        <w:t>presente</w:t>
      </w:r>
      <w:r w:rsidR="00B95843" w:rsidRPr="006A00BD">
        <w:rPr>
          <w:rFonts w:cs="Times New Roman"/>
          <w:spacing w:val="-6"/>
          <w:szCs w:val="24"/>
        </w:rPr>
        <w:t xml:space="preserve"> </w:t>
      </w:r>
      <w:r w:rsidR="00B95843" w:rsidRPr="006A00BD">
        <w:rPr>
          <w:rFonts w:cs="Times New Roman"/>
          <w:szCs w:val="24"/>
        </w:rPr>
        <w:t>licitação;</w:t>
      </w:r>
    </w:p>
    <w:p w14:paraId="2C4443FB" w14:textId="14207C96"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 xml:space="preserve">Relatar ao Contratante toda e qualquer irregularidade verificada no decorrer da </w:t>
      </w:r>
      <w:r w:rsidR="00B95843" w:rsidRPr="006A00BD">
        <w:rPr>
          <w:rFonts w:cs="Times New Roman"/>
          <w:szCs w:val="24"/>
        </w:rPr>
        <w:lastRenderedPageBreak/>
        <w:t>execução da Ata de Registro de Preços;</w:t>
      </w:r>
    </w:p>
    <w:p w14:paraId="12B7087E" w14:textId="3D58303A"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Comunicar</w:t>
      </w:r>
      <w:r w:rsidR="00B95843" w:rsidRPr="006A00BD">
        <w:rPr>
          <w:rFonts w:cs="Times New Roman"/>
          <w:spacing w:val="1"/>
          <w:szCs w:val="24"/>
        </w:rPr>
        <w:t xml:space="preserve"> </w:t>
      </w:r>
      <w:r w:rsidR="00B95843" w:rsidRPr="006A00BD">
        <w:rPr>
          <w:rFonts w:cs="Times New Roman"/>
          <w:szCs w:val="24"/>
        </w:rPr>
        <w:t>à</w:t>
      </w:r>
      <w:r w:rsidR="00B95843" w:rsidRPr="006A00BD">
        <w:rPr>
          <w:rFonts w:cs="Times New Roman"/>
          <w:spacing w:val="1"/>
          <w:szCs w:val="24"/>
        </w:rPr>
        <w:t xml:space="preserve"> </w:t>
      </w:r>
      <w:r w:rsidR="00B95843" w:rsidRPr="006A00BD">
        <w:rPr>
          <w:rFonts w:cs="Times New Roman"/>
          <w:szCs w:val="24"/>
        </w:rPr>
        <w:t>Administração,</w:t>
      </w:r>
      <w:r w:rsidR="00B95843" w:rsidRPr="006A00BD">
        <w:rPr>
          <w:rFonts w:cs="Times New Roman"/>
          <w:spacing w:val="1"/>
          <w:szCs w:val="24"/>
        </w:rPr>
        <w:t xml:space="preserve"> </w:t>
      </w:r>
      <w:r w:rsidR="00B95843" w:rsidRPr="006A00BD">
        <w:rPr>
          <w:rFonts w:cs="Times New Roman"/>
          <w:szCs w:val="24"/>
        </w:rPr>
        <w:t>no</w:t>
      </w:r>
      <w:r w:rsidR="00B95843" w:rsidRPr="006A00BD">
        <w:rPr>
          <w:rFonts w:cs="Times New Roman"/>
          <w:spacing w:val="1"/>
          <w:szCs w:val="24"/>
        </w:rPr>
        <w:t xml:space="preserve"> </w:t>
      </w:r>
      <w:r w:rsidR="00B95843" w:rsidRPr="006A00BD">
        <w:rPr>
          <w:rFonts w:cs="Times New Roman"/>
          <w:szCs w:val="24"/>
        </w:rPr>
        <w:t>prazo</w:t>
      </w:r>
      <w:r w:rsidR="00B95843" w:rsidRPr="006A00BD">
        <w:rPr>
          <w:rFonts w:cs="Times New Roman"/>
          <w:spacing w:val="1"/>
          <w:szCs w:val="24"/>
        </w:rPr>
        <w:t xml:space="preserve"> </w:t>
      </w:r>
      <w:r w:rsidR="00B95843" w:rsidRPr="006A00BD">
        <w:rPr>
          <w:rFonts w:cs="Times New Roman"/>
          <w:szCs w:val="24"/>
        </w:rPr>
        <w:t>máximo</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1"/>
          <w:szCs w:val="24"/>
        </w:rPr>
        <w:t xml:space="preserve"> </w:t>
      </w:r>
      <w:r w:rsidR="00B95843" w:rsidRPr="006A00BD">
        <w:rPr>
          <w:rFonts w:cs="Times New Roman"/>
          <w:szCs w:val="24"/>
        </w:rPr>
        <w:t>24</w:t>
      </w:r>
      <w:r w:rsidR="00B95843" w:rsidRPr="006A00BD">
        <w:rPr>
          <w:rFonts w:cs="Times New Roman"/>
          <w:spacing w:val="1"/>
          <w:szCs w:val="24"/>
        </w:rPr>
        <w:t xml:space="preserve"> </w:t>
      </w:r>
      <w:r w:rsidR="00B95843" w:rsidRPr="006A00BD">
        <w:rPr>
          <w:rFonts w:cs="Times New Roman"/>
          <w:szCs w:val="24"/>
        </w:rPr>
        <w:t>(vinte</w:t>
      </w:r>
      <w:r w:rsidR="00B95843" w:rsidRPr="006A00BD">
        <w:rPr>
          <w:rFonts w:cs="Times New Roman"/>
          <w:spacing w:val="1"/>
          <w:szCs w:val="24"/>
        </w:rPr>
        <w:t xml:space="preserve"> </w:t>
      </w:r>
      <w:r w:rsidR="00B95843" w:rsidRPr="006A00BD">
        <w:rPr>
          <w:rFonts w:cs="Times New Roman"/>
          <w:szCs w:val="24"/>
        </w:rPr>
        <w:t>e</w:t>
      </w:r>
      <w:r w:rsidR="00B95843" w:rsidRPr="006A00BD">
        <w:rPr>
          <w:rFonts w:cs="Times New Roman"/>
          <w:spacing w:val="1"/>
          <w:szCs w:val="24"/>
        </w:rPr>
        <w:t xml:space="preserve"> </w:t>
      </w:r>
      <w:r w:rsidR="00B95843" w:rsidRPr="006A00BD">
        <w:rPr>
          <w:rFonts w:cs="Times New Roman"/>
          <w:szCs w:val="24"/>
        </w:rPr>
        <w:t>quatro)</w:t>
      </w:r>
      <w:r w:rsidR="00B95843" w:rsidRPr="006A00BD">
        <w:rPr>
          <w:rFonts w:cs="Times New Roman"/>
          <w:spacing w:val="1"/>
          <w:szCs w:val="24"/>
        </w:rPr>
        <w:t xml:space="preserve"> </w:t>
      </w:r>
      <w:r w:rsidR="00B95843" w:rsidRPr="006A00BD">
        <w:rPr>
          <w:rFonts w:cs="Times New Roman"/>
          <w:szCs w:val="24"/>
        </w:rPr>
        <w:t>horas</w:t>
      </w:r>
      <w:r w:rsidR="00B95843" w:rsidRPr="006A00BD">
        <w:rPr>
          <w:rFonts w:cs="Times New Roman"/>
          <w:spacing w:val="1"/>
          <w:szCs w:val="24"/>
        </w:rPr>
        <w:t xml:space="preserve"> </w:t>
      </w:r>
      <w:r w:rsidR="00B95843" w:rsidRPr="006A00BD">
        <w:rPr>
          <w:rFonts w:cs="Times New Roman"/>
          <w:szCs w:val="24"/>
        </w:rPr>
        <w:t>que</w:t>
      </w:r>
      <w:r w:rsidR="00B95843" w:rsidRPr="006A00BD">
        <w:rPr>
          <w:rFonts w:cs="Times New Roman"/>
          <w:spacing w:val="1"/>
          <w:szCs w:val="24"/>
        </w:rPr>
        <w:t xml:space="preserve"> </w:t>
      </w:r>
      <w:r w:rsidR="00B95843" w:rsidRPr="006A00BD">
        <w:rPr>
          <w:rFonts w:cs="Times New Roman"/>
          <w:szCs w:val="24"/>
        </w:rPr>
        <w:t>antecede a data da entrega, os motivos que impossibilitem o cumprimento do prazo previsto,</w:t>
      </w:r>
      <w:r w:rsidR="00B95843" w:rsidRPr="006A00BD">
        <w:rPr>
          <w:rFonts w:cs="Times New Roman"/>
          <w:spacing w:val="1"/>
          <w:szCs w:val="24"/>
        </w:rPr>
        <w:t xml:space="preserve"> </w:t>
      </w:r>
      <w:r w:rsidR="00B95843" w:rsidRPr="006A00BD">
        <w:rPr>
          <w:rFonts w:cs="Times New Roman"/>
          <w:szCs w:val="24"/>
        </w:rPr>
        <w:t>com</w:t>
      </w:r>
      <w:r w:rsidR="00B95843" w:rsidRPr="006A00BD">
        <w:rPr>
          <w:rFonts w:cs="Times New Roman"/>
          <w:spacing w:val="-7"/>
          <w:szCs w:val="24"/>
        </w:rPr>
        <w:t xml:space="preserve"> </w:t>
      </w:r>
      <w:r w:rsidR="00B95843" w:rsidRPr="006A00BD">
        <w:rPr>
          <w:rFonts w:cs="Times New Roman"/>
          <w:szCs w:val="24"/>
        </w:rPr>
        <w:t>a</w:t>
      </w:r>
      <w:r w:rsidR="00B95843" w:rsidRPr="006A00BD">
        <w:rPr>
          <w:rFonts w:cs="Times New Roman"/>
          <w:spacing w:val="5"/>
          <w:szCs w:val="24"/>
        </w:rPr>
        <w:t xml:space="preserve"> </w:t>
      </w:r>
      <w:r w:rsidR="00B95843" w:rsidRPr="006A00BD">
        <w:rPr>
          <w:rFonts w:cs="Times New Roman"/>
          <w:szCs w:val="24"/>
        </w:rPr>
        <w:t>devida</w:t>
      </w:r>
      <w:r w:rsidR="00B95843" w:rsidRPr="006A00BD">
        <w:rPr>
          <w:rFonts w:cs="Times New Roman"/>
          <w:spacing w:val="5"/>
          <w:szCs w:val="24"/>
        </w:rPr>
        <w:t xml:space="preserve"> </w:t>
      </w:r>
      <w:r w:rsidR="00B95843" w:rsidRPr="006A00BD">
        <w:rPr>
          <w:rFonts w:cs="Times New Roman"/>
          <w:szCs w:val="24"/>
        </w:rPr>
        <w:t>comprovação;</w:t>
      </w:r>
    </w:p>
    <w:p w14:paraId="327E0EBA" w14:textId="7B3F0193"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Manter, durante toda a execução da Ata de Registro de Preços, em compatibilidade com as obrigações</w:t>
      </w:r>
      <w:r w:rsidR="00B95843" w:rsidRPr="006A00BD">
        <w:rPr>
          <w:rFonts w:cs="Times New Roman"/>
          <w:spacing w:val="1"/>
          <w:szCs w:val="24"/>
        </w:rPr>
        <w:t xml:space="preserve"> </w:t>
      </w:r>
      <w:r w:rsidR="00B95843" w:rsidRPr="006A00BD">
        <w:rPr>
          <w:rFonts w:cs="Times New Roman"/>
          <w:szCs w:val="24"/>
        </w:rPr>
        <w:t>assumidas,</w:t>
      </w:r>
      <w:r w:rsidR="00B95843" w:rsidRPr="006A00BD">
        <w:rPr>
          <w:rFonts w:cs="Times New Roman"/>
          <w:spacing w:val="2"/>
          <w:szCs w:val="24"/>
        </w:rPr>
        <w:t xml:space="preserve"> </w:t>
      </w:r>
      <w:r w:rsidR="00B95843" w:rsidRPr="006A00BD">
        <w:rPr>
          <w:rFonts w:cs="Times New Roman"/>
          <w:szCs w:val="24"/>
        </w:rPr>
        <w:t>todas</w:t>
      </w:r>
      <w:r w:rsidR="00B95843" w:rsidRPr="006A00BD">
        <w:rPr>
          <w:rFonts w:cs="Times New Roman"/>
          <w:spacing w:val="1"/>
          <w:szCs w:val="24"/>
        </w:rPr>
        <w:t xml:space="preserve"> </w:t>
      </w:r>
      <w:r w:rsidR="00B95843" w:rsidRPr="006A00BD">
        <w:rPr>
          <w:rFonts w:cs="Times New Roman"/>
          <w:szCs w:val="24"/>
        </w:rPr>
        <w:t>as</w:t>
      </w:r>
      <w:r w:rsidR="00B95843" w:rsidRPr="006A00BD">
        <w:rPr>
          <w:rFonts w:cs="Times New Roman"/>
          <w:spacing w:val="-4"/>
          <w:szCs w:val="24"/>
        </w:rPr>
        <w:t xml:space="preserve"> </w:t>
      </w:r>
      <w:r w:rsidR="00B95843" w:rsidRPr="006A00BD">
        <w:rPr>
          <w:rFonts w:cs="Times New Roman"/>
          <w:szCs w:val="24"/>
        </w:rPr>
        <w:t>condições</w:t>
      </w:r>
      <w:r w:rsidR="00B95843" w:rsidRPr="006A00BD">
        <w:rPr>
          <w:rFonts w:cs="Times New Roman"/>
          <w:spacing w:val="6"/>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habilitação</w:t>
      </w:r>
      <w:r w:rsidR="00B95843" w:rsidRPr="006A00BD">
        <w:rPr>
          <w:rFonts w:cs="Times New Roman"/>
          <w:spacing w:val="-4"/>
          <w:szCs w:val="24"/>
        </w:rPr>
        <w:t xml:space="preserve"> </w:t>
      </w:r>
      <w:r w:rsidR="00B95843" w:rsidRPr="006A00BD">
        <w:rPr>
          <w:rFonts w:cs="Times New Roman"/>
          <w:szCs w:val="24"/>
        </w:rPr>
        <w:t>e</w:t>
      </w:r>
      <w:r w:rsidR="00B95843" w:rsidRPr="006A00BD">
        <w:rPr>
          <w:rFonts w:cs="Times New Roman"/>
          <w:spacing w:val="-1"/>
          <w:szCs w:val="24"/>
        </w:rPr>
        <w:t xml:space="preserve"> </w:t>
      </w:r>
      <w:r w:rsidR="00B95843" w:rsidRPr="006A00BD">
        <w:rPr>
          <w:rFonts w:cs="Times New Roman"/>
          <w:szCs w:val="24"/>
        </w:rPr>
        <w:t>qualificação</w:t>
      </w:r>
      <w:r w:rsidR="00B95843" w:rsidRPr="006A00BD">
        <w:rPr>
          <w:rFonts w:cs="Times New Roman"/>
          <w:spacing w:val="-4"/>
          <w:szCs w:val="24"/>
        </w:rPr>
        <w:t xml:space="preserve"> </w:t>
      </w:r>
      <w:r w:rsidR="00B95843" w:rsidRPr="006A00BD">
        <w:rPr>
          <w:rFonts w:cs="Times New Roman"/>
          <w:szCs w:val="24"/>
        </w:rPr>
        <w:t>exigidas</w:t>
      </w:r>
      <w:r w:rsidR="00B95843" w:rsidRPr="006A00BD">
        <w:rPr>
          <w:rFonts w:cs="Times New Roman"/>
          <w:spacing w:val="1"/>
          <w:szCs w:val="24"/>
        </w:rPr>
        <w:t xml:space="preserve"> </w:t>
      </w:r>
      <w:r w:rsidR="00B95843" w:rsidRPr="006A00BD">
        <w:rPr>
          <w:rFonts w:cs="Times New Roman"/>
          <w:szCs w:val="24"/>
        </w:rPr>
        <w:t>na</w:t>
      </w:r>
      <w:r w:rsidR="00B95843" w:rsidRPr="006A00BD">
        <w:rPr>
          <w:rFonts w:cs="Times New Roman"/>
          <w:spacing w:val="3"/>
          <w:szCs w:val="24"/>
        </w:rPr>
        <w:t xml:space="preserve"> </w:t>
      </w:r>
      <w:r w:rsidR="00B95843" w:rsidRPr="006A00BD">
        <w:rPr>
          <w:rFonts w:cs="Times New Roman"/>
          <w:szCs w:val="24"/>
        </w:rPr>
        <w:t xml:space="preserve">licitação; </w:t>
      </w:r>
    </w:p>
    <w:p w14:paraId="11CAC65F" w14:textId="3B2C62CF"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Responsabilizar-se pelas despesas dos tributos, encargos trabalhistas, previdenciários,</w:t>
      </w:r>
      <w:r w:rsidR="00B95843" w:rsidRPr="006A00BD">
        <w:rPr>
          <w:rFonts w:cs="Times New Roman"/>
          <w:spacing w:val="1"/>
          <w:szCs w:val="24"/>
        </w:rPr>
        <w:t xml:space="preserve"> </w:t>
      </w:r>
      <w:r w:rsidR="00B95843" w:rsidRPr="006A00BD">
        <w:rPr>
          <w:rFonts w:cs="Times New Roman"/>
          <w:szCs w:val="24"/>
        </w:rPr>
        <w:t>fiscais, comerciais, taxas, fretes, seguros, deslocamento de pessoal, prestação de garantia e</w:t>
      </w:r>
      <w:r w:rsidR="00B95843" w:rsidRPr="006A00BD">
        <w:rPr>
          <w:rFonts w:cs="Times New Roman"/>
          <w:spacing w:val="1"/>
          <w:szCs w:val="24"/>
        </w:rPr>
        <w:t xml:space="preserve"> </w:t>
      </w:r>
      <w:r w:rsidR="00B95843" w:rsidRPr="006A00BD">
        <w:rPr>
          <w:rFonts w:cs="Times New Roman"/>
          <w:szCs w:val="24"/>
        </w:rPr>
        <w:t>quaisquer</w:t>
      </w:r>
      <w:r w:rsidR="00B95843" w:rsidRPr="006A00BD">
        <w:rPr>
          <w:rFonts w:cs="Times New Roman"/>
          <w:spacing w:val="4"/>
          <w:szCs w:val="24"/>
        </w:rPr>
        <w:t xml:space="preserve"> </w:t>
      </w:r>
      <w:r w:rsidR="00B95843" w:rsidRPr="006A00BD">
        <w:rPr>
          <w:rFonts w:cs="Times New Roman"/>
          <w:szCs w:val="24"/>
        </w:rPr>
        <w:t>outras</w:t>
      </w:r>
      <w:r w:rsidR="00B95843" w:rsidRPr="006A00BD">
        <w:rPr>
          <w:rFonts w:cs="Times New Roman"/>
          <w:spacing w:val="-3"/>
          <w:szCs w:val="24"/>
        </w:rPr>
        <w:t xml:space="preserve"> </w:t>
      </w:r>
      <w:r w:rsidR="00B95843" w:rsidRPr="006A00BD">
        <w:rPr>
          <w:rFonts w:cs="Times New Roman"/>
          <w:szCs w:val="24"/>
        </w:rPr>
        <w:t>que</w:t>
      </w:r>
      <w:r w:rsidR="00B95843" w:rsidRPr="006A00BD">
        <w:rPr>
          <w:rFonts w:cs="Times New Roman"/>
          <w:spacing w:val="-6"/>
          <w:szCs w:val="24"/>
        </w:rPr>
        <w:t xml:space="preserve"> </w:t>
      </w:r>
      <w:r w:rsidR="00B95843" w:rsidRPr="006A00BD">
        <w:rPr>
          <w:rFonts w:cs="Times New Roman"/>
          <w:szCs w:val="24"/>
        </w:rPr>
        <w:t>incidam</w:t>
      </w:r>
      <w:r w:rsidR="00B95843" w:rsidRPr="006A00BD">
        <w:rPr>
          <w:rFonts w:cs="Times New Roman"/>
          <w:spacing w:val="-2"/>
          <w:szCs w:val="24"/>
        </w:rPr>
        <w:t xml:space="preserve"> </w:t>
      </w:r>
      <w:r w:rsidR="00B95843" w:rsidRPr="006A00BD">
        <w:rPr>
          <w:rFonts w:cs="Times New Roman"/>
          <w:szCs w:val="24"/>
        </w:rPr>
        <w:t>ou</w:t>
      </w:r>
      <w:r w:rsidR="00B95843" w:rsidRPr="006A00BD">
        <w:rPr>
          <w:rFonts w:cs="Times New Roman"/>
          <w:spacing w:val="1"/>
          <w:szCs w:val="24"/>
        </w:rPr>
        <w:t xml:space="preserve"> </w:t>
      </w:r>
      <w:r w:rsidR="00B95843" w:rsidRPr="006A00BD">
        <w:rPr>
          <w:rFonts w:cs="Times New Roman"/>
          <w:szCs w:val="24"/>
        </w:rPr>
        <w:t>venham</w:t>
      </w:r>
      <w:r w:rsidR="00B95843" w:rsidRPr="006A00BD">
        <w:rPr>
          <w:rFonts w:cs="Times New Roman"/>
          <w:spacing w:val="-6"/>
          <w:szCs w:val="24"/>
        </w:rPr>
        <w:t xml:space="preserve"> </w:t>
      </w:r>
      <w:r w:rsidR="00B95843" w:rsidRPr="006A00BD">
        <w:rPr>
          <w:rFonts w:cs="Times New Roman"/>
          <w:szCs w:val="24"/>
        </w:rPr>
        <w:t>a</w:t>
      </w:r>
      <w:r w:rsidR="00B95843" w:rsidRPr="006A00BD">
        <w:rPr>
          <w:rFonts w:cs="Times New Roman"/>
          <w:spacing w:val="4"/>
          <w:szCs w:val="24"/>
        </w:rPr>
        <w:t xml:space="preserve"> </w:t>
      </w:r>
      <w:r w:rsidR="00B95843" w:rsidRPr="006A00BD">
        <w:rPr>
          <w:rFonts w:cs="Times New Roman"/>
          <w:szCs w:val="24"/>
        </w:rPr>
        <w:t>incidir</w:t>
      </w:r>
      <w:r w:rsidR="00B95843" w:rsidRPr="006A00BD">
        <w:rPr>
          <w:rFonts w:cs="Times New Roman"/>
          <w:spacing w:val="4"/>
          <w:szCs w:val="24"/>
        </w:rPr>
        <w:t xml:space="preserve"> </w:t>
      </w:r>
      <w:r w:rsidR="00B95843" w:rsidRPr="006A00BD">
        <w:rPr>
          <w:rFonts w:cs="Times New Roman"/>
          <w:szCs w:val="24"/>
        </w:rPr>
        <w:t>na</w:t>
      </w:r>
      <w:r w:rsidR="00B95843" w:rsidRPr="006A00BD">
        <w:rPr>
          <w:rFonts w:cs="Times New Roman"/>
          <w:spacing w:val="4"/>
          <w:szCs w:val="24"/>
        </w:rPr>
        <w:t xml:space="preserve"> </w:t>
      </w:r>
      <w:r w:rsidR="00B95843" w:rsidRPr="006A00BD">
        <w:rPr>
          <w:rFonts w:cs="Times New Roman"/>
          <w:szCs w:val="24"/>
        </w:rPr>
        <w:t>execução.</w:t>
      </w:r>
    </w:p>
    <w:p w14:paraId="097B1E3C" w14:textId="30D76329"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 xml:space="preserve">Guardar sigilo sobre todas as informações obtidas </w:t>
      </w:r>
      <w:r w:rsidR="00B95843" w:rsidRPr="006A00BD">
        <w:rPr>
          <w:rFonts w:cs="Times New Roman"/>
          <w:spacing w:val="2"/>
          <w:szCs w:val="24"/>
        </w:rPr>
        <w:t xml:space="preserve">em </w:t>
      </w:r>
      <w:r w:rsidR="00B95843" w:rsidRPr="006A00BD">
        <w:rPr>
          <w:rFonts w:cs="Times New Roman"/>
          <w:szCs w:val="24"/>
        </w:rPr>
        <w:t>decorrência do cumprimento da Ata de Registro de Preços.</w:t>
      </w:r>
    </w:p>
    <w:p w14:paraId="5EE38D6E" w14:textId="05F7A13E" w:rsidR="00DF11F2" w:rsidRPr="006A00BD" w:rsidRDefault="00DF11F2" w:rsidP="006A00BD">
      <w:pPr>
        <w:pStyle w:val="PargrafodaLista"/>
        <w:numPr>
          <w:ilvl w:val="1"/>
          <w:numId w:val="9"/>
        </w:numPr>
        <w:spacing w:before="0"/>
        <w:ind w:left="0" w:firstLine="0"/>
        <w:rPr>
          <w:rFonts w:eastAsia="Times New Roman" w:cs="Times New Roman"/>
          <w:szCs w:val="24"/>
          <w:lang w:eastAsia="en-US" w:bidi="ar-SA"/>
        </w:rPr>
      </w:pPr>
      <w:r w:rsidRPr="006A00BD">
        <w:rPr>
          <w:rFonts w:cs="Times New Roman"/>
          <w:szCs w:val="24"/>
        </w:rPr>
        <w:t xml:space="preserve"> Além de outras obrigações estipuladas no Contrato ou em lei, particularmente na Lei nº 8.666/1993, constituem obrigações do</w:t>
      </w:r>
      <w:r w:rsidRPr="006A00BD">
        <w:rPr>
          <w:rFonts w:cs="Times New Roman"/>
          <w:spacing w:val="-12"/>
          <w:szCs w:val="24"/>
        </w:rPr>
        <w:t xml:space="preserve"> </w:t>
      </w:r>
      <w:r w:rsidRPr="006A00BD">
        <w:rPr>
          <w:rFonts w:cs="Times New Roman"/>
          <w:szCs w:val="24"/>
        </w:rPr>
        <w:t>Município:</w:t>
      </w:r>
    </w:p>
    <w:p w14:paraId="5AB5A461" w14:textId="77777777" w:rsidR="00DF11F2" w:rsidRPr="006A00BD" w:rsidRDefault="00DF11F2" w:rsidP="006A00BD">
      <w:pPr>
        <w:pStyle w:val="PargrafodaLista"/>
        <w:numPr>
          <w:ilvl w:val="2"/>
          <w:numId w:val="9"/>
        </w:numPr>
        <w:spacing w:before="0"/>
        <w:ind w:left="1134" w:firstLine="0"/>
        <w:rPr>
          <w:rFonts w:cs="Times New Roman"/>
          <w:szCs w:val="24"/>
        </w:rPr>
      </w:pPr>
      <w:r w:rsidRPr="006A00BD">
        <w:rPr>
          <w:rFonts w:cs="Times New Roman"/>
          <w:szCs w:val="24"/>
        </w:rPr>
        <w:t xml:space="preserve"> Receber</w:t>
      </w:r>
      <w:r w:rsidRPr="006A00BD">
        <w:rPr>
          <w:rFonts w:cs="Times New Roman"/>
          <w:spacing w:val="-1"/>
          <w:szCs w:val="24"/>
        </w:rPr>
        <w:t xml:space="preserve"> </w:t>
      </w:r>
      <w:r w:rsidRPr="006A00BD">
        <w:rPr>
          <w:rFonts w:cs="Times New Roman"/>
          <w:szCs w:val="24"/>
        </w:rPr>
        <w:t>provisoriamente</w:t>
      </w:r>
      <w:r w:rsidRPr="006A00BD">
        <w:rPr>
          <w:rFonts w:cs="Times New Roman"/>
          <w:spacing w:val="-5"/>
          <w:szCs w:val="24"/>
        </w:rPr>
        <w:t xml:space="preserve"> </w:t>
      </w:r>
      <w:r w:rsidRPr="006A00BD">
        <w:rPr>
          <w:rFonts w:cs="Times New Roman"/>
          <w:szCs w:val="24"/>
        </w:rPr>
        <w:t>o</w:t>
      </w:r>
      <w:r w:rsidRPr="006A00BD">
        <w:rPr>
          <w:rFonts w:cs="Times New Roman"/>
          <w:spacing w:val="-3"/>
          <w:szCs w:val="24"/>
        </w:rPr>
        <w:t xml:space="preserve"> produto</w:t>
      </w:r>
      <w:r w:rsidRPr="006A00BD">
        <w:rPr>
          <w:rFonts w:cs="Times New Roman"/>
          <w:szCs w:val="24"/>
        </w:rPr>
        <w:t>,</w:t>
      </w:r>
      <w:r w:rsidRPr="006A00BD">
        <w:rPr>
          <w:rFonts w:cs="Times New Roman"/>
          <w:spacing w:val="-2"/>
          <w:szCs w:val="24"/>
        </w:rPr>
        <w:t xml:space="preserve"> </w:t>
      </w:r>
      <w:r w:rsidRPr="006A00BD">
        <w:rPr>
          <w:rFonts w:cs="Times New Roman"/>
          <w:szCs w:val="24"/>
        </w:rPr>
        <w:t>disponibilizando</w:t>
      </w:r>
      <w:r w:rsidRPr="006A00BD">
        <w:rPr>
          <w:rFonts w:cs="Times New Roman"/>
          <w:spacing w:val="-7"/>
          <w:szCs w:val="24"/>
        </w:rPr>
        <w:t xml:space="preserve"> </w:t>
      </w:r>
      <w:r w:rsidRPr="006A00BD">
        <w:rPr>
          <w:rFonts w:cs="Times New Roman"/>
          <w:szCs w:val="24"/>
        </w:rPr>
        <w:t>local,</w:t>
      </w:r>
      <w:r w:rsidRPr="006A00BD">
        <w:rPr>
          <w:rFonts w:cs="Times New Roman"/>
          <w:spacing w:val="-1"/>
          <w:szCs w:val="24"/>
        </w:rPr>
        <w:t xml:space="preserve"> </w:t>
      </w:r>
      <w:r w:rsidRPr="006A00BD">
        <w:rPr>
          <w:rFonts w:cs="Times New Roman"/>
          <w:szCs w:val="24"/>
        </w:rPr>
        <w:t>data</w:t>
      </w:r>
      <w:r w:rsidRPr="006A00BD">
        <w:rPr>
          <w:rFonts w:cs="Times New Roman"/>
          <w:spacing w:val="-1"/>
          <w:szCs w:val="24"/>
        </w:rPr>
        <w:t xml:space="preserve"> </w:t>
      </w:r>
      <w:r w:rsidRPr="006A00BD">
        <w:rPr>
          <w:rFonts w:cs="Times New Roman"/>
          <w:szCs w:val="24"/>
        </w:rPr>
        <w:t>e</w:t>
      </w:r>
      <w:r w:rsidRPr="006A00BD">
        <w:rPr>
          <w:rFonts w:cs="Times New Roman"/>
          <w:spacing w:val="-9"/>
          <w:szCs w:val="24"/>
        </w:rPr>
        <w:t xml:space="preserve"> </w:t>
      </w:r>
      <w:r w:rsidRPr="006A00BD">
        <w:rPr>
          <w:rFonts w:cs="Times New Roman"/>
          <w:szCs w:val="24"/>
        </w:rPr>
        <w:t>horário;</w:t>
      </w:r>
    </w:p>
    <w:p w14:paraId="056FFAE7"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Verificar</w:t>
      </w:r>
      <w:r w:rsidRPr="006A00BD">
        <w:rPr>
          <w:rFonts w:cs="Times New Roman"/>
          <w:spacing w:val="1"/>
          <w:szCs w:val="24"/>
        </w:rPr>
        <w:t xml:space="preserve"> </w:t>
      </w:r>
      <w:r w:rsidRPr="006A00BD">
        <w:rPr>
          <w:rFonts w:cs="Times New Roman"/>
          <w:szCs w:val="24"/>
        </w:rPr>
        <w:t>minuciosamente,</w:t>
      </w:r>
      <w:r w:rsidRPr="006A00BD">
        <w:rPr>
          <w:rFonts w:cs="Times New Roman"/>
          <w:spacing w:val="1"/>
          <w:szCs w:val="24"/>
        </w:rPr>
        <w:t xml:space="preserve"> </w:t>
      </w:r>
      <w:r w:rsidRPr="006A00BD">
        <w:rPr>
          <w:rFonts w:cs="Times New Roman"/>
          <w:szCs w:val="24"/>
        </w:rPr>
        <w:t>no</w:t>
      </w:r>
      <w:r w:rsidRPr="006A00BD">
        <w:rPr>
          <w:rFonts w:cs="Times New Roman"/>
          <w:spacing w:val="1"/>
          <w:szCs w:val="24"/>
        </w:rPr>
        <w:t xml:space="preserve"> </w:t>
      </w:r>
      <w:r w:rsidRPr="006A00BD">
        <w:rPr>
          <w:rFonts w:cs="Times New Roman"/>
          <w:szCs w:val="24"/>
        </w:rPr>
        <w:t>prazo</w:t>
      </w:r>
      <w:r w:rsidRPr="006A00BD">
        <w:rPr>
          <w:rFonts w:cs="Times New Roman"/>
          <w:spacing w:val="1"/>
          <w:szCs w:val="24"/>
        </w:rPr>
        <w:t xml:space="preserve"> </w:t>
      </w:r>
      <w:r w:rsidRPr="006A00BD">
        <w:rPr>
          <w:rFonts w:cs="Times New Roman"/>
          <w:szCs w:val="24"/>
        </w:rPr>
        <w:t>fixado,</w:t>
      </w:r>
      <w:r w:rsidRPr="006A00BD">
        <w:rPr>
          <w:rFonts w:cs="Times New Roman"/>
          <w:spacing w:val="1"/>
          <w:szCs w:val="24"/>
        </w:rPr>
        <w:t xml:space="preserve"> </w:t>
      </w:r>
      <w:r w:rsidRPr="006A00BD">
        <w:rPr>
          <w:rFonts w:cs="Times New Roman"/>
          <w:szCs w:val="24"/>
        </w:rPr>
        <w:t>a</w:t>
      </w:r>
      <w:r w:rsidRPr="006A00BD">
        <w:rPr>
          <w:rFonts w:cs="Times New Roman"/>
          <w:spacing w:val="1"/>
          <w:szCs w:val="24"/>
        </w:rPr>
        <w:t xml:space="preserve"> </w:t>
      </w:r>
      <w:r w:rsidRPr="006A00BD">
        <w:rPr>
          <w:rFonts w:cs="Times New Roman"/>
          <w:szCs w:val="24"/>
        </w:rPr>
        <w:t>conformidade</w:t>
      </w:r>
      <w:r w:rsidRPr="006A00BD">
        <w:rPr>
          <w:rFonts w:cs="Times New Roman"/>
          <w:spacing w:val="1"/>
          <w:szCs w:val="24"/>
        </w:rPr>
        <w:t xml:space="preserve"> </w:t>
      </w:r>
      <w:r w:rsidRPr="006A00BD">
        <w:rPr>
          <w:rFonts w:cs="Times New Roman"/>
          <w:szCs w:val="24"/>
        </w:rPr>
        <w:t>dos</w:t>
      </w:r>
      <w:r w:rsidRPr="006A00BD">
        <w:rPr>
          <w:rFonts w:cs="Times New Roman"/>
          <w:spacing w:val="1"/>
          <w:szCs w:val="24"/>
        </w:rPr>
        <w:t xml:space="preserve"> </w:t>
      </w:r>
      <w:r w:rsidRPr="006A00BD">
        <w:rPr>
          <w:rFonts w:cs="Times New Roman"/>
          <w:szCs w:val="24"/>
        </w:rPr>
        <w:t>bens recebidos</w:t>
      </w:r>
      <w:r w:rsidRPr="006A00BD">
        <w:rPr>
          <w:rFonts w:cs="Times New Roman"/>
          <w:spacing w:val="1"/>
          <w:szCs w:val="24"/>
        </w:rPr>
        <w:t xml:space="preserve"> </w:t>
      </w:r>
      <w:r w:rsidRPr="006A00BD">
        <w:rPr>
          <w:rFonts w:cs="Times New Roman"/>
          <w:szCs w:val="24"/>
        </w:rPr>
        <w:t>provisoriamente com as</w:t>
      </w:r>
      <w:r w:rsidRPr="006A00BD">
        <w:rPr>
          <w:rFonts w:cs="Times New Roman"/>
          <w:spacing w:val="1"/>
          <w:szCs w:val="24"/>
        </w:rPr>
        <w:t xml:space="preserve"> </w:t>
      </w:r>
      <w:r w:rsidRPr="006A00BD">
        <w:rPr>
          <w:rFonts w:cs="Times New Roman"/>
          <w:szCs w:val="24"/>
        </w:rPr>
        <w:t>especificações</w:t>
      </w:r>
      <w:r w:rsidRPr="006A00BD">
        <w:rPr>
          <w:rFonts w:cs="Times New Roman"/>
          <w:spacing w:val="1"/>
          <w:szCs w:val="24"/>
        </w:rPr>
        <w:t xml:space="preserve"> </w:t>
      </w:r>
      <w:r w:rsidRPr="006A00BD">
        <w:rPr>
          <w:rFonts w:cs="Times New Roman"/>
          <w:szCs w:val="24"/>
        </w:rPr>
        <w:t>constantes</w:t>
      </w:r>
      <w:r w:rsidRPr="006A00BD">
        <w:rPr>
          <w:rFonts w:cs="Times New Roman"/>
          <w:spacing w:val="1"/>
          <w:szCs w:val="24"/>
        </w:rPr>
        <w:t xml:space="preserve"> </w:t>
      </w:r>
      <w:r w:rsidRPr="006A00BD">
        <w:rPr>
          <w:rFonts w:cs="Times New Roman"/>
          <w:szCs w:val="24"/>
        </w:rPr>
        <w:t>do Edital</w:t>
      </w:r>
      <w:r w:rsidRPr="006A00BD">
        <w:rPr>
          <w:rFonts w:cs="Times New Roman"/>
          <w:spacing w:val="1"/>
          <w:szCs w:val="24"/>
        </w:rPr>
        <w:t xml:space="preserve"> </w:t>
      </w:r>
      <w:r w:rsidRPr="006A00BD">
        <w:rPr>
          <w:rFonts w:cs="Times New Roman"/>
          <w:szCs w:val="24"/>
        </w:rPr>
        <w:t>e da</w:t>
      </w:r>
      <w:r w:rsidRPr="006A00BD">
        <w:rPr>
          <w:rFonts w:cs="Times New Roman"/>
          <w:spacing w:val="1"/>
          <w:szCs w:val="24"/>
        </w:rPr>
        <w:t xml:space="preserve"> </w:t>
      </w:r>
      <w:r w:rsidRPr="006A00BD">
        <w:rPr>
          <w:rFonts w:cs="Times New Roman"/>
          <w:szCs w:val="24"/>
        </w:rPr>
        <w:t>proposta,</w:t>
      </w:r>
      <w:r w:rsidRPr="006A00BD">
        <w:rPr>
          <w:rFonts w:cs="Times New Roman"/>
          <w:spacing w:val="1"/>
          <w:szCs w:val="24"/>
        </w:rPr>
        <w:t xml:space="preserve"> </w:t>
      </w:r>
      <w:r w:rsidRPr="006A00BD">
        <w:rPr>
          <w:rFonts w:cs="Times New Roman"/>
          <w:szCs w:val="24"/>
        </w:rPr>
        <w:t>para</w:t>
      </w:r>
      <w:r w:rsidRPr="006A00BD">
        <w:rPr>
          <w:rFonts w:cs="Times New Roman"/>
          <w:spacing w:val="1"/>
          <w:szCs w:val="24"/>
        </w:rPr>
        <w:t xml:space="preserve"> </w:t>
      </w:r>
      <w:r w:rsidRPr="006A00BD">
        <w:rPr>
          <w:rFonts w:cs="Times New Roman"/>
          <w:szCs w:val="24"/>
        </w:rPr>
        <w:t>fins</w:t>
      </w:r>
      <w:r w:rsidRPr="006A00BD">
        <w:rPr>
          <w:rFonts w:cs="Times New Roman"/>
          <w:spacing w:val="1"/>
          <w:szCs w:val="24"/>
        </w:rPr>
        <w:t xml:space="preserve"> </w:t>
      </w:r>
      <w:r w:rsidRPr="006A00BD">
        <w:rPr>
          <w:rFonts w:cs="Times New Roman"/>
          <w:szCs w:val="24"/>
        </w:rPr>
        <w:t>de</w:t>
      </w:r>
      <w:r w:rsidRPr="006A00BD">
        <w:rPr>
          <w:rFonts w:cs="Times New Roman"/>
          <w:spacing w:val="1"/>
          <w:szCs w:val="24"/>
        </w:rPr>
        <w:t xml:space="preserve"> </w:t>
      </w:r>
      <w:r w:rsidRPr="006A00BD">
        <w:rPr>
          <w:rFonts w:cs="Times New Roman"/>
          <w:szCs w:val="24"/>
        </w:rPr>
        <w:t>aceitação</w:t>
      </w:r>
      <w:r w:rsidRPr="006A00BD">
        <w:rPr>
          <w:rFonts w:cs="Times New Roman"/>
          <w:spacing w:val="-3"/>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recebimento</w:t>
      </w:r>
      <w:r w:rsidRPr="006A00BD">
        <w:rPr>
          <w:rFonts w:cs="Times New Roman"/>
          <w:spacing w:val="2"/>
          <w:szCs w:val="24"/>
        </w:rPr>
        <w:t xml:space="preserve"> </w:t>
      </w:r>
      <w:r w:rsidRPr="006A00BD">
        <w:rPr>
          <w:rFonts w:cs="Times New Roman"/>
          <w:szCs w:val="24"/>
        </w:rPr>
        <w:t>definitivos;</w:t>
      </w:r>
    </w:p>
    <w:p w14:paraId="33F92558"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Acompanhar</w:t>
      </w:r>
      <w:r w:rsidRPr="006A00BD">
        <w:rPr>
          <w:rFonts w:cs="Times New Roman"/>
          <w:spacing w:val="53"/>
          <w:szCs w:val="24"/>
        </w:rPr>
        <w:t xml:space="preserve"> </w:t>
      </w:r>
      <w:r w:rsidRPr="006A00BD">
        <w:rPr>
          <w:rFonts w:cs="Times New Roman"/>
          <w:szCs w:val="24"/>
        </w:rPr>
        <w:t>e</w:t>
      </w:r>
      <w:r w:rsidRPr="006A00BD">
        <w:rPr>
          <w:rFonts w:cs="Times New Roman"/>
          <w:spacing w:val="44"/>
          <w:szCs w:val="24"/>
        </w:rPr>
        <w:t xml:space="preserve"> </w:t>
      </w:r>
      <w:r w:rsidRPr="006A00BD">
        <w:rPr>
          <w:rFonts w:cs="Times New Roman"/>
          <w:szCs w:val="24"/>
        </w:rPr>
        <w:t>fiscalizar</w:t>
      </w:r>
      <w:r w:rsidRPr="006A00BD">
        <w:rPr>
          <w:rFonts w:cs="Times New Roman"/>
          <w:spacing w:val="54"/>
          <w:szCs w:val="24"/>
        </w:rPr>
        <w:t xml:space="preserve"> </w:t>
      </w:r>
      <w:r w:rsidRPr="006A00BD">
        <w:rPr>
          <w:rFonts w:cs="Times New Roman"/>
          <w:szCs w:val="24"/>
        </w:rPr>
        <w:t>o</w:t>
      </w:r>
      <w:r w:rsidRPr="006A00BD">
        <w:rPr>
          <w:rFonts w:cs="Times New Roman"/>
          <w:spacing w:val="46"/>
          <w:szCs w:val="24"/>
        </w:rPr>
        <w:t xml:space="preserve"> </w:t>
      </w:r>
      <w:r w:rsidRPr="006A00BD">
        <w:rPr>
          <w:rFonts w:cs="Times New Roman"/>
          <w:szCs w:val="24"/>
        </w:rPr>
        <w:t>cumprimento</w:t>
      </w:r>
      <w:r w:rsidRPr="006A00BD">
        <w:rPr>
          <w:rFonts w:cs="Times New Roman"/>
          <w:spacing w:val="46"/>
          <w:szCs w:val="24"/>
        </w:rPr>
        <w:t xml:space="preserve"> </w:t>
      </w:r>
      <w:r w:rsidRPr="006A00BD">
        <w:rPr>
          <w:rFonts w:cs="Times New Roman"/>
          <w:szCs w:val="24"/>
        </w:rPr>
        <w:t>das</w:t>
      </w:r>
      <w:r w:rsidRPr="006A00BD">
        <w:rPr>
          <w:rFonts w:cs="Times New Roman"/>
          <w:spacing w:val="51"/>
          <w:szCs w:val="24"/>
        </w:rPr>
        <w:t xml:space="preserve"> </w:t>
      </w:r>
      <w:r w:rsidRPr="006A00BD">
        <w:rPr>
          <w:rFonts w:cs="Times New Roman"/>
          <w:szCs w:val="24"/>
        </w:rPr>
        <w:t>obrigações</w:t>
      </w:r>
      <w:r w:rsidRPr="006A00BD">
        <w:rPr>
          <w:rFonts w:cs="Times New Roman"/>
          <w:spacing w:val="2"/>
          <w:szCs w:val="24"/>
        </w:rPr>
        <w:t xml:space="preserve"> </w:t>
      </w:r>
      <w:r w:rsidRPr="006A00BD">
        <w:rPr>
          <w:rFonts w:cs="Times New Roman"/>
          <w:szCs w:val="24"/>
        </w:rPr>
        <w:t>da</w:t>
      </w:r>
      <w:r w:rsidRPr="006A00BD">
        <w:rPr>
          <w:rFonts w:cs="Times New Roman"/>
          <w:spacing w:val="54"/>
          <w:szCs w:val="24"/>
        </w:rPr>
        <w:t xml:space="preserve"> </w:t>
      </w:r>
      <w:r w:rsidRPr="006A00BD">
        <w:rPr>
          <w:rFonts w:cs="Times New Roman"/>
          <w:szCs w:val="24"/>
        </w:rPr>
        <w:t>Contratada,</w:t>
      </w:r>
      <w:r w:rsidRPr="006A00BD">
        <w:rPr>
          <w:rFonts w:cs="Times New Roman"/>
          <w:spacing w:val="48"/>
          <w:szCs w:val="24"/>
        </w:rPr>
        <w:t xml:space="preserve"> </w:t>
      </w:r>
      <w:r w:rsidRPr="006A00BD">
        <w:rPr>
          <w:rFonts w:cs="Times New Roman"/>
          <w:szCs w:val="24"/>
        </w:rPr>
        <w:t>através</w:t>
      </w:r>
      <w:r w:rsidRPr="006A00BD">
        <w:rPr>
          <w:rFonts w:cs="Times New Roman"/>
          <w:spacing w:val="50"/>
          <w:szCs w:val="24"/>
        </w:rPr>
        <w:t xml:space="preserve"> </w:t>
      </w:r>
      <w:r w:rsidRPr="006A00BD">
        <w:rPr>
          <w:rFonts w:cs="Times New Roman"/>
          <w:szCs w:val="24"/>
        </w:rPr>
        <w:t xml:space="preserve">de </w:t>
      </w:r>
      <w:r w:rsidRPr="006A00BD">
        <w:rPr>
          <w:rFonts w:cs="Times New Roman"/>
          <w:spacing w:val="-52"/>
          <w:szCs w:val="24"/>
        </w:rPr>
        <w:t xml:space="preserve"> </w:t>
      </w:r>
      <w:r w:rsidRPr="006A00BD">
        <w:rPr>
          <w:rFonts w:cs="Times New Roman"/>
          <w:szCs w:val="24"/>
        </w:rPr>
        <w:t>servidor</w:t>
      </w:r>
      <w:r w:rsidRPr="006A00BD">
        <w:rPr>
          <w:rFonts w:cs="Times New Roman"/>
          <w:spacing w:val="4"/>
          <w:szCs w:val="24"/>
        </w:rPr>
        <w:t xml:space="preserve"> </w:t>
      </w:r>
      <w:r w:rsidRPr="006A00BD">
        <w:rPr>
          <w:rFonts w:cs="Times New Roman"/>
          <w:szCs w:val="24"/>
        </w:rPr>
        <w:t>especialmente designado;</w:t>
      </w:r>
    </w:p>
    <w:p w14:paraId="781A67FF"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Notificar a CONTRATADA, fixando-lhe prazo para corrigir irregularidades observadas na execução do</w:t>
      </w:r>
      <w:r w:rsidRPr="006A00BD">
        <w:rPr>
          <w:rFonts w:cs="Times New Roman"/>
          <w:spacing w:val="-36"/>
          <w:szCs w:val="24"/>
        </w:rPr>
        <w:t xml:space="preserve"> </w:t>
      </w:r>
      <w:r w:rsidRPr="006A00BD">
        <w:rPr>
          <w:rFonts w:cs="Times New Roman"/>
          <w:szCs w:val="24"/>
        </w:rPr>
        <w:t>objeto;</w:t>
      </w:r>
    </w:p>
    <w:p w14:paraId="2814A955"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Prestar os esclarecimentos que venham a ser solicitados com relação ao objeto da Ata de Registro de Preços;</w:t>
      </w:r>
    </w:p>
    <w:p w14:paraId="3BB0F9EC"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Efetuar os pagamentos nas condições e preços pactuados.</w:t>
      </w:r>
    </w:p>
    <w:p w14:paraId="249B8821" w14:textId="77777777" w:rsidR="00404BBC" w:rsidRPr="006A00BD" w:rsidRDefault="00404BBC" w:rsidP="00404BBC">
      <w:pPr>
        <w:jc w:val="both"/>
        <w:rPr>
          <w:rFonts w:ascii="Times New Roman" w:hAnsi="Times New Roman" w:cs="Times New Roman"/>
          <w:sz w:val="24"/>
          <w:szCs w:val="24"/>
        </w:rPr>
      </w:pPr>
    </w:p>
    <w:p w14:paraId="41B7019E" w14:textId="77777777" w:rsidR="008B4987" w:rsidRPr="006A00BD" w:rsidRDefault="008B4987" w:rsidP="008B4987">
      <w:pPr>
        <w:shd w:val="clear" w:color="auto" w:fill="808080" w:themeFill="background1" w:themeFillShade="80"/>
        <w:rPr>
          <w:rFonts w:ascii="Times New Roman" w:hAnsi="Times New Roman" w:cs="Times New Roman"/>
          <w:b/>
          <w:color w:val="FFFFFF" w:themeColor="background1"/>
        </w:rPr>
      </w:pPr>
      <w:r w:rsidRPr="006A00BD">
        <w:rPr>
          <w:rFonts w:ascii="Times New Roman" w:hAnsi="Times New Roman" w:cs="Times New Roman"/>
          <w:b/>
          <w:color w:val="FFFFFF" w:themeColor="background1"/>
        </w:rPr>
        <w:t>4. CLÁUSULA QUARTA – DO PREÇO, DA ENTREGA E DAS CONDIÇÕES DE PAGAMENTO</w:t>
      </w:r>
    </w:p>
    <w:p w14:paraId="39B54469" w14:textId="7BC18F6E" w:rsidR="00953A61" w:rsidRPr="00B67705" w:rsidRDefault="00B67705" w:rsidP="00B67705">
      <w:pPr>
        <w:pStyle w:val="PargrafodaLista"/>
        <w:numPr>
          <w:ilvl w:val="1"/>
          <w:numId w:val="19"/>
        </w:numPr>
        <w:spacing w:before="0"/>
        <w:rPr>
          <w:rFonts w:cs="Times New Roman"/>
          <w:b/>
          <w:bCs/>
          <w:szCs w:val="24"/>
        </w:rPr>
      </w:pPr>
      <w:r>
        <w:rPr>
          <w:rFonts w:cs="Times New Roman"/>
          <w:szCs w:val="24"/>
        </w:rPr>
        <w:t xml:space="preserve"> </w:t>
      </w:r>
      <w:r w:rsidR="00404BBC" w:rsidRPr="00B67705">
        <w:rPr>
          <w:rFonts w:cs="Times New Roman"/>
          <w:szCs w:val="24"/>
        </w:rPr>
        <w:t xml:space="preserve">A presente ata de registro de preços tem o seu valor com o total de </w:t>
      </w:r>
      <w:r w:rsidR="00404BBC" w:rsidRPr="00B67705">
        <w:rPr>
          <w:rFonts w:cs="Times New Roman"/>
          <w:b/>
          <w:bCs/>
          <w:szCs w:val="24"/>
        </w:rPr>
        <w:t>R$</w:t>
      </w:r>
      <w:r w:rsidR="00DC46C6" w:rsidRPr="00B67705">
        <w:rPr>
          <w:rFonts w:cs="Times New Roman"/>
          <w:b/>
          <w:bCs/>
          <w:szCs w:val="24"/>
        </w:rPr>
        <w:t>1.392,00 (Um mil, trezentos e noventa e dois reais)</w:t>
      </w:r>
      <w:r w:rsidR="00404BBC" w:rsidRPr="00B67705">
        <w:rPr>
          <w:rFonts w:cs="Times New Roman"/>
          <w:b/>
          <w:bCs/>
          <w:szCs w:val="24"/>
        </w:rPr>
        <w:t>.</w:t>
      </w:r>
    </w:p>
    <w:tbl>
      <w:tblPr>
        <w:tblStyle w:val="Tabelacomgrade1"/>
        <w:tblW w:w="9634" w:type="dxa"/>
        <w:tblInd w:w="0" w:type="dxa"/>
        <w:tblLook w:val="04A0" w:firstRow="1" w:lastRow="0" w:firstColumn="1" w:lastColumn="0" w:noHBand="0" w:noVBand="1"/>
      </w:tblPr>
      <w:tblGrid>
        <w:gridCol w:w="696"/>
        <w:gridCol w:w="2831"/>
        <w:gridCol w:w="1475"/>
        <w:gridCol w:w="1430"/>
        <w:gridCol w:w="1083"/>
        <w:gridCol w:w="1063"/>
        <w:gridCol w:w="1056"/>
      </w:tblGrid>
      <w:tr w:rsidR="00DC46C6" w:rsidRPr="00DC46C6" w14:paraId="1BF93349" w14:textId="77777777" w:rsidTr="00DC46C6">
        <w:tc>
          <w:tcPr>
            <w:tcW w:w="696" w:type="dxa"/>
            <w:tcBorders>
              <w:top w:val="single" w:sz="4" w:space="0" w:color="auto"/>
              <w:left w:val="single" w:sz="4" w:space="0" w:color="auto"/>
              <w:bottom w:val="single" w:sz="4" w:space="0" w:color="auto"/>
              <w:right w:val="single" w:sz="4" w:space="0" w:color="auto"/>
            </w:tcBorders>
            <w:hideMark/>
          </w:tcPr>
          <w:p w14:paraId="0D62E37F" w14:textId="77777777" w:rsidR="00DC46C6" w:rsidRPr="00DC46C6" w:rsidRDefault="00DC46C6" w:rsidP="00DC46C6">
            <w:pPr>
              <w:keepNext/>
              <w:widowControl/>
              <w:autoSpaceDE/>
              <w:autoSpaceDN/>
              <w:outlineLvl w:val="1"/>
              <w:rPr>
                <w:rFonts w:ascii="Times New Roman" w:eastAsia="Times New Roman" w:hAnsi="Times New Roman" w:cs="Times New Roman"/>
                <w:b/>
                <w:bCs/>
                <w:sz w:val="24"/>
                <w:szCs w:val="24"/>
                <w:lang w:val="pt-BR" w:eastAsia="pt-BR" w:bidi="ar-SA"/>
              </w:rPr>
            </w:pPr>
            <w:r w:rsidRPr="00DC46C6">
              <w:rPr>
                <w:rFonts w:ascii="Times New Roman" w:eastAsia="Times New Roman" w:hAnsi="Times New Roman" w:cs="Times New Roman"/>
                <w:b/>
                <w:bCs/>
                <w:sz w:val="24"/>
                <w:szCs w:val="24"/>
                <w:lang w:val="pt-BR" w:eastAsia="pt-BR" w:bidi="ar-SA"/>
              </w:rPr>
              <w:t>Item</w:t>
            </w:r>
          </w:p>
        </w:tc>
        <w:tc>
          <w:tcPr>
            <w:tcW w:w="0" w:type="auto"/>
            <w:tcBorders>
              <w:top w:val="single" w:sz="4" w:space="0" w:color="auto"/>
              <w:left w:val="single" w:sz="4" w:space="0" w:color="auto"/>
              <w:bottom w:val="single" w:sz="4" w:space="0" w:color="auto"/>
              <w:right w:val="single" w:sz="4" w:space="0" w:color="auto"/>
            </w:tcBorders>
            <w:hideMark/>
          </w:tcPr>
          <w:p w14:paraId="25BE46D8" w14:textId="77777777" w:rsidR="00DC46C6" w:rsidRPr="00DC46C6" w:rsidRDefault="00DC46C6" w:rsidP="00DC46C6">
            <w:pPr>
              <w:keepNext/>
              <w:widowControl/>
              <w:autoSpaceDE/>
              <w:autoSpaceDN/>
              <w:outlineLvl w:val="1"/>
              <w:rPr>
                <w:rFonts w:ascii="Times New Roman" w:eastAsia="Times New Roman" w:hAnsi="Times New Roman" w:cs="Times New Roman"/>
                <w:b/>
                <w:bCs/>
                <w:sz w:val="24"/>
                <w:szCs w:val="24"/>
                <w:lang w:val="pt-BR" w:eastAsia="pt-BR" w:bidi="ar-SA"/>
              </w:rPr>
            </w:pPr>
            <w:r w:rsidRPr="00DC46C6">
              <w:rPr>
                <w:rFonts w:ascii="Times New Roman" w:eastAsia="Times New Roman" w:hAnsi="Times New Roman" w:cs="Times New Roman"/>
                <w:b/>
                <w:bCs/>
                <w:sz w:val="24"/>
                <w:szCs w:val="24"/>
                <w:lang w:val="pt-BR" w:eastAsia="pt-BR" w:bidi="ar-SA"/>
              </w:rPr>
              <w:t>Descrição</w:t>
            </w:r>
          </w:p>
        </w:tc>
        <w:tc>
          <w:tcPr>
            <w:tcW w:w="0" w:type="auto"/>
            <w:tcBorders>
              <w:top w:val="single" w:sz="4" w:space="0" w:color="auto"/>
              <w:left w:val="single" w:sz="4" w:space="0" w:color="auto"/>
              <w:bottom w:val="single" w:sz="4" w:space="0" w:color="auto"/>
              <w:right w:val="single" w:sz="4" w:space="0" w:color="auto"/>
            </w:tcBorders>
            <w:hideMark/>
          </w:tcPr>
          <w:p w14:paraId="0FB09FCB" w14:textId="77777777" w:rsidR="00DC46C6" w:rsidRPr="00DC46C6" w:rsidRDefault="00DC46C6" w:rsidP="00DC46C6">
            <w:pPr>
              <w:keepNext/>
              <w:widowControl/>
              <w:autoSpaceDE/>
              <w:autoSpaceDN/>
              <w:outlineLvl w:val="1"/>
              <w:rPr>
                <w:rFonts w:ascii="Times New Roman" w:eastAsia="Times New Roman" w:hAnsi="Times New Roman" w:cs="Times New Roman"/>
                <w:b/>
                <w:bCs/>
                <w:sz w:val="24"/>
                <w:szCs w:val="24"/>
                <w:lang w:val="pt-BR" w:eastAsia="pt-BR" w:bidi="ar-SA"/>
              </w:rPr>
            </w:pPr>
            <w:r w:rsidRPr="00DC46C6">
              <w:rPr>
                <w:rFonts w:ascii="Times New Roman" w:eastAsia="Times New Roman" w:hAnsi="Times New Roman" w:cs="Times New Roman"/>
                <w:b/>
                <w:bCs/>
                <w:sz w:val="24"/>
                <w:szCs w:val="24"/>
                <w:lang w:val="pt-BR" w:eastAsia="pt-BR" w:bidi="ar-SA"/>
              </w:rPr>
              <w:t>Marca</w:t>
            </w:r>
          </w:p>
        </w:tc>
        <w:tc>
          <w:tcPr>
            <w:tcW w:w="0" w:type="auto"/>
            <w:tcBorders>
              <w:top w:val="single" w:sz="4" w:space="0" w:color="auto"/>
              <w:left w:val="single" w:sz="4" w:space="0" w:color="auto"/>
              <w:bottom w:val="single" w:sz="4" w:space="0" w:color="auto"/>
              <w:right w:val="single" w:sz="4" w:space="0" w:color="auto"/>
            </w:tcBorders>
            <w:hideMark/>
          </w:tcPr>
          <w:p w14:paraId="05EEE1A0" w14:textId="77777777" w:rsidR="00DC46C6" w:rsidRPr="00DC46C6" w:rsidRDefault="00DC46C6" w:rsidP="00DC46C6">
            <w:pPr>
              <w:keepNext/>
              <w:widowControl/>
              <w:autoSpaceDE/>
              <w:autoSpaceDN/>
              <w:outlineLvl w:val="1"/>
              <w:rPr>
                <w:rFonts w:ascii="Times New Roman" w:eastAsia="Times New Roman" w:hAnsi="Times New Roman" w:cs="Times New Roman"/>
                <w:b/>
                <w:bCs/>
                <w:sz w:val="24"/>
                <w:szCs w:val="24"/>
                <w:lang w:val="pt-BR" w:eastAsia="pt-BR" w:bidi="ar-SA"/>
              </w:rPr>
            </w:pPr>
            <w:r w:rsidRPr="00DC46C6">
              <w:rPr>
                <w:rFonts w:ascii="Times New Roman" w:eastAsia="Times New Roman" w:hAnsi="Times New Roman" w:cs="Times New Roman"/>
                <w:b/>
                <w:bCs/>
                <w:sz w:val="24"/>
                <w:szCs w:val="24"/>
                <w:lang w:val="pt-BR" w:eastAsia="pt-BR" w:bidi="ar-SA"/>
              </w:rPr>
              <w:t>Quantidade</w:t>
            </w:r>
          </w:p>
        </w:tc>
        <w:tc>
          <w:tcPr>
            <w:tcW w:w="0" w:type="auto"/>
            <w:tcBorders>
              <w:top w:val="single" w:sz="4" w:space="0" w:color="auto"/>
              <w:left w:val="single" w:sz="4" w:space="0" w:color="auto"/>
              <w:bottom w:val="single" w:sz="4" w:space="0" w:color="auto"/>
              <w:right w:val="single" w:sz="4" w:space="0" w:color="auto"/>
            </w:tcBorders>
            <w:hideMark/>
          </w:tcPr>
          <w:p w14:paraId="3852776A" w14:textId="77777777" w:rsidR="00DC46C6" w:rsidRPr="00DC46C6" w:rsidRDefault="00DC46C6" w:rsidP="00DC46C6">
            <w:pPr>
              <w:keepNext/>
              <w:widowControl/>
              <w:autoSpaceDE/>
              <w:autoSpaceDN/>
              <w:outlineLvl w:val="1"/>
              <w:rPr>
                <w:rFonts w:ascii="Times New Roman" w:eastAsia="Times New Roman" w:hAnsi="Times New Roman" w:cs="Times New Roman"/>
                <w:b/>
                <w:bCs/>
                <w:sz w:val="24"/>
                <w:szCs w:val="24"/>
                <w:lang w:val="pt-BR" w:eastAsia="pt-BR" w:bidi="ar-SA"/>
              </w:rPr>
            </w:pPr>
            <w:r w:rsidRPr="00DC46C6">
              <w:rPr>
                <w:rFonts w:ascii="Times New Roman" w:eastAsia="Times New Roman" w:hAnsi="Times New Roman" w:cs="Times New Roman"/>
                <w:b/>
                <w:bCs/>
                <w:sz w:val="24"/>
                <w:szCs w:val="24"/>
                <w:lang w:val="pt-BR" w:eastAsia="pt-BR" w:bidi="ar-SA"/>
              </w:rPr>
              <w:t>Unidade</w:t>
            </w:r>
          </w:p>
        </w:tc>
        <w:tc>
          <w:tcPr>
            <w:tcW w:w="0" w:type="auto"/>
            <w:tcBorders>
              <w:top w:val="single" w:sz="4" w:space="0" w:color="auto"/>
              <w:left w:val="single" w:sz="4" w:space="0" w:color="auto"/>
              <w:bottom w:val="single" w:sz="4" w:space="0" w:color="auto"/>
              <w:right w:val="single" w:sz="4" w:space="0" w:color="auto"/>
            </w:tcBorders>
            <w:hideMark/>
          </w:tcPr>
          <w:p w14:paraId="4EBBF180" w14:textId="77777777" w:rsidR="00DC46C6" w:rsidRPr="00DC46C6" w:rsidRDefault="00DC46C6" w:rsidP="00DC46C6">
            <w:pPr>
              <w:keepNext/>
              <w:widowControl/>
              <w:autoSpaceDE/>
              <w:autoSpaceDN/>
              <w:outlineLvl w:val="1"/>
              <w:rPr>
                <w:rFonts w:ascii="Times New Roman" w:eastAsia="Times New Roman" w:hAnsi="Times New Roman" w:cs="Times New Roman"/>
                <w:b/>
                <w:bCs/>
                <w:sz w:val="24"/>
                <w:szCs w:val="24"/>
                <w:lang w:val="pt-BR" w:eastAsia="pt-BR" w:bidi="ar-SA"/>
              </w:rPr>
            </w:pPr>
            <w:r w:rsidRPr="00DC46C6">
              <w:rPr>
                <w:rFonts w:ascii="Times New Roman" w:eastAsia="Times New Roman" w:hAnsi="Times New Roman" w:cs="Times New Roman"/>
                <w:b/>
                <w:bCs/>
                <w:sz w:val="24"/>
                <w:szCs w:val="24"/>
                <w:lang w:val="pt-BR" w:eastAsia="pt-BR" w:bidi="ar-SA"/>
              </w:rPr>
              <w:t>Valor do Item</w:t>
            </w:r>
          </w:p>
        </w:tc>
        <w:tc>
          <w:tcPr>
            <w:tcW w:w="1056" w:type="dxa"/>
            <w:tcBorders>
              <w:top w:val="single" w:sz="4" w:space="0" w:color="auto"/>
              <w:left w:val="single" w:sz="4" w:space="0" w:color="auto"/>
              <w:bottom w:val="single" w:sz="4" w:space="0" w:color="auto"/>
              <w:right w:val="single" w:sz="4" w:space="0" w:color="auto"/>
            </w:tcBorders>
            <w:hideMark/>
          </w:tcPr>
          <w:p w14:paraId="1B2CAD18" w14:textId="77777777" w:rsidR="00DC46C6" w:rsidRPr="00DC46C6" w:rsidRDefault="00DC46C6" w:rsidP="00DC46C6">
            <w:pPr>
              <w:keepNext/>
              <w:widowControl/>
              <w:autoSpaceDE/>
              <w:autoSpaceDN/>
              <w:outlineLvl w:val="1"/>
              <w:rPr>
                <w:rFonts w:ascii="Times New Roman" w:eastAsia="Times New Roman" w:hAnsi="Times New Roman" w:cs="Times New Roman"/>
                <w:b/>
                <w:bCs/>
                <w:sz w:val="24"/>
                <w:szCs w:val="24"/>
                <w:lang w:val="pt-BR" w:eastAsia="pt-BR" w:bidi="ar-SA"/>
              </w:rPr>
            </w:pPr>
            <w:r w:rsidRPr="00DC46C6">
              <w:rPr>
                <w:rFonts w:ascii="Times New Roman" w:eastAsia="Times New Roman" w:hAnsi="Times New Roman" w:cs="Times New Roman"/>
                <w:b/>
                <w:bCs/>
                <w:sz w:val="24"/>
                <w:szCs w:val="24"/>
                <w:lang w:val="pt-BR" w:eastAsia="pt-BR" w:bidi="ar-SA"/>
              </w:rPr>
              <w:t>Valor Total</w:t>
            </w:r>
          </w:p>
        </w:tc>
      </w:tr>
      <w:tr w:rsidR="00DC46C6" w:rsidRPr="00DC46C6" w14:paraId="72EC6E93" w14:textId="77777777" w:rsidTr="00DC46C6">
        <w:tc>
          <w:tcPr>
            <w:tcW w:w="9634" w:type="dxa"/>
            <w:gridSpan w:val="7"/>
            <w:tcBorders>
              <w:top w:val="single" w:sz="4" w:space="0" w:color="auto"/>
              <w:left w:val="single" w:sz="4" w:space="0" w:color="auto"/>
              <w:bottom w:val="single" w:sz="4" w:space="0" w:color="auto"/>
              <w:right w:val="single" w:sz="4" w:space="0" w:color="auto"/>
            </w:tcBorders>
            <w:hideMark/>
          </w:tcPr>
          <w:p w14:paraId="42312886" w14:textId="77777777" w:rsidR="00DC46C6" w:rsidRPr="00DC46C6" w:rsidRDefault="00DC46C6" w:rsidP="00DC46C6">
            <w:pPr>
              <w:keepNext/>
              <w:widowControl/>
              <w:autoSpaceDE/>
              <w:autoSpaceDN/>
              <w:outlineLvl w:val="1"/>
              <w:rPr>
                <w:rFonts w:ascii="Times New Roman" w:eastAsia="Times New Roman" w:hAnsi="Times New Roman" w:cs="Times New Roman"/>
                <w:b/>
                <w:bCs/>
                <w:sz w:val="24"/>
                <w:szCs w:val="24"/>
                <w:lang w:val="pt-BR" w:eastAsia="pt-BR" w:bidi="ar-SA"/>
              </w:rPr>
            </w:pPr>
            <w:r w:rsidRPr="00DC46C6">
              <w:rPr>
                <w:rFonts w:ascii="Times New Roman" w:eastAsia="Times New Roman" w:hAnsi="Times New Roman" w:cs="Times New Roman"/>
                <w:b/>
                <w:bCs/>
                <w:sz w:val="24"/>
                <w:szCs w:val="24"/>
                <w:lang w:val="pt-BR" w:eastAsia="pt-BR" w:bidi="ar-SA"/>
              </w:rPr>
              <w:t>BARBALUI COMERCIAL LTDA</w:t>
            </w:r>
          </w:p>
        </w:tc>
      </w:tr>
      <w:tr w:rsidR="00DC46C6" w:rsidRPr="00DC46C6" w14:paraId="2E71D0A8" w14:textId="77777777" w:rsidTr="00DC46C6">
        <w:tc>
          <w:tcPr>
            <w:tcW w:w="696" w:type="dxa"/>
            <w:tcBorders>
              <w:top w:val="single" w:sz="4" w:space="0" w:color="auto"/>
              <w:left w:val="single" w:sz="4" w:space="0" w:color="auto"/>
              <w:bottom w:val="single" w:sz="4" w:space="0" w:color="auto"/>
              <w:right w:val="single" w:sz="4" w:space="0" w:color="auto"/>
            </w:tcBorders>
            <w:hideMark/>
          </w:tcPr>
          <w:p w14:paraId="735AEBB2"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0002</w:t>
            </w:r>
          </w:p>
        </w:tc>
        <w:tc>
          <w:tcPr>
            <w:tcW w:w="0" w:type="auto"/>
            <w:tcBorders>
              <w:top w:val="single" w:sz="4" w:space="0" w:color="auto"/>
              <w:left w:val="single" w:sz="4" w:space="0" w:color="auto"/>
              <w:bottom w:val="single" w:sz="4" w:space="0" w:color="auto"/>
              <w:right w:val="single" w:sz="4" w:space="0" w:color="auto"/>
            </w:tcBorders>
            <w:hideMark/>
          </w:tcPr>
          <w:p w14:paraId="0210F3E5"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COLETOR DE URINA SISTEMA ABERTO</w:t>
            </w:r>
          </w:p>
        </w:tc>
        <w:tc>
          <w:tcPr>
            <w:tcW w:w="0" w:type="auto"/>
            <w:tcBorders>
              <w:top w:val="single" w:sz="4" w:space="0" w:color="auto"/>
              <w:left w:val="single" w:sz="4" w:space="0" w:color="auto"/>
              <w:bottom w:val="single" w:sz="4" w:space="0" w:color="auto"/>
              <w:right w:val="single" w:sz="4" w:space="0" w:color="auto"/>
            </w:tcBorders>
            <w:hideMark/>
          </w:tcPr>
          <w:p w14:paraId="5F693EC7"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MARK MED</w:t>
            </w:r>
          </w:p>
        </w:tc>
        <w:tc>
          <w:tcPr>
            <w:tcW w:w="0" w:type="auto"/>
            <w:tcBorders>
              <w:top w:val="single" w:sz="4" w:space="0" w:color="auto"/>
              <w:left w:val="single" w:sz="4" w:space="0" w:color="auto"/>
              <w:bottom w:val="single" w:sz="4" w:space="0" w:color="auto"/>
              <w:right w:val="single" w:sz="4" w:space="0" w:color="auto"/>
            </w:tcBorders>
            <w:hideMark/>
          </w:tcPr>
          <w:p w14:paraId="639A470A"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200</w:t>
            </w:r>
          </w:p>
        </w:tc>
        <w:tc>
          <w:tcPr>
            <w:tcW w:w="0" w:type="auto"/>
            <w:tcBorders>
              <w:top w:val="single" w:sz="4" w:space="0" w:color="auto"/>
              <w:left w:val="single" w:sz="4" w:space="0" w:color="auto"/>
              <w:bottom w:val="single" w:sz="4" w:space="0" w:color="auto"/>
              <w:right w:val="single" w:sz="4" w:space="0" w:color="auto"/>
            </w:tcBorders>
            <w:hideMark/>
          </w:tcPr>
          <w:p w14:paraId="30A426F2"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FR</w:t>
            </w:r>
          </w:p>
        </w:tc>
        <w:tc>
          <w:tcPr>
            <w:tcW w:w="0" w:type="auto"/>
            <w:tcBorders>
              <w:top w:val="single" w:sz="4" w:space="0" w:color="auto"/>
              <w:left w:val="single" w:sz="4" w:space="0" w:color="auto"/>
              <w:bottom w:val="single" w:sz="4" w:space="0" w:color="auto"/>
              <w:right w:val="single" w:sz="4" w:space="0" w:color="auto"/>
            </w:tcBorders>
            <w:hideMark/>
          </w:tcPr>
          <w:p w14:paraId="2476E35D" w14:textId="77777777" w:rsidR="00DC46C6" w:rsidRPr="00DC46C6" w:rsidRDefault="00DC46C6" w:rsidP="00DC46C6">
            <w:pPr>
              <w:keepNext/>
              <w:widowControl/>
              <w:autoSpaceDE/>
              <w:autoSpaceDN/>
              <w:jc w:val="right"/>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1,00</w:t>
            </w:r>
          </w:p>
        </w:tc>
        <w:tc>
          <w:tcPr>
            <w:tcW w:w="1056" w:type="dxa"/>
            <w:tcBorders>
              <w:top w:val="single" w:sz="4" w:space="0" w:color="auto"/>
              <w:left w:val="single" w:sz="4" w:space="0" w:color="auto"/>
              <w:bottom w:val="single" w:sz="4" w:space="0" w:color="auto"/>
              <w:right w:val="single" w:sz="4" w:space="0" w:color="auto"/>
            </w:tcBorders>
            <w:hideMark/>
          </w:tcPr>
          <w:p w14:paraId="7FFD2B44" w14:textId="77777777" w:rsidR="00DC46C6" w:rsidRPr="00DC46C6" w:rsidRDefault="00DC46C6" w:rsidP="00DC46C6">
            <w:pPr>
              <w:keepNext/>
              <w:widowControl/>
              <w:autoSpaceDE/>
              <w:autoSpaceDN/>
              <w:jc w:val="right"/>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200,00</w:t>
            </w:r>
          </w:p>
        </w:tc>
      </w:tr>
      <w:tr w:rsidR="00DC46C6" w:rsidRPr="00DC46C6" w14:paraId="4FFB8CA3" w14:textId="77777777" w:rsidTr="00DC46C6">
        <w:tc>
          <w:tcPr>
            <w:tcW w:w="696" w:type="dxa"/>
            <w:tcBorders>
              <w:top w:val="single" w:sz="4" w:space="0" w:color="auto"/>
              <w:left w:val="single" w:sz="4" w:space="0" w:color="auto"/>
              <w:bottom w:val="single" w:sz="4" w:space="0" w:color="auto"/>
              <w:right w:val="single" w:sz="4" w:space="0" w:color="auto"/>
            </w:tcBorders>
            <w:hideMark/>
          </w:tcPr>
          <w:p w14:paraId="5F5E87BC"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0009</w:t>
            </w:r>
          </w:p>
        </w:tc>
        <w:tc>
          <w:tcPr>
            <w:tcW w:w="0" w:type="auto"/>
            <w:tcBorders>
              <w:top w:val="single" w:sz="4" w:space="0" w:color="auto"/>
              <w:left w:val="single" w:sz="4" w:space="0" w:color="auto"/>
              <w:bottom w:val="single" w:sz="4" w:space="0" w:color="auto"/>
              <w:right w:val="single" w:sz="4" w:space="0" w:color="auto"/>
            </w:tcBorders>
            <w:hideMark/>
          </w:tcPr>
          <w:p w14:paraId="488A14CF"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DRENO DE TÓRAX NÚMERO 36</w:t>
            </w:r>
          </w:p>
        </w:tc>
        <w:tc>
          <w:tcPr>
            <w:tcW w:w="0" w:type="auto"/>
            <w:tcBorders>
              <w:top w:val="single" w:sz="4" w:space="0" w:color="auto"/>
              <w:left w:val="single" w:sz="4" w:space="0" w:color="auto"/>
              <w:bottom w:val="single" w:sz="4" w:space="0" w:color="auto"/>
              <w:right w:val="single" w:sz="4" w:space="0" w:color="auto"/>
            </w:tcBorders>
            <w:hideMark/>
          </w:tcPr>
          <w:p w14:paraId="744D170C"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LAC MEDICAL</w:t>
            </w:r>
          </w:p>
        </w:tc>
        <w:tc>
          <w:tcPr>
            <w:tcW w:w="0" w:type="auto"/>
            <w:tcBorders>
              <w:top w:val="single" w:sz="4" w:space="0" w:color="auto"/>
              <w:left w:val="single" w:sz="4" w:space="0" w:color="auto"/>
              <w:bottom w:val="single" w:sz="4" w:space="0" w:color="auto"/>
              <w:right w:val="single" w:sz="4" w:space="0" w:color="auto"/>
            </w:tcBorders>
            <w:hideMark/>
          </w:tcPr>
          <w:p w14:paraId="4C7A1CFF"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10</w:t>
            </w:r>
          </w:p>
        </w:tc>
        <w:tc>
          <w:tcPr>
            <w:tcW w:w="0" w:type="auto"/>
            <w:tcBorders>
              <w:top w:val="single" w:sz="4" w:space="0" w:color="auto"/>
              <w:left w:val="single" w:sz="4" w:space="0" w:color="auto"/>
              <w:bottom w:val="single" w:sz="4" w:space="0" w:color="auto"/>
              <w:right w:val="single" w:sz="4" w:space="0" w:color="auto"/>
            </w:tcBorders>
            <w:hideMark/>
          </w:tcPr>
          <w:p w14:paraId="03B74360"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UN</w:t>
            </w:r>
          </w:p>
        </w:tc>
        <w:tc>
          <w:tcPr>
            <w:tcW w:w="0" w:type="auto"/>
            <w:tcBorders>
              <w:top w:val="single" w:sz="4" w:space="0" w:color="auto"/>
              <w:left w:val="single" w:sz="4" w:space="0" w:color="auto"/>
              <w:bottom w:val="single" w:sz="4" w:space="0" w:color="auto"/>
              <w:right w:val="single" w:sz="4" w:space="0" w:color="auto"/>
            </w:tcBorders>
            <w:hideMark/>
          </w:tcPr>
          <w:p w14:paraId="28A05A19" w14:textId="77777777" w:rsidR="00DC46C6" w:rsidRPr="00DC46C6" w:rsidRDefault="00DC46C6" w:rsidP="00DC46C6">
            <w:pPr>
              <w:keepNext/>
              <w:widowControl/>
              <w:autoSpaceDE/>
              <w:autoSpaceDN/>
              <w:jc w:val="right"/>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19,00</w:t>
            </w:r>
          </w:p>
        </w:tc>
        <w:tc>
          <w:tcPr>
            <w:tcW w:w="1056" w:type="dxa"/>
            <w:tcBorders>
              <w:top w:val="single" w:sz="4" w:space="0" w:color="auto"/>
              <w:left w:val="single" w:sz="4" w:space="0" w:color="auto"/>
              <w:bottom w:val="single" w:sz="4" w:space="0" w:color="auto"/>
              <w:right w:val="single" w:sz="4" w:space="0" w:color="auto"/>
            </w:tcBorders>
            <w:hideMark/>
          </w:tcPr>
          <w:p w14:paraId="2AAD289B" w14:textId="77777777" w:rsidR="00DC46C6" w:rsidRPr="00DC46C6" w:rsidRDefault="00DC46C6" w:rsidP="00DC46C6">
            <w:pPr>
              <w:keepNext/>
              <w:widowControl/>
              <w:autoSpaceDE/>
              <w:autoSpaceDN/>
              <w:jc w:val="right"/>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190,00</w:t>
            </w:r>
          </w:p>
        </w:tc>
      </w:tr>
      <w:tr w:rsidR="00DC46C6" w:rsidRPr="00DC46C6" w14:paraId="36657656" w14:textId="77777777" w:rsidTr="00DC46C6">
        <w:tc>
          <w:tcPr>
            <w:tcW w:w="696" w:type="dxa"/>
            <w:tcBorders>
              <w:top w:val="single" w:sz="4" w:space="0" w:color="auto"/>
              <w:left w:val="single" w:sz="4" w:space="0" w:color="auto"/>
              <w:bottom w:val="single" w:sz="4" w:space="0" w:color="auto"/>
              <w:right w:val="single" w:sz="4" w:space="0" w:color="auto"/>
            </w:tcBorders>
            <w:hideMark/>
          </w:tcPr>
          <w:p w14:paraId="004F2A40"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0020</w:t>
            </w:r>
          </w:p>
        </w:tc>
        <w:tc>
          <w:tcPr>
            <w:tcW w:w="0" w:type="auto"/>
            <w:tcBorders>
              <w:top w:val="single" w:sz="4" w:space="0" w:color="auto"/>
              <w:left w:val="single" w:sz="4" w:space="0" w:color="auto"/>
              <w:bottom w:val="single" w:sz="4" w:space="0" w:color="auto"/>
              <w:right w:val="single" w:sz="4" w:space="0" w:color="auto"/>
            </w:tcBorders>
            <w:hideMark/>
          </w:tcPr>
          <w:p w14:paraId="78149557"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SERINGA DESCARTAVEL EPIDURAL 7ML</w:t>
            </w:r>
          </w:p>
        </w:tc>
        <w:tc>
          <w:tcPr>
            <w:tcW w:w="0" w:type="auto"/>
            <w:tcBorders>
              <w:top w:val="single" w:sz="4" w:space="0" w:color="auto"/>
              <w:left w:val="single" w:sz="4" w:space="0" w:color="auto"/>
              <w:bottom w:val="single" w:sz="4" w:space="0" w:color="auto"/>
              <w:right w:val="single" w:sz="4" w:space="0" w:color="auto"/>
            </w:tcBorders>
            <w:hideMark/>
          </w:tcPr>
          <w:p w14:paraId="48B21E5F"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UNISIS</w:t>
            </w:r>
          </w:p>
        </w:tc>
        <w:tc>
          <w:tcPr>
            <w:tcW w:w="0" w:type="auto"/>
            <w:tcBorders>
              <w:top w:val="single" w:sz="4" w:space="0" w:color="auto"/>
              <w:left w:val="single" w:sz="4" w:space="0" w:color="auto"/>
              <w:bottom w:val="single" w:sz="4" w:space="0" w:color="auto"/>
              <w:right w:val="single" w:sz="4" w:space="0" w:color="auto"/>
            </w:tcBorders>
            <w:hideMark/>
          </w:tcPr>
          <w:p w14:paraId="7443FCCC"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20</w:t>
            </w:r>
          </w:p>
        </w:tc>
        <w:tc>
          <w:tcPr>
            <w:tcW w:w="0" w:type="auto"/>
            <w:tcBorders>
              <w:top w:val="single" w:sz="4" w:space="0" w:color="auto"/>
              <w:left w:val="single" w:sz="4" w:space="0" w:color="auto"/>
              <w:bottom w:val="single" w:sz="4" w:space="0" w:color="auto"/>
              <w:right w:val="single" w:sz="4" w:space="0" w:color="auto"/>
            </w:tcBorders>
            <w:hideMark/>
          </w:tcPr>
          <w:p w14:paraId="6F461997" w14:textId="77777777" w:rsidR="00DC46C6" w:rsidRPr="00DC46C6" w:rsidRDefault="00DC46C6" w:rsidP="00DC46C6">
            <w:pPr>
              <w:keepNext/>
              <w:widowControl/>
              <w:autoSpaceDE/>
              <w:autoSpaceDN/>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UN</w:t>
            </w:r>
          </w:p>
        </w:tc>
        <w:tc>
          <w:tcPr>
            <w:tcW w:w="0" w:type="auto"/>
            <w:tcBorders>
              <w:top w:val="single" w:sz="4" w:space="0" w:color="auto"/>
              <w:left w:val="single" w:sz="4" w:space="0" w:color="auto"/>
              <w:bottom w:val="single" w:sz="4" w:space="0" w:color="auto"/>
              <w:right w:val="single" w:sz="4" w:space="0" w:color="auto"/>
            </w:tcBorders>
            <w:hideMark/>
          </w:tcPr>
          <w:p w14:paraId="6F509CE1" w14:textId="77777777" w:rsidR="00DC46C6" w:rsidRPr="00DC46C6" w:rsidRDefault="00DC46C6" w:rsidP="00DC46C6">
            <w:pPr>
              <w:keepNext/>
              <w:widowControl/>
              <w:autoSpaceDE/>
              <w:autoSpaceDN/>
              <w:jc w:val="right"/>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50,10</w:t>
            </w:r>
          </w:p>
        </w:tc>
        <w:tc>
          <w:tcPr>
            <w:tcW w:w="1056" w:type="dxa"/>
            <w:tcBorders>
              <w:top w:val="single" w:sz="4" w:space="0" w:color="auto"/>
              <w:left w:val="single" w:sz="4" w:space="0" w:color="auto"/>
              <w:bottom w:val="single" w:sz="4" w:space="0" w:color="auto"/>
              <w:right w:val="single" w:sz="4" w:space="0" w:color="auto"/>
            </w:tcBorders>
            <w:hideMark/>
          </w:tcPr>
          <w:p w14:paraId="029F5AA7" w14:textId="77777777" w:rsidR="00DC46C6" w:rsidRPr="00DC46C6" w:rsidRDefault="00DC46C6" w:rsidP="00DC46C6">
            <w:pPr>
              <w:keepNext/>
              <w:widowControl/>
              <w:autoSpaceDE/>
              <w:autoSpaceDN/>
              <w:jc w:val="right"/>
              <w:outlineLvl w:val="1"/>
              <w:rPr>
                <w:rFonts w:ascii="Times New Roman" w:eastAsia="Times New Roman" w:hAnsi="Times New Roman" w:cs="Times New Roman"/>
                <w:sz w:val="24"/>
                <w:szCs w:val="24"/>
                <w:lang w:val="pt-BR" w:eastAsia="pt-BR" w:bidi="ar-SA"/>
              </w:rPr>
            </w:pPr>
            <w:r w:rsidRPr="00DC46C6">
              <w:rPr>
                <w:rFonts w:ascii="Times New Roman" w:eastAsia="Times New Roman" w:hAnsi="Times New Roman" w:cs="Times New Roman"/>
                <w:sz w:val="24"/>
                <w:szCs w:val="24"/>
                <w:lang w:val="pt-BR" w:eastAsia="pt-BR" w:bidi="ar-SA"/>
              </w:rPr>
              <w:t>1.002,00</w:t>
            </w:r>
          </w:p>
        </w:tc>
      </w:tr>
      <w:tr w:rsidR="00DC46C6" w:rsidRPr="00DC46C6" w14:paraId="6A511F0E" w14:textId="77777777" w:rsidTr="00DC46C6">
        <w:tc>
          <w:tcPr>
            <w:tcW w:w="9634" w:type="dxa"/>
            <w:gridSpan w:val="7"/>
            <w:tcBorders>
              <w:top w:val="single" w:sz="4" w:space="0" w:color="auto"/>
              <w:left w:val="single" w:sz="4" w:space="0" w:color="auto"/>
              <w:bottom w:val="single" w:sz="4" w:space="0" w:color="auto"/>
              <w:right w:val="single" w:sz="4" w:space="0" w:color="auto"/>
            </w:tcBorders>
            <w:hideMark/>
          </w:tcPr>
          <w:p w14:paraId="6D798786" w14:textId="77777777" w:rsidR="00DC46C6" w:rsidRPr="00DC46C6" w:rsidRDefault="00DC46C6" w:rsidP="00DC46C6">
            <w:pPr>
              <w:keepNext/>
              <w:widowControl/>
              <w:autoSpaceDE/>
              <w:autoSpaceDN/>
              <w:jc w:val="right"/>
              <w:outlineLvl w:val="1"/>
              <w:rPr>
                <w:rFonts w:ascii="Times New Roman" w:eastAsia="Times New Roman" w:hAnsi="Times New Roman" w:cs="Times New Roman"/>
                <w:b/>
                <w:bCs/>
                <w:sz w:val="24"/>
                <w:szCs w:val="24"/>
                <w:lang w:val="pt-BR" w:eastAsia="pt-BR" w:bidi="ar-SA"/>
              </w:rPr>
            </w:pPr>
            <w:r w:rsidRPr="00DC46C6">
              <w:rPr>
                <w:rFonts w:ascii="Times New Roman" w:eastAsia="Times New Roman" w:hAnsi="Times New Roman" w:cs="Times New Roman"/>
                <w:b/>
                <w:bCs/>
                <w:sz w:val="24"/>
                <w:szCs w:val="24"/>
                <w:lang w:val="pt-BR" w:eastAsia="pt-BR" w:bidi="ar-SA"/>
              </w:rPr>
              <w:t>Total do Fornecedor: 1.392,00</w:t>
            </w:r>
          </w:p>
        </w:tc>
      </w:tr>
    </w:tbl>
    <w:p w14:paraId="7427584E" w14:textId="77777777" w:rsidR="00DC46C6" w:rsidRPr="00DC46C6" w:rsidRDefault="00DC46C6" w:rsidP="00DC46C6">
      <w:pPr>
        <w:rPr>
          <w:rFonts w:cs="Times New Roman"/>
          <w:color w:val="FF0000"/>
          <w:szCs w:val="24"/>
        </w:rPr>
      </w:pPr>
    </w:p>
    <w:p w14:paraId="7B203B32" w14:textId="3FEFE439" w:rsidR="00953A61" w:rsidRPr="00B67705" w:rsidRDefault="00953A61" w:rsidP="00B67705">
      <w:pPr>
        <w:pStyle w:val="PargrafodaLista"/>
        <w:numPr>
          <w:ilvl w:val="1"/>
          <w:numId w:val="19"/>
        </w:numPr>
        <w:rPr>
          <w:rFonts w:cs="Times New Roman"/>
          <w:szCs w:val="24"/>
        </w:rPr>
      </w:pPr>
      <w:r w:rsidRPr="00B67705">
        <w:rPr>
          <w:rFonts w:cs="Times New Roman"/>
          <w:szCs w:val="24"/>
        </w:rPr>
        <w:t xml:space="preserve"> </w:t>
      </w:r>
      <w:r w:rsidR="003273C5" w:rsidRPr="00B67705">
        <w:rPr>
          <w:rFonts w:cs="Times New Roman"/>
          <w:szCs w:val="24"/>
        </w:rPr>
        <w:t>O Licitante vencedor do certame se responsabiliza pelo fornecimento, conforme objeto do presente Edital, que deverá ser entregue de forma parcelada, obedecendo o cronograma determinado pela Secretaria solicitante, na cidade de Presidente Olegário, sem ônus para o Município, e fica na obrigação de aceitar a Nota de Autorização de Fornecimento (NAF) que por ventura lhe seja enviada como resultado da presente Licitação.</w:t>
      </w:r>
    </w:p>
    <w:p w14:paraId="56C693F7" w14:textId="023E1D82" w:rsidR="003273C5" w:rsidRPr="006A00BD" w:rsidRDefault="00953A61" w:rsidP="00B67705">
      <w:pPr>
        <w:pStyle w:val="PargrafodaLista"/>
        <w:numPr>
          <w:ilvl w:val="2"/>
          <w:numId w:val="19"/>
        </w:numPr>
        <w:spacing w:before="0"/>
        <w:ind w:left="1134" w:firstLine="0"/>
        <w:rPr>
          <w:rFonts w:cs="Times New Roman"/>
          <w:szCs w:val="24"/>
        </w:rPr>
      </w:pPr>
      <w:r w:rsidRPr="006A00BD">
        <w:rPr>
          <w:rFonts w:cs="Times New Roman"/>
          <w:szCs w:val="24"/>
        </w:rPr>
        <w:t xml:space="preserve"> </w:t>
      </w:r>
      <w:r w:rsidR="003273C5" w:rsidRPr="006A00BD">
        <w:rPr>
          <w:rFonts w:cs="Times New Roman"/>
          <w:szCs w:val="24"/>
        </w:rPr>
        <w:t>Ao participar deste certame, as licitantes se comprometem a acompanhar o e-mail informado no dia do certame para apurar o recebimento de NAF.</w:t>
      </w:r>
    </w:p>
    <w:p w14:paraId="1B273ECD" w14:textId="46F118AF" w:rsidR="003273C5" w:rsidRPr="006A00BD" w:rsidRDefault="004C3019" w:rsidP="00B67705">
      <w:pPr>
        <w:pStyle w:val="Corpodetexto"/>
        <w:numPr>
          <w:ilvl w:val="1"/>
          <w:numId w:val="19"/>
        </w:numPr>
        <w:spacing w:before="0"/>
        <w:ind w:left="0" w:firstLine="0"/>
        <w:rPr>
          <w:rFonts w:ascii="Times New Roman" w:hAnsi="Times New Roman" w:cs="Times New Roman"/>
        </w:rPr>
      </w:pPr>
      <w:r w:rsidRPr="006A00BD">
        <w:rPr>
          <w:rFonts w:ascii="Times New Roman" w:hAnsi="Times New Roman" w:cs="Times New Roman"/>
        </w:rPr>
        <w:t xml:space="preserve"> </w:t>
      </w:r>
      <w:r w:rsidR="003273C5" w:rsidRPr="006A00BD">
        <w:rPr>
          <w:rFonts w:ascii="Times New Roman" w:hAnsi="Times New Roman" w:cs="Times New Roman"/>
        </w:rPr>
        <w:t>A entrega dos produtos deverá ser no perímetro urbano da cidade de Presidente Olegário -MG e o endereço a ser entregue deverá ser obedecido de acordo com o estabelecido em NAF</w:t>
      </w:r>
      <w:r w:rsidR="003273C5" w:rsidRPr="006A00BD">
        <w:rPr>
          <w:rFonts w:ascii="Times New Roman" w:hAnsi="Times New Roman" w:cs="Times New Roman"/>
          <w:b/>
          <w:i/>
        </w:rPr>
        <w:t>.</w:t>
      </w:r>
    </w:p>
    <w:p w14:paraId="4BA110AB" w14:textId="05E28A61" w:rsidR="003273C5" w:rsidRPr="006A00BD" w:rsidRDefault="00225191" w:rsidP="00B67705">
      <w:pPr>
        <w:pStyle w:val="PargrafodaLista"/>
        <w:numPr>
          <w:ilvl w:val="1"/>
          <w:numId w:val="19"/>
        </w:numPr>
        <w:tabs>
          <w:tab w:val="left" w:pos="0"/>
          <w:tab w:val="left" w:pos="284"/>
        </w:tabs>
        <w:spacing w:before="0"/>
        <w:ind w:left="0" w:firstLine="0"/>
        <w:rPr>
          <w:rFonts w:cs="Times New Roman"/>
          <w:szCs w:val="24"/>
        </w:rPr>
      </w:pPr>
      <w:r w:rsidRPr="006A00BD">
        <w:rPr>
          <w:rFonts w:cs="Times New Roman"/>
          <w:szCs w:val="24"/>
        </w:rPr>
        <w:t xml:space="preserve"> </w:t>
      </w:r>
      <w:r w:rsidR="003273C5" w:rsidRPr="006A00BD">
        <w:rPr>
          <w:rFonts w:cs="Times New Roman"/>
          <w:szCs w:val="24"/>
        </w:rPr>
        <w:t>A entrega do deverá ser</w:t>
      </w:r>
      <w:r w:rsidR="003273C5" w:rsidRPr="006A00BD">
        <w:rPr>
          <w:rFonts w:cs="Times New Roman"/>
          <w:spacing w:val="3"/>
          <w:szCs w:val="24"/>
        </w:rPr>
        <w:t xml:space="preserve"> </w:t>
      </w:r>
      <w:r w:rsidR="003273C5" w:rsidRPr="006A00BD">
        <w:rPr>
          <w:rFonts w:cs="Times New Roman"/>
          <w:szCs w:val="24"/>
        </w:rPr>
        <w:t>efetuada</w:t>
      </w:r>
      <w:r w:rsidR="003273C5" w:rsidRPr="006A00BD">
        <w:rPr>
          <w:rFonts w:cs="Times New Roman"/>
          <w:spacing w:val="50"/>
          <w:szCs w:val="24"/>
        </w:rPr>
        <w:t xml:space="preserve"> </w:t>
      </w:r>
      <w:r w:rsidR="003273C5" w:rsidRPr="006A00BD">
        <w:rPr>
          <w:rFonts w:cs="Times New Roman"/>
          <w:bCs/>
          <w:szCs w:val="24"/>
        </w:rPr>
        <w:t>de forma imediata</w:t>
      </w:r>
      <w:r w:rsidR="003273C5" w:rsidRPr="006A00BD">
        <w:rPr>
          <w:rFonts w:cs="Times New Roman"/>
          <w:szCs w:val="24"/>
        </w:rPr>
        <w:t>,</w:t>
      </w:r>
      <w:r w:rsidR="003273C5" w:rsidRPr="006A00BD">
        <w:rPr>
          <w:rFonts w:cs="Times New Roman"/>
          <w:spacing w:val="55"/>
          <w:szCs w:val="24"/>
        </w:rPr>
        <w:t xml:space="preserve"> </w:t>
      </w:r>
      <w:r w:rsidR="003273C5" w:rsidRPr="006A00BD">
        <w:rPr>
          <w:rFonts w:cs="Times New Roman"/>
          <w:szCs w:val="24"/>
        </w:rPr>
        <w:t>com</w:t>
      </w:r>
      <w:r w:rsidR="003273C5" w:rsidRPr="006A00BD">
        <w:rPr>
          <w:rFonts w:cs="Times New Roman"/>
          <w:spacing w:val="46"/>
          <w:szCs w:val="24"/>
        </w:rPr>
        <w:t xml:space="preserve"> </w:t>
      </w:r>
      <w:r w:rsidR="003273C5" w:rsidRPr="006A00BD">
        <w:rPr>
          <w:rFonts w:cs="Times New Roman"/>
          <w:szCs w:val="24"/>
        </w:rPr>
        <w:t>prazo</w:t>
      </w:r>
      <w:r w:rsidR="003273C5" w:rsidRPr="006A00BD">
        <w:rPr>
          <w:rFonts w:cs="Times New Roman"/>
          <w:spacing w:val="48"/>
          <w:szCs w:val="24"/>
        </w:rPr>
        <w:t xml:space="preserve"> </w:t>
      </w:r>
      <w:r w:rsidR="003273C5" w:rsidRPr="006A00BD">
        <w:rPr>
          <w:rFonts w:cs="Times New Roman"/>
          <w:szCs w:val="24"/>
        </w:rPr>
        <w:t>não</w:t>
      </w:r>
      <w:r w:rsidR="003273C5" w:rsidRPr="006A00BD">
        <w:rPr>
          <w:rFonts w:cs="Times New Roman"/>
          <w:spacing w:val="45"/>
          <w:szCs w:val="24"/>
        </w:rPr>
        <w:t xml:space="preserve"> </w:t>
      </w:r>
      <w:r w:rsidR="003273C5" w:rsidRPr="006A00BD">
        <w:rPr>
          <w:rFonts w:cs="Times New Roman"/>
          <w:szCs w:val="24"/>
        </w:rPr>
        <w:t>superior</w:t>
      </w:r>
      <w:r w:rsidR="003273C5" w:rsidRPr="006A00BD">
        <w:rPr>
          <w:rFonts w:cs="Times New Roman"/>
          <w:spacing w:val="52"/>
          <w:szCs w:val="24"/>
        </w:rPr>
        <w:t xml:space="preserve"> </w:t>
      </w:r>
      <w:r w:rsidR="003273C5" w:rsidRPr="006A00BD">
        <w:rPr>
          <w:rFonts w:cs="Times New Roman"/>
          <w:szCs w:val="24"/>
        </w:rPr>
        <w:t>a</w:t>
      </w:r>
      <w:r w:rsidR="003273C5" w:rsidRPr="006A00BD">
        <w:rPr>
          <w:rFonts w:cs="Times New Roman"/>
          <w:spacing w:val="53"/>
          <w:szCs w:val="24"/>
        </w:rPr>
        <w:t xml:space="preserve"> </w:t>
      </w:r>
      <w:r w:rsidR="003273C5" w:rsidRPr="006A00BD">
        <w:rPr>
          <w:rFonts w:cs="Times New Roman"/>
          <w:bCs/>
          <w:szCs w:val="24"/>
        </w:rPr>
        <w:t>8 (oito)</w:t>
      </w:r>
      <w:r w:rsidR="003273C5" w:rsidRPr="006A00BD">
        <w:rPr>
          <w:rFonts w:cs="Times New Roman"/>
          <w:bCs/>
          <w:spacing w:val="1"/>
          <w:szCs w:val="24"/>
        </w:rPr>
        <w:t xml:space="preserve"> </w:t>
      </w:r>
      <w:r w:rsidR="003273C5" w:rsidRPr="006A00BD">
        <w:rPr>
          <w:rFonts w:cs="Times New Roman"/>
          <w:bCs/>
          <w:szCs w:val="24"/>
        </w:rPr>
        <w:t>dias</w:t>
      </w:r>
      <w:r w:rsidR="003273C5" w:rsidRPr="006A00BD">
        <w:rPr>
          <w:rFonts w:cs="Times New Roman"/>
          <w:szCs w:val="24"/>
        </w:rPr>
        <w:t>,</w:t>
      </w:r>
      <w:r w:rsidR="003273C5" w:rsidRPr="006A00BD">
        <w:rPr>
          <w:rFonts w:cs="Times New Roman"/>
          <w:spacing w:val="10"/>
          <w:szCs w:val="24"/>
        </w:rPr>
        <w:t xml:space="preserve"> </w:t>
      </w:r>
      <w:r w:rsidR="003273C5" w:rsidRPr="006A00BD">
        <w:rPr>
          <w:rFonts w:cs="Times New Roman"/>
          <w:szCs w:val="24"/>
        </w:rPr>
        <w:t>contados</w:t>
      </w:r>
      <w:r w:rsidR="003273C5" w:rsidRPr="006A00BD">
        <w:rPr>
          <w:rFonts w:cs="Times New Roman"/>
          <w:spacing w:val="9"/>
          <w:szCs w:val="24"/>
        </w:rPr>
        <w:t xml:space="preserve"> </w:t>
      </w:r>
      <w:r w:rsidR="003273C5" w:rsidRPr="006A00BD">
        <w:rPr>
          <w:rFonts w:cs="Times New Roman"/>
          <w:szCs w:val="24"/>
        </w:rPr>
        <w:t>a</w:t>
      </w:r>
      <w:r w:rsidR="003273C5" w:rsidRPr="006A00BD">
        <w:rPr>
          <w:rFonts w:cs="Times New Roman"/>
          <w:spacing w:val="10"/>
          <w:szCs w:val="24"/>
        </w:rPr>
        <w:t xml:space="preserve"> </w:t>
      </w:r>
      <w:r w:rsidR="003273C5" w:rsidRPr="006A00BD">
        <w:rPr>
          <w:rFonts w:cs="Times New Roman"/>
          <w:szCs w:val="24"/>
        </w:rPr>
        <w:t>partir</w:t>
      </w:r>
      <w:r w:rsidR="003273C5" w:rsidRPr="006A00BD">
        <w:rPr>
          <w:rFonts w:cs="Times New Roman"/>
          <w:spacing w:val="11"/>
          <w:szCs w:val="24"/>
        </w:rPr>
        <w:t xml:space="preserve"> </w:t>
      </w:r>
      <w:r w:rsidR="003273C5" w:rsidRPr="006A00BD">
        <w:rPr>
          <w:rFonts w:cs="Times New Roman"/>
          <w:szCs w:val="24"/>
        </w:rPr>
        <w:t>do</w:t>
      </w:r>
      <w:r w:rsidR="003273C5" w:rsidRPr="006A00BD">
        <w:rPr>
          <w:rFonts w:cs="Times New Roman"/>
          <w:spacing w:val="3"/>
          <w:szCs w:val="24"/>
        </w:rPr>
        <w:t xml:space="preserve"> </w:t>
      </w:r>
      <w:r w:rsidR="003273C5" w:rsidRPr="006A00BD">
        <w:rPr>
          <w:rFonts w:cs="Times New Roman"/>
          <w:szCs w:val="24"/>
        </w:rPr>
        <w:t>recebimento</w:t>
      </w:r>
      <w:r w:rsidR="003273C5" w:rsidRPr="006A00BD">
        <w:rPr>
          <w:rFonts w:cs="Times New Roman"/>
          <w:spacing w:val="4"/>
          <w:szCs w:val="24"/>
        </w:rPr>
        <w:t xml:space="preserve"> </w:t>
      </w:r>
      <w:r w:rsidR="003273C5" w:rsidRPr="006A00BD">
        <w:rPr>
          <w:rFonts w:cs="Times New Roman"/>
          <w:szCs w:val="24"/>
        </w:rPr>
        <w:t>da</w:t>
      </w:r>
      <w:r w:rsidR="003273C5" w:rsidRPr="006A00BD">
        <w:rPr>
          <w:rFonts w:cs="Times New Roman"/>
          <w:spacing w:val="10"/>
          <w:szCs w:val="24"/>
        </w:rPr>
        <w:t xml:space="preserve"> </w:t>
      </w:r>
      <w:r w:rsidR="003273C5" w:rsidRPr="006A00BD">
        <w:rPr>
          <w:rFonts w:cs="Times New Roman"/>
          <w:szCs w:val="24"/>
        </w:rPr>
        <w:t>NAF</w:t>
      </w:r>
      <w:r w:rsidR="003273C5" w:rsidRPr="006A00BD">
        <w:rPr>
          <w:rFonts w:cs="Times New Roman"/>
          <w:spacing w:val="8"/>
          <w:szCs w:val="24"/>
        </w:rPr>
        <w:t xml:space="preserve"> </w:t>
      </w:r>
      <w:r w:rsidR="003273C5" w:rsidRPr="006A00BD">
        <w:rPr>
          <w:rFonts w:cs="Times New Roman"/>
          <w:szCs w:val="24"/>
        </w:rPr>
        <w:t>ou</w:t>
      </w:r>
      <w:r w:rsidR="003273C5" w:rsidRPr="006A00BD">
        <w:rPr>
          <w:rFonts w:cs="Times New Roman"/>
          <w:spacing w:val="9"/>
          <w:szCs w:val="24"/>
        </w:rPr>
        <w:t xml:space="preserve"> </w:t>
      </w:r>
      <w:r w:rsidR="003273C5" w:rsidRPr="006A00BD">
        <w:rPr>
          <w:rFonts w:cs="Times New Roman"/>
          <w:szCs w:val="24"/>
        </w:rPr>
        <w:t>da</w:t>
      </w:r>
      <w:r w:rsidR="003273C5" w:rsidRPr="006A00BD">
        <w:rPr>
          <w:rFonts w:cs="Times New Roman"/>
          <w:spacing w:val="10"/>
          <w:szCs w:val="24"/>
        </w:rPr>
        <w:t xml:space="preserve"> </w:t>
      </w:r>
      <w:r w:rsidR="003273C5" w:rsidRPr="006A00BD">
        <w:rPr>
          <w:rFonts w:cs="Times New Roman"/>
          <w:szCs w:val="24"/>
        </w:rPr>
        <w:t>assinatura</w:t>
      </w:r>
      <w:r w:rsidR="003273C5" w:rsidRPr="006A00BD">
        <w:rPr>
          <w:rFonts w:cs="Times New Roman"/>
          <w:spacing w:val="10"/>
          <w:szCs w:val="24"/>
        </w:rPr>
        <w:t xml:space="preserve"> </w:t>
      </w:r>
      <w:r w:rsidR="003273C5" w:rsidRPr="006A00BD">
        <w:rPr>
          <w:rFonts w:cs="Times New Roman"/>
          <w:szCs w:val="24"/>
        </w:rPr>
        <w:t>do</w:t>
      </w:r>
      <w:r w:rsidR="003273C5" w:rsidRPr="006A00BD">
        <w:rPr>
          <w:rFonts w:cs="Times New Roman"/>
          <w:spacing w:val="3"/>
          <w:szCs w:val="24"/>
        </w:rPr>
        <w:t xml:space="preserve"> </w:t>
      </w:r>
      <w:r w:rsidR="003273C5" w:rsidRPr="006A00BD">
        <w:rPr>
          <w:rFonts w:cs="Times New Roman"/>
          <w:szCs w:val="24"/>
        </w:rPr>
        <w:t>instrumento</w:t>
      </w:r>
      <w:r w:rsidR="003273C5" w:rsidRPr="006A00BD">
        <w:rPr>
          <w:rFonts w:cs="Times New Roman"/>
          <w:spacing w:val="-52"/>
          <w:szCs w:val="24"/>
        </w:rPr>
        <w:t xml:space="preserve">                               </w:t>
      </w:r>
      <w:r w:rsidR="003273C5" w:rsidRPr="006A00BD">
        <w:rPr>
          <w:rFonts w:cs="Times New Roman"/>
          <w:szCs w:val="24"/>
        </w:rPr>
        <w:t>de</w:t>
      </w:r>
      <w:r w:rsidR="003273C5" w:rsidRPr="006A00BD">
        <w:rPr>
          <w:rFonts w:cs="Times New Roman"/>
          <w:spacing w:val="-6"/>
          <w:szCs w:val="24"/>
        </w:rPr>
        <w:t xml:space="preserve"> </w:t>
      </w:r>
      <w:r w:rsidR="003273C5" w:rsidRPr="006A00BD">
        <w:rPr>
          <w:rFonts w:cs="Times New Roman"/>
          <w:szCs w:val="24"/>
        </w:rPr>
        <w:t>contrato.</w:t>
      </w:r>
    </w:p>
    <w:p w14:paraId="7D0953EC" w14:textId="77777777" w:rsidR="003273C5" w:rsidRPr="006A00BD" w:rsidRDefault="003273C5" w:rsidP="00B67705">
      <w:pPr>
        <w:pStyle w:val="Corpodetexto"/>
        <w:numPr>
          <w:ilvl w:val="2"/>
          <w:numId w:val="19"/>
        </w:numPr>
        <w:spacing w:before="0"/>
        <w:ind w:left="1134" w:firstLine="0"/>
        <w:rPr>
          <w:rFonts w:ascii="Times New Roman" w:hAnsi="Times New Roman" w:cs="Times New Roman"/>
        </w:rPr>
      </w:pPr>
      <w:r w:rsidRPr="006A00BD">
        <w:rPr>
          <w:rFonts w:ascii="Times New Roman" w:hAnsi="Times New Roman" w:cs="Times New Roman"/>
        </w:rPr>
        <w:lastRenderedPageBreak/>
        <w:t xml:space="preserve"> Excepcionalmente, desde que devidamente justificados os motivos que impossibilitem o cumprimento do prazo previsto e posteriormente aceitos pela administração, serão tolerados pequenos atrasos com a devida comprovação;</w:t>
      </w:r>
    </w:p>
    <w:p w14:paraId="69E582D6" w14:textId="77777777" w:rsidR="003273C5" w:rsidRPr="006A00BD" w:rsidRDefault="003273C5" w:rsidP="00B67705">
      <w:pPr>
        <w:pStyle w:val="Corpodetexto"/>
        <w:numPr>
          <w:ilvl w:val="2"/>
          <w:numId w:val="19"/>
        </w:numPr>
        <w:spacing w:before="0"/>
        <w:ind w:left="1134" w:firstLine="0"/>
        <w:rPr>
          <w:rFonts w:ascii="Times New Roman" w:hAnsi="Times New Roman" w:cs="Times New Roman"/>
        </w:rPr>
      </w:pPr>
      <w:r w:rsidRPr="006A00BD">
        <w:rPr>
          <w:rFonts w:ascii="Times New Roman" w:hAnsi="Times New Roman" w:cs="Times New Roman"/>
        </w:rPr>
        <w:t xml:space="preserve"> Após transcorridos 30 dias corridos, constatada a não entrega dos produtos, a empresa será notificada extrajudicialmente. </w:t>
      </w:r>
    </w:p>
    <w:p w14:paraId="24D9408F" w14:textId="42D000E8" w:rsidR="003273C5" w:rsidRPr="006A00BD" w:rsidRDefault="003273C5" w:rsidP="00B67705">
      <w:pPr>
        <w:pStyle w:val="Corpodetexto"/>
        <w:numPr>
          <w:ilvl w:val="2"/>
          <w:numId w:val="19"/>
        </w:numPr>
        <w:spacing w:before="0"/>
        <w:ind w:left="1134" w:firstLine="0"/>
        <w:rPr>
          <w:rFonts w:ascii="Times New Roman" w:hAnsi="Times New Roman" w:cs="Times New Roman"/>
        </w:rPr>
      </w:pPr>
      <w:r w:rsidRPr="006A00BD">
        <w:rPr>
          <w:rFonts w:ascii="Times New Roman" w:hAnsi="Times New Roman" w:cs="Times New Roman"/>
        </w:rPr>
        <w:t xml:space="preserve"> A não entrega no prazo determinado pelo item anterior do edital, a não entrega, a entrega incompleta ou insatisfatória do </w:t>
      </w:r>
      <w:r w:rsidR="00377D1F" w:rsidRPr="006A00BD">
        <w:rPr>
          <w:rFonts w:ascii="Times New Roman" w:hAnsi="Times New Roman" w:cs="Times New Roman"/>
        </w:rPr>
        <w:t>produto</w:t>
      </w:r>
      <w:r w:rsidRPr="006A00BD">
        <w:rPr>
          <w:rFonts w:ascii="Times New Roman" w:hAnsi="Times New Roman" w:cs="Times New Roman"/>
        </w:rPr>
        <w:t xml:space="preserve"> sujeitará a contratada as sanções administrativas previstas neste instrumento bem como as previstas em leis vigentes.</w:t>
      </w:r>
    </w:p>
    <w:p w14:paraId="3D8E683E" w14:textId="4DAC6868" w:rsidR="003273C5" w:rsidRPr="006A00BD" w:rsidRDefault="003273C5" w:rsidP="00B67705">
      <w:pPr>
        <w:pStyle w:val="Corpodetexto"/>
        <w:numPr>
          <w:ilvl w:val="1"/>
          <w:numId w:val="19"/>
        </w:numPr>
        <w:spacing w:before="0"/>
        <w:ind w:left="0" w:firstLine="0"/>
        <w:rPr>
          <w:rFonts w:ascii="Times New Roman" w:hAnsi="Times New Roman" w:cs="Times New Roman"/>
        </w:rPr>
      </w:pPr>
      <w:r w:rsidRPr="006A00BD">
        <w:rPr>
          <w:rFonts w:ascii="Times New Roman" w:hAnsi="Times New Roman" w:cs="Times New Roman"/>
        </w:rPr>
        <w:t xml:space="preserve"> Será de responsabilidade da empresa licitante vencedora a entrega dos itens conforme especificado no edital e conforme proposta aceita. Não será admitida em hipótese alguma a entrega em desconformidade a este Termo de Referência, sob pena de suspensão do fornecimento e demais medidas legais para que esta determinação seja cumprida com rigor.</w:t>
      </w:r>
    </w:p>
    <w:p w14:paraId="1B41F881" w14:textId="77777777" w:rsidR="003273C5" w:rsidRPr="006A00BD" w:rsidRDefault="003273C5" w:rsidP="00B67705">
      <w:pPr>
        <w:pStyle w:val="PargrafodaLista"/>
        <w:numPr>
          <w:ilvl w:val="2"/>
          <w:numId w:val="19"/>
        </w:numPr>
        <w:spacing w:before="0"/>
        <w:ind w:left="1134" w:firstLine="0"/>
        <w:jc w:val="left"/>
        <w:rPr>
          <w:rFonts w:cs="Times New Roman"/>
          <w:szCs w:val="24"/>
        </w:rPr>
      </w:pPr>
      <w:r w:rsidRPr="006A00BD">
        <w:rPr>
          <w:rFonts w:cs="Times New Roman"/>
          <w:szCs w:val="24"/>
        </w:rPr>
        <w:t xml:space="preserve"> Correrão por conta da contratada todas as despesas com seguros, transporte, tributos, encargos trabalhistas e previdenciários, decorrentes da entrega e da própria aquisição dos itens licitados.</w:t>
      </w:r>
    </w:p>
    <w:p w14:paraId="4CE72881" w14:textId="77777777" w:rsidR="003273C5" w:rsidRPr="006A00BD" w:rsidRDefault="003273C5" w:rsidP="00B67705">
      <w:pPr>
        <w:pStyle w:val="PargrafodaLista"/>
        <w:numPr>
          <w:ilvl w:val="2"/>
          <w:numId w:val="19"/>
        </w:numPr>
        <w:spacing w:before="0"/>
        <w:ind w:left="1134" w:firstLine="0"/>
        <w:jc w:val="left"/>
        <w:rPr>
          <w:rFonts w:cs="Times New Roman"/>
          <w:szCs w:val="24"/>
        </w:rPr>
      </w:pPr>
      <w:r w:rsidRPr="006A00BD">
        <w:rPr>
          <w:rFonts w:cs="Times New Roman"/>
          <w:szCs w:val="24"/>
        </w:rPr>
        <w:t xml:space="preserve"> O contratado ficará obrigado a aceitar de volta, os itens licitados, na hipótese de recusa pelo Município, por não atender as exigências do edital.</w:t>
      </w:r>
    </w:p>
    <w:p w14:paraId="21A3937E" w14:textId="311944CC" w:rsidR="003273C5" w:rsidRPr="006A00BD" w:rsidRDefault="003273C5" w:rsidP="00B67705">
      <w:pPr>
        <w:pStyle w:val="PargrafodaLista"/>
        <w:numPr>
          <w:ilvl w:val="1"/>
          <w:numId w:val="19"/>
        </w:numPr>
        <w:tabs>
          <w:tab w:val="left" w:pos="0"/>
        </w:tabs>
        <w:spacing w:before="0"/>
        <w:ind w:left="0" w:firstLine="0"/>
        <w:rPr>
          <w:rFonts w:eastAsia="Times New Roman" w:cs="Times New Roman"/>
          <w:szCs w:val="24"/>
          <w:lang w:eastAsia="en-US" w:bidi="ar-SA"/>
        </w:rPr>
      </w:pPr>
      <w:r w:rsidRPr="006A00BD">
        <w:rPr>
          <w:rFonts w:cs="Times New Roman"/>
          <w:szCs w:val="24"/>
        </w:rPr>
        <w:t xml:space="preserve"> O</w:t>
      </w:r>
      <w:r w:rsidRPr="006A00BD">
        <w:rPr>
          <w:rFonts w:cs="Times New Roman"/>
          <w:spacing w:val="-1"/>
          <w:szCs w:val="24"/>
        </w:rPr>
        <w:t xml:space="preserve"> </w:t>
      </w:r>
      <w:r w:rsidRPr="006A00BD">
        <w:rPr>
          <w:rFonts w:cs="Times New Roman"/>
          <w:szCs w:val="24"/>
        </w:rPr>
        <w:t>item será</w:t>
      </w:r>
      <w:r w:rsidRPr="006A00BD">
        <w:rPr>
          <w:rFonts w:cs="Times New Roman"/>
          <w:spacing w:val="-5"/>
          <w:szCs w:val="24"/>
        </w:rPr>
        <w:t xml:space="preserve"> </w:t>
      </w:r>
      <w:r w:rsidRPr="006A00BD">
        <w:rPr>
          <w:rFonts w:cs="Times New Roman"/>
          <w:szCs w:val="24"/>
        </w:rPr>
        <w:t>recebido:</w:t>
      </w:r>
    </w:p>
    <w:p w14:paraId="1B5DFD73" w14:textId="77777777" w:rsidR="003273C5" w:rsidRPr="006A00BD" w:rsidRDefault="003273C5" w:rsidP="00B67705">
      <w:pPr>
        <w:pStyle w:val="PargrafodaLista"/>
        <w:numPr>
          <w:ilvl w:val="2"/>
          <w:numId w:val="19"/>
        </w:numPr>
        <w:tabs>
          <w:tab w:val="left" w:pos="1701"/>
        </w:tabs>
        <w:spacing w:before="0"/>
        <w:ind w:left="1134" w:firstLine="0"/>
        <w:rPr>
          <w:rFonts w:cs="Times New Roman"/>
          <w:szCs w:val="24"/>
        </w:rPr>
      </w:pPr>
      <w:r w:rsidRPr="006A00BD">
        <w:rPr>
          <w:rFonts w:cs="Times New Roman"/>
          <w:szCs w:val="24"/>
        </w:rPr>
        <w:t>Provisoriamente,</w:t>
      </w:r>
      <w:r w:rsidRPr="006A00BD">
        <w:rPr>
          <w:rFonts w:cs="Times New Roman"/>
          <w:spacing w:val="14"/>
          <w:szCs w:val="24"/>
        </w:rPr>
        <w:t xml:space="preserve"> </w:t>
      </w:r>
      <w:r w:rsidRPr="006A00BD">
        <w:rPr>
          <w:rFonts w:cs="Times New Roman"/>
          <w:szCs w:val="24"/>
        </w:rPr>
        <w:t>a</w:t>
      </w:r>
      <w:r w:rsidRPr="006A00BD">
        <w:rPr>
          <w:rFonts w:cs="Times New Roman"/>
          <w:spacing w:val="15"/>
          <w:szCs w:val="24"/>
        </w:rPr>
        <w:t xml:space="preserve"> </w:t>
      </w:r>
      <w:r w:rsidRPr="006A00BD">
        <w:rPr>
          <w:rFonts w:cs="Times New Roman"/>
          <w:szCs w:val="24"/>
        </w:rPr>
        <w:t>partir</w:t>
      </w:r>
      <w:r w:rsidRPr="006A00BD">
        <w:rPr>
          <w:rFonts w:cs="Times New Roman"/>
          <w:spacing w:val="16"/>
          <w:szCs w:val="24"/>
        </w:rPr>
        <w:t xml:space="preserve"> </w:t>
      </w:r>
      <w:r w:rsidRPr="006A00BD">
        <w:rPr>
          <w:rFonts w:cs="Times New Roman"/>
          <w:szCs w:val="24"/>
        </w:rPr>
        <w:t>da</w:t>
      </w:r>
      <w:r w:rsidRPr="006A00BD">
        <w:rPr>
          <w:rFonts w:cs="Times New Roman"/>
          <w:spacing w:val="15"/>
          <w:szCs w:val="24"/>
        </w:rPr>
        <w:t xml:space="preserve"> </w:t>
      </w:r>
      <w:r w:rsidRPr="006A00BD">
        <w:rPr>
          <w:rFonts w:cs="Times New Roman"/>
          <w:szCs w:val="24"/>
        </w:rPr>
        <w:t>entrega,</w:t>
      </w:r>
      <w:r w:rsidRPr="006A00BD">
        <w:rPr>
          <w:rFonts w:cs="Times New Roman"/>
          <w:spacing w:val="15"/>
          <w:szCs w:val="24"/>
        </w:rPr>
        <w:t xml:space="preserve"> </w:t>
      </w:r>
      <w:r w:rsidRPr="006A00BD">
        <w:rPr>
          <w:rFonts w:cs="Times New Roman"/>
          <w:szCs w:val="24"/>
        </w:rPr>
        <w:t>para</w:t>
      </w:r>
      <w:r w:rsidRPr="006A00BD">
        <w:rPr>
          <w:rFonts w:cs="Times New Roman"/>
          <w:spacing w:val="15"/>
          <w:szCs w:val="24"/>
        </w:rPr>
        <w:t xml:space="preserve"> </w:t>
      </w:r>
      <w:r w:rsidRPr="006A00BD">
        <w:rPr>
          <w:rFonts w:cs="Times New Roman"/>
          <w:szCs w:val="24"/>
        </w:rPr>
        <w:t>efeito</w:t>
      </w:r>
      <w:r w:rsidRPr="006A00BD">
        <w:rPr>
          <w:rFonts w:cs="Times New Roman"/>
          <w:spacing w:val="13"/>
          <w:szCs w:val="24"/>
        </w:rPr>
        <w:t xml:space="preserve"> </w:t>
      </w:r>
      <w:r w:rsidRPr="006A00BD">
        <w:rPr>
          <w:rFonts w:cs="Times New Roman"/>
          <w:szCs w:val="24"/>
        </w:rPr>
        <w:t>de</w:t>
      </w:r>
      <w:r w:rsidRPr="006A00BD">
        <w:rPr>
          <w:rFonts w:cs="Times New Roman"/>
          <w:spacing w:val="11"/>
          <w:szCs w:val="24"/>
        </w:rPr>
        <w:t xml:space="preserve"> </w:t>
      </w:r>
      <w:r w:rsidRPr="006A00BD">
        <w:rPr>
          <w:rFonts w:cs="Times New Roman"/>
          <w:szCs w:val="24"/>
        </w:rPr>
        <w:t>verificação</w:t>
      </w:r>
      <w:r w:rsidRPr="006A00BD">
        <w:rPr>
          <w:rFonts w:cs="Times New Roman"/>
          <w:spacing w:val="13"/>
          <w:szCs w:val="24"/>
        </w:rPr>
        <w:t xml:space="preserve"> </w:t>
      </w:r>
      <w:r w:rsidRPr="006A00BD">
        <w:rPr>
          <w:rFonts w:cs="Times New Roman"/>
          <w:szCs w:val="24"/>
        </w:rPr>
        <w:t>da</w:t>
      </w:r>
      <w:r w:rsidRPr="006A00BD">
        <w:rPr>
          <w:rFonts w:cs="Times New Roman"/>
          <w:spacing w:val="14"/>
          <w:szCs w:val="24"/>
        </w:rPr>
        <w:t xml:space="preserve"> </w:t>
      </w:r>
      <w:r w:rsidRPr="006A00BD">
        <w:rPr>
          <w:rFonts w:cs="Times New Roman"/>
          <w:szCs w:val="24"/>
        </w:rPr>
        <w:t>conformidade</w:t>
      </w:r>
      <w:r w:rsidRPr="006A00BD">
        <w:rPr>
          <w:rFonts w:cs="Times New Roman"/>
          <w:spacing w:val="-52"/>
          <w:szCs w:val="24"/>
        </w:rPr>
        <w:t xml:space="preserve"> </w:t>
      </w:r>
      <w:r w:rsidRPr="006A00BD">
        <w:rPr>
          <w:rFonts w:cs="Times New Roman"/>
          <w:szCs w:val="24"/>
        </w:rPr>
        <w:t>com</w:t>
      </w:r>
      <w:r w:rsidRPr="006A00BD">
        <w:rPr>
          <w:rFonts w:cs="Times New Roman"/>
          <w:spacing w:val="-7"/>
          <w:szCs w:val="24"/>
        </w:rPr>
        <w:t xml:space="preserve"> </w:t>
      </w:r>
      <w:r w:rsidRPr="006A00BD">
        <w:rPr>
          <w:rFonts w:cs="Times New Roman"/>
          <w:szCs w:val="24"/>
        </w:rPr>
        <w:t>as</w:t>
      </w:r>
      <w:r w:rsidRPr="006A00BD">
        <w:rPr>
          <w:rFonts w:cs="Times New Roman"/>
          <w:spacing w:val="3"/>
          <w:szCs w:val="24"/>
        </w:rPr>
        <w:t xml:space="preserve"> </w:t>
      </w:r>
      <w:r w:rsidRPr="006A00BD">
        <w:rPr>
          <w:rFonts w:cs="Times New Roman"/>
          <w:szCs w:val="24"/>
        </w:rPr>
        <w:t>especificações</w:t>
      </w:r>
      <w:r w:rsidRPr="006A00BD">
        <w:rPr>
          <w:rFonts w:cs="Times New Roman"/>
          <w:spacing w:val="2"/>
          <w:szCs w:val="24"/>
        </w:rPr>
        <w:t xml:space="preserve"> </w:t>
      </w:r>
      <w:r w:rsidRPr="006A00BD">
        <w:rPr>
          <w:rFonts w:cs="Times New Roman"/>
          <w:szCs w:val="24"/>
        </w:rPr>
        <w:t>constantes</w:t>
      </w:r>
      <w:r w:rsidRPr="006A00BD">
        <w:rPr>
          <w:rFonts w:cs="Times New Roman"/>
          <w:spacing w:val="4"/>
          <w:szCs w:val="24"/>
        </w:rPr>
        <w:t xml:space="preserve"> </w:t>
      </w:r>
      <w:r w:rsidRPr="006A00BD">
        <w:rPr>
          <w:rFonts w:cs="Times New Roman"/>
          <w:szCs w:val="24"/>
        </w:rPr>
        <w:t>do</w:t>
      </w:r>
      <w:r w:rsidRPr="006A00BD">
        <w:rPr>
          <w:rFonts w:cs="Times New Roman"/>
          <w:spacing w:val="-3"/>
          <w:szCs w:val="24"/>
        </w:rPr>
        <w:t xml:space="preserve"> </w:t>
      </w:r>
      <w:r w:rsidRPr="006A00BD">
        <w:rPr>
          <w:rFonts w:cs="Times New Roman"/>
          <w:szCs w:val="24"/>
        </w:rPr>
        <w:t>Edital</w:t>
      </w:r>
      <w:r w:rsidRPr="006A00BD">
        <w:rPr>
          <w:rFonts w:cs="Times New Roman"/>
          <w:spacing w:val="3"/>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da</w:t>
      </w:r>
      <w:r w:rsidRPr="006A00BD">
        <w:rPr>
          <w:rFonts w:cs="Times New Roman"/>
          <w:spacing w:val="4"/>
          <w:szCs w:val="24"/>
        </w:rPr>
        <w:t xml:space="preserve"> </w:t>
      </w:r>
      <w:r w:rsidRPr="006A00BD">
        <w:rPr>
          <w:rFonts w:cs="Times New Roman"/>
          <w:szCs w:val="24"/>
        </w:rPr>
        <w:t>proposta.</w:t>
      </w:r>
    </w:p>
    <w:p w14:paraId="7FD0F2D9" w14:textId="77777777" w:rsidR="003273C5" w:rsidRPr="006A00BD" w:rsidRDefault="003273C5" w:rsidP="00B67705">
      <w:pPr>
        <w:pStyle w:val="PargrafodaLista"/>
        <w:numPr>
          <w:ilvl w:val="2"/>
          <w:numId w:val="19"/>
        </w:numPr>
        <w:tabs>
          <w:tab w:val="left" w:pos="1701"/>
        </w:tabs>
        <w:spacing w:before="0" w:line="251" w:lineRule="exact"/>
        <w:ind w:left="1134" w:firstLine="0"/>
        <w:rPr>
          <w:rFonts w:cs="Times New Roman"/>
          <w:szCs w:val="24"/>
        </w:rPr>
      </w:pPr>
      <w:r w:rsidRPr="006A00BD">
        <w:rPr>
          <w:rFonts w:cs="Times New Roman"/>
          <w:szCs w:val="24"/>
        </w:rPr>
        <w:t>Definitivamente,</w:t>
      </w:r>
      <w:r w:rsidRPr="006A00BD">
        <w:rPr>
          <w:rFonts w:cs="Times New Roman"/>
          <w:spacing w:val="8"/>
          <w:szCs w:val="24"/>
        </w:rPr>
        <w:t xml:space="preserve"> </w:t>
      </w:r>
      <w:r w:rsidRPr="006A00BD">
        <w:rPr>
          <w:rFonts w:cs="Times New Roman"/>
          <w:szCs w:val="24"/>
        </w:rPr>
        <w:t>após</w:t>
      </w:r>
      <w:r w:rsidRPr="006A00BD">
        <w:rPr>
          <w:rFonts w:cs="Times New Roman"/>
          <w:spacing w:val="6"/>
          <w:szCs w:val="24"/>
        </w:rPr>
        <w:t xml:space="preserve"> </w:t>
      </w:r>
      <w:r w:rsidRPr="006A00BD">
        <w:rPr>
          <w:rFonts w:cs="Times New Roman"/>
          <w:szCs w:val="24"/>
        </w:rPr>
        <w:t>a</w:t>
      </w:r>
      <w:r w:rsidRPr="006A00BD">
        <w:rPr>
          <w:rFonts w:cs="Times New Roman"/>
          <w:spacing w:val="8"/>
          <w:szCs w:val="24"/>
        </w:rPr>
        <w:t xml:space="preserve"> </w:t>
      </w:r>
      <w:r w:rsidRPr="006A00BD">
        <w:rPr>
          <w:rFonts w:cs="Times New Roman"/>
          <w:szCs w:val="24"/>
        </w:rPr>
        <w:t>verificação</w:t>
      </w:r>
      <w:r w:rsidRPr="006A00BD">
        <w:rPr>
          <w:rFonts w:cs="Times New Roman"/>
          <w:spacing w:val="6"/>
          <w:szCs w:val="24"/>
        </w:rPr>
        <w:t xml:space="preserve"> </w:t>
      </w:r>
      <w:r w:rsidRPr="006A00BD">
        <w:rPr>
          <w:rFonts w:cs="Times New Roman"/>
          <w:szCs w:val="24"/>
        </w:rPr>
        <w:t>da</w:t>
      </w:r>
      <w:r w:rsidRPr="006A00BD">
        <w:rPr>
          <w:rFonts w:cs="Times New Roman"/>
          <w:spacing w:val="8"/>
          <w:szCs w:val="24"/>
        </w:rPr>
        <w:t xml:space="preserve"> </w:t>
      </w:r>
      <w:r w:rsidRPr="006A00BD">
        <w:rPr>
          <w:rFonts w:cs="Times New Roman"/>
          <w:szCs w:val="24"/>
        </w:rPr>
        <w:t>conformidade</w:t>
      </w:r>
      <w:r w:rsidRPr="006A00BD">
        <w:rPr>
          <w:rFonts w:cs="Times New Roman"/>
          <w:spacing w:val="4"/>
          <w:szCs w:val="24"/>
        </w:rPr>
        <w:t xml:space="preserve"> </w:t>
      </w:r>
      <w:r w:rsidRPr="006A00BD">
        <w:rPr>
          <w:rFonts w:cs="Times New Roman"/>
          <w:szCs w:val="24"/>
        </w:rPr>
        <w:t>com</w:t>
      </w:r>
      <w:r w:rsidRPr="006A00BD">
        <w:rPr>
          <w:rFonts w:cs="Times New Roman"/>
          <w:spacing w:val="51"/>
          <w:szCs w:val="24"/>
        </w:rPr>
        <w:t xml:space="preserve"> </w:t>
      </w:r>
      <w:r w:rsidRPr="006A00BD">
        <w:rPr>
          <w:rFonts w:cs="Times New Roman"/>
          <w:szCs w:val="24"/>
        </w:rPr>
        <w:t>as</w:t>
      </w:r>
      <w:r w:rsidRPr="006A00BD">
        <w:rPr>
          <w:rFonts w:cs="Times New Roman"/>
          <w:spacing w:val="10"/>
          <w:szCs w:val="24"/>
        </w:rPr>
        <w:t xml:space="preserve"> </w:t>
      </w:r>
      <w:r w:rsidRPr="006A00BD">
        <w:rPr>
          <w:rFonts w:cs="Times New Roman"/>
          <w:szCs w:val="24"/>
        </w:rPr>
        <w:t>especificações</w:t>
      </w:r>
      <w:r w:rsidRPr="006A00BD">
        <w:rPr>
          <w:rFonts w:cs="Times New Roman"/>
          <w:spacing w:val="-52"/>
          <w:szCs w:val="24"/>
        </w:rPr>
        <w:t xml:space="preserve"> </w:t>
      </w:r>
      <w:r w:rsidRPr="006A00BD">
        <w:rPr>
          <w:rFonts w:cs="Times New Roman"/>
          <w:szCs w:val="24"/>
        </w:rPr>
        <w:t>constantes</w:t>
      </w:r>
      <w:r w:rsidRPr="006A00BD">
        <w:rPr>
          <w:rFonts w:cs="Times New Roman"/>
          <w:spacing w:val="7"/>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Edital</w:t>
      </w:r>
      <w:r w:rsidRPr="006A00BD">
        <w:rPr>
          <w:rFonts w:cs="Times New Roman"/>
          <w:spacing w:val="2"/>
          <w:szCs w:val="24"/>
        </w:rPr>
        <w:t xml:space="preserve"> </w:t>
      </w:r>
      <w:r w:rsidRPr="006A00BD">
        <w:rPr>
          <w:rFonts w:cs="Times New Roman"/>
          <w:szCs w:val="24"/>
        </w:rPr>
        <w:t>e</w:t>
      </w:r>
      <w:r w:rsidRPr="006A00BD">
        <w:rPr>
          <w:rFonts w:cs="Times New Roman"/>
          <w:spacing w:val="4"/>
          <w:szCs w:val="24"/>
        </w:rPr>
        <w:t xml:space="preserve"> </w:t>
      </w:r>
      <w:r w:rsidRPr="006A00BD">
        <w:rPr>
          <w:rFonts w:cs="Times New Roman"/>
          <w:szCs w:val="24"/>
        </w:rPr>
        <w:t>da</w:t>
      </w:r>
      <w:r w:rsidRPr="006A00BD">
        <w:rPr>
          <w:rFonts w:cs="Times New Roman"/>
          <w:spacing w:val="4"/>
          <w:szCs w:val="24"/>
        </w:rPr>
        <w:t xml:space="preserve"> </w:t>
      </w:r>
      <w:r w:rsidRPr="006A00BD">
        <w:rPr>
          <w:rFonts w:cs="Times New Roman"/>
          <w:szCs w:val="24"/>
        </w:rPr>
        <w:t>proposta,</w:t>
      </w:r>
      <w:r w:rsidRPr="006A00BD">
        <w:rPr>
          <w:rFonts w:cs="Times New Roman"/>
          <w:spacing w:val="3"/>
          <w:szCs w:val="24"/>
        </w:rPr>
        <w:t xml:space="preserve"> </w:t>
      </w:r>
      <w:r w:rsidRPr="006A00BD">
        <w:rPr>
          <w:rFonts w:cs="Times New Roman"/>
          <w:szCs w:val="24"/>
        </w:rPr>
        <w:t>e</w:t>
      </w:r>
      <w:r w:rsidRPr="006A00BD">
        <w:rPr>
          <w:rFonts w:cs="Times New Roman"/>
          <w:spacing w:val="-6"/>
          <w:szCs w:val="24"/>
        </w:rPr>
        <w:t xml:space="preserve"> </w:t>
      </w:r>
      <w:r w:rsidRPr="006A00BD">
        <w:rPr>
          <w:rFonts w:cs="Times New Roman"/>
          <w:szCs w:val="24"/>
        </w:rPr>
        <w:t>sua</w:t>
      </w:r>
      <w:r w:rsidRPr="006A00BD">
        <w:rPr>
          <w:rFonts w:cs="Times New Roman"/>
          <w:spacing w:val="4"/>
          <w:szCs w:val="24"/>
        </w:rPr>
        <w:t xml:space="preserve"> </w:t>
      </w:r>
      <w:r w:rsidRPr="006A00BD">
        <w:rPr>
          <w:rFonts w:cs="Times New Roman"/>
          <w:szCs w:val="24"/>
        </w:rPr>
        <w:t>consequente aceitação,</w:t>
      </w:r>
      <w:r w:rsidRPr="006A00BD">
        <w:rPr>
          <w:rFonts w:cs="Times New Roman"/>
          <w:spacing w:val="8"/>
          <w:szCs w:val="24"/>
        </w:rPr>
        <w:t xml:space="preserve"> </w:t>
      </w:r>
      <w:r w:rsidRPr="006A00BD">
        <w:rPr>
          <w:rFonts w:cs="Times New Roman"/>
          <w:szCs w:val="24"/>
        </w:rPr>
        <w:t>que</w:t>
      </w:r>
      <w:r w:rsidRPr="006A00BD">
        <w:rPr>
          <w:rFonts w:cs="Times New Roman"/>
          <w:spacing w:val="-1"/>
          <w:szCs w:val="24"/>
        </w:rPr>
        <w:t xml:space="preserve"> </w:t>
      </w:r>
      <w:r w:rsidRPr="006A00BD">
        <w:rPr>
          <w:rFonts w:cs="Times New Roman"/>
          <w:szCs w:val="24"/>
        </w:rPr>
        <w:t>se</w:t>
      </w:r>
      <w:r w:rsidRPr="006A00BD">
        <w:rPr>
          <w:rFonts w:cs="Times New Roman"/>
          <w:spacing w:val="-1"/>
          <w:szCs w:val="24"/>
        </w:rPr>
        <w:t xml:space="preserve"> </w:t>
      </w:r>
      <w:r w:rsidRPr="006A00BD">
        <w:rPr>
          <w:rFonts w:cs="Times New Roman"/>
          <w:szCs w:val="24"/>
        </w:rPr>
        <w:t>dará</w:t>
      </w:r>
      <w:r w:rsidRPr="006A00BD">
        <w:rPr>
          <w:rFonts w:cs="Times New Roman"/>
          <w:spacing w:val="4"/>
          <w:szCs w:val="24"/>
        </w:rPr>
        <w:t xml:space="preserve"> </w:t>
      </w:r>
      <w:r w:rsidRPr="006A00BD">
        <w:rPr>
          <w:rFonts w:cs="Times New Roman"/>
          <w:szCs w:val="24"/>
        </w:rPr>
        <w:t>até</w:t>
      </w:r>
      <w:r w:rsidRPr="006A00BD">
        <w:rPr>
          <w:rFonts w:cs="Times New Roman"/>
          <w:spacing w:val="-3"/>
          <w:szCs w:val="24"/>
        </w:rPr>
        <w:t xml:space="preserve"> </w:t>
      </w:r>
      <w:r w:rsidRPr="006A00BD">
        <w:rPr>
          <w:rFonts w:cs="Times New Roman"/>
          <w:b/>
          <w:szCs w:val="24"/>
        </w:rPr>
        <w:t>10 (dez)</w:t>
      </w:r>
      <w:r w:rsidRPr="006A00BD">
        <w:rPr>
          <w:rFonts w:cs="Times New Roman"/>
          <w:b/>
          <w:spacing w:val="-8"/>
          <w:szCs w:val="24"/>
        </w:rPr>
        <w:t xml:space="preserve"> </w:t>
      </w:r>
      <w:r w:rsidRPr="006A00BD">
        <w:rPr>
          <w:rFonts w:cs="Times New Roman"/>
          <w:b/>
          <w:szCs w:val="24"/>
        </w:rPr>
        <w:t>dias</w:t>
      </w:r>
      <w:r w:rsidRPr="006A00BD">
        <w:rPr>
          <w:rFonts w:cs="Times New Roman"/>
          <w:b/>
          <w:spacing w:val="2"/>
          <w:szCs w:val="24"/>
        </w:rPr>
        <w:t xml:space="preserve"> </w:t>
      </w:r>
      <w:r w:rsidRPr="006A00BD">
        <w:rPr>
          <w:rFonts w:cs="Times New Roman"/>
          <w:szCs w:val="24"/>
        </w:rPr>
        <w:t>do</w:t>
      </w:r>
      <w:r w:rsidRPr="006A00BD">
        <w:rPr>
          <w:rFonts w:cs="Times New Roman"/>
          <w:spacing w:val="-6"/>
          <w:szCs w:val="24"/>
        </w:rPr>
        <w:t xml:space="preserve"> </w:t>
      </w:r>
      <w:r w:rsidRPr="006A00BD">
        <w:rPr>
          <w:rFonts w:cs="Times New Roman"/>
          <w:szCs w:val="24"/>
        </w:rPr>
        <w:t>recebimento</w:t>
      </w:r>
      <w:r w:rsidRPr="006A00BD">
        <w:rPr>
          <w:rFonts w:cs="Times New Roman"/>
          <w:spacing w:val="-6"/>
          <w:szCs w:val="24"/>
        </w:rPr>
        <w:t xml:space="preserve"> </w:t>
      </w:r>
      <w:r w:rsidRPr="006A00BD">
        <w:rPr>
          <w:rFonts w:cs="Times New Roman"/>
          <w:szCs w:val="24"/>
        </w:rPr>
        <w:t>provisório.</w:t>
      </w:r>
    </w:p>
    <w:p w14:paraId="0E017961" w14:textId="77777777" w:rsidR="003273C5" w:rsidRPr="006A00BD" w:rsidRDefault="003273C5" w:rsidP="00B67705">
      <w:pPr>
        <w:pStyle w:val="PargrafodaLista"/>
        <w:numPr>
          <w:ilvl w:val="1"/>
          <w:numId w:val="19"/>
        </w:numPr>
        <w:tabs>
          <w:tab w:val="left" w:pos="0"/>
        </w:tabs>
        <w:spacing w:before="0"/>
        <w:ind w:left="0" w:firstLine="0"/>
        <w:rPr>
          <w:rFonts w:cs="Times New Roman"/>
          <w:szCs w:val="24"/>
        </w:rPr>
      </w:pPr>
      <w:r w:rsidRPr="006A00BD">
        <w:rPr>
          <w:rFonts w:cs="Times New Roman"/>
          <w:szCs w:val="24"/>
        </w:rPr>
        <w:t xml:space="preserve"> Na hipótese de a verificação a que se refere o subitem anterior não ser procedida dentro</w:t>
      </w:r>
      <w:r w:rsidRPr="006A00BD">
        <w:rPr>
          <w:rFonts w:cs="Times New Roman"/>
          <w:spacing w:val="-52"/>
          <w:szCs w:val="24"/>
        </w:rPr>
        <w:t xml:space="preserve"> </w:t>
      </w:r>
      <w:r w:rsidRPr="006A00BD">
        <w:rPr>
          <w:rFonts w:cs="Times New Roman"/>
          <w:szCs w:val="24"/>
        </w:rPr>
        <w:t>do prazo fixado, reputar-se-á como realizada, consumando-se o recebimento definitivo no dia</w:t>
      </w:r>
      <w:r w:rsidRPr="006A00BD">
        <w:rPr>
          <w:rFonts w:cs="Times New Roman"/>
          <w:spacing w:val="-52"/>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esgotamento</w:t>
      </w:r>
      <w:r w:rsidRPr="006A00BD">
        <w:rPr>
          <w:rFonts w:cs="Times New Roman"/>
          <w:spacing w:val="-2"/>
          <w:szCs w:val="24"/>
        </w:rPr>
        <w:t xml:space="preserve"> </w:t>
      </w:r>
      <w:r w:rsidRPr="006A00BD">
        <w:rPr>
          <w:rFonts w:cs="Times New Roman"/>
          <w:szCs w:val="24"/>
        </w:rPr>
        <w:t>do</w:t>
      </w:r>
      <w:r w:rsidRPr="006A00BD">
        <w:rPr>
          <w:rFonts w:cs="Times New Roman"/>
          <w:spacing w:val="-2"/>
          <w:szCs w:val="24"/>
        </w:rPr>
        <w:t xml:space="preserve"> </w:t>
      </w:r>
      <w:r w:rsidRPr="006A00BD">
        <w:rPr>
          <w:rFonts w:cs="Times New Roman"/>
          <w:szCs w:val="24"/>
        </w:rPr>
        <w:t>prazo.</w:t>
      </w:r>
    </w:p>
    <w:p w14:paraId="699A2C2B" w14:textId="77777777" w:rsidR="003273C5" w:rsidRPr="006A00BD" w:rsidRDefault="003273C5" w:rsidP="00B67705">
      <w:pPr>
        <w:pStyle w:val="PargrafodaLista"/>
        <w:numPr>
          <w:ilvl w:val="1"/>
          <w:numId w:val="19"/>
        </w:numPr>
        <w:tabs>
          <w:tab w:val="left" w:pos="0"/>
        </w:tabs>
        <w:spacing w:before="0"/>
        <w:ind w:left="0" w:firstLine="0"/>
        <w:rPr>
          <w:rFonts w:cs="Times New Roman"/>
          <w:szCs w:val="24"/>
        </w:rPr>
      </w:pPr>
      <w:r w:rsidRPr="006A00BD">
        <w:rPr>
          <w:rFonts w:cs="Times New Roman"/>
          <w:szCs w:val="24"/>
        </w:rPr>
        <w:t xml:space="preserve"> A entrega, mesmo finalizada e aceita, ficará sujeita à substituição desde que comprovada a preexistência de defeitos, má-fé do prestador ou condições que comprometam a integridade do produto.</w:t>
      </w:r>
    </w:p>
    <w:p w14:paraId="5A9D54B9" w14:textId="3B677774" w:rsidR="003273C5" w:rsidRPr="006A00BD" w:rsidRDefault="003273C5" w:rsidP="00B67705">
      <w:pPr>
        <w:pStyle w:val="PargrafodaLista"/>
        <w:numPr>
          <w:ilvl w:val="1"/>
          <w:numId w:val="19"/>
        </w:numPr>
        <w:tabs>
          <w:tab w:val="left" w:pos="0"/>
        </w:tabs>
        <w:spacing w:before="0"/>
        <w:ind w:left="0" w:firstLine="0"/>
        <w:rPr>
          <w:rFonts w:cs="Times New Roman"/>
          <w:szCs w:val="24"/>
        </w:rPr>
      </w:pPr>
      <w:r w:rsidRPr="006A00BD">
        <w:rPr>
          <w:rFonts w:cs="Times New Roman"/>
          <w:szCs w:val="24"/>
        </w:rPr>
        <w:t xml:space="preserve"> Vida útil: Conforme item “1.2” d</w:t>
      </w:r>
      <w:r w:rsidR="00E3059F" w:rsidRPr="006A00BD">
        <w:rPr>
          <w:rFonts w:cs="Times New Roman"/>
          <w:szCs w:val="24"/>
        </w:rPr>
        <w:t>o</w:t>
      </w:r>
      <w:r w:rsidRPr="006A00BD">
        <w:rPr>
          <w:rFonts w:cs="Times New Roman"/>
          <w:szCs w:val="24"/>
        </w:rPr>
        <w:t xml:space="preserve"> Termo de Referência.</w:t>
      </w:r>
    </w:p>
    <w:p w14:paraId="36B05E09" w14:textId="588A13D1" w:rsidR="003273C5" w:rsidRPr="006A00BD" w:rsidRDefault="00C87640" w:rsidP="00B67705">
      <w:pPr>
        <w:pStyle w:val="PargrafodaLista"/>
        <w:numPr>
          <w:ilvl w:val="1"/>
          <w:numId w:val="19"/>
        </w:numPr>
        <w:spacing w:before="0"/>
        <w:ind w:left="0" w:firstLine="0"/>
        <w:rPr>
          <w:rFonts w:eastAsia="Times New Roman" w:cs="Times New Roman"/>
          <w:szCs w:val="24"/>
          <w:lang w:eastAsia="en-US" w:bidi="ar-SA"/>
        </w:rPr>
      </w:pPr>
      <w:r w:rsidRPr="006A00BD">
        <w:rPr>
          <w:rFonts w:cs="Times New Roman"/>
          <w:szCs w:val="24"/>
        </w:rPr>
        <w:t xml:space="preserve"> </w:t>
      </w:r>
      <w:r w:rsidR="003273C5" w:rsidRPr="006A00BD">
        <w:rPr>
          <w:rFonts w:cs="Times New Roman"/>
          <w:szCs w:val="24"/>
        </w:rPr>
        <w:t>O pagamento será realizado pelo Município em até 10 (dez) dias após a apresentação de documento fiscal correspondente o fornecimento efetuado cumpridas todas as formalidades legais anteriores a este ato, incluídas nestas o aceite dado pela secretaria requisitante.</w:t>
      </w:r>
    </w:p>
    <w:p w14:paraId="27144D46"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50E52D47"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Em caso de alteração de conta bancária, deverá comunicar, formalmente, à Secretaria Municipal de Fazenda para que seja feita a retificação da conta cadastrada. </w:t>
      </w:r>
    </w:p>
    <w:p w14:paraId="0306D523"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82B591C" w14:textId="77777777" w:rsidR="003273C5" w:rsidRPr="006A00BD" w:rsidRDefault="003273C5" w:rsidP="00B67705">
      <w:pPr>
        <w:pStyle w:val="PargrafodaLista"/>
        <w:numPr>
          <w:ilvl w:val="1"/>
          <w:numId w:val="19"/>
        </w:numPr>
        <w:spacing w:before="0"/>
        <w:ind w:left="0" w:firstLine="0"/>
        <w:rPr>
          <w:rFonts w:cs="Times New Roman"/>
          <w:color w:val="FF0000"/>
          <w:szCs w:val="24"/>
        </w:rPr>
      </w:pPr>
      <w:r w:rsidRPr="006A00BD">
        <w:rPr>
          <w:rFonts w:cs="Times New Roman"/>
          <w:szCs w:val="24"/>
        </w:rPr>
        <w:t xml:space="preserve"> A nota fiscal correspondente deverá ser entregue, pela licitante vencedora, diretamente ao responsável pelo recebimento do produto, que somente liberará a referida nota fiscal para pagamento após atestar a entrega em conformidade com o exigido para o item.</w:t>
      </w:r>
    </w:p>
    <w:p w14:paraId="72066641"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O pagamento à contratada somente será realizado mediante a apresentação da Nota Fiscal Eletrônica e do atestado de aceite pela Secretaria solicitante.</w:t>
      </w:r>
    </w:p>
    <w:p w14:paraId="7A8DCFB5"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D665BF3"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Uma vez paga a importância discriminada na nota fiscal/fatura, a contratada dará ao Município de Presidente Olegário plena, geral e irretratável quitação dos valores nela discriminados, para nada </w:t>
      </w:r>
      <w:r w:rsidRPr="006A00BD">
        <w:rPr>
          <w:rFonts w:cs="Times New Roman"/>
          <w:szCs w:val="24"/>
        </w:rPr>
        <w:lastRenderedPageBreak/>
        <w:t>mais vir a reclamar ou exigir a qualquer título, tempo ou forma.</w:t>
      </w:r>
    </w:p>
    <w:p w14:paraId="4AE2433B"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Todo pagamento que vier a ser considerado contratualmente indevido será objeto de ajuste nos pagamentos futuros ou cobrados da contratada.</w:t>
      </w:r>
    </w:p>
    <w:p w14:paraId="653A12FC"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Nenhum pagamento será efetuado à Contratada enquanto pendente de liquidação, obrigação financeira que lhe for imposta, em virtude de penalidade.</w:t>
      </w:r>
    </w:p>
    <w:p w14:paraId="7FF7449B"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4C0FE033"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4B44B348" w14:textId="77777777" w:rsidR="003273C5"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A parte das despesas decorrentes desta licitação que não forem realizadas em 2021 correrá à conta de dotações orçamentárias próprias de exercícios futuros.</w:t>
      </w:r>
    </w:p>
    <w:p w14:paraId="0CE8DC7F" w14:textId="259EC05A" w:rsidR="00A34A90" w:rsidRPr="006A00BD" w:rsidRDefault="003273C5" w:rsidP="00B67705">
      <w:pPr>
        <w:pStyle w:val="PargrafodaLista"/>
        <w:numPr>
          <w:ilvl w:val="1"/>
          <w:numId w:val="19"/>
        </w:numPr>
        <w:spacing w:before="0"/>
        <w:ind w:left="0" w:firstLine="0"/>
        <w:rPr>
          <w:rFonts w:cs="Times New Roman"/>
          <w:szCs w:val="24"/>
        </w:rPr>
      </w:pPr>
      <w:r w:rsidRPr="006A00BD">
        <w:rPr>
          <w:rFonts w:cs="Times New Roman"/>
          <w:szCs w:val="24"/>
        </w:rPr>
        <w:t xml:space="preserve"> </w:t>
      </w:r>
      <w:r w:rsidR="00A34A90" w:rsidRPr="006A00BD">
        <w:rPr>
          <w:rFonts w:cs="Times New Roman"/>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2F16CFB8" w14:textId="77777777" w:rsidR="00404BBC" w:rsidRPr="006A00BD" w:rsidRDefault="00404BBC" w:rsidP="00404BBC">
      <w:pPr>
        <w:jc w:val="both"/>
        <w:rPr>
          <w:rFonts w:ascii="Times New Roman" w:hAnsi="Times New Roman" w:cs="Times New Roman"/>
          <w:sz w:val="24"/>
          <w:szCs w:val="24"/>
        </w:rPr>
      </w:pPr>
    </w:p>
    <w:p w14:paraId="192BA29C" w14:textId="43411DDE"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5. </w:t>
      </w:r>
      <w:r w:rsidR="00B67705">
        <w:rPr>
          <w:rFonts w:ascii="Times New Roman" w:hAnsi="Times New Roman" w:cs="Times New Roman"/>
          <w:b/>
          <w:color w:val="FFFFFF" w:themeColor="background1"/>
          <w:sz w:val="24"/>
          <w:szCs w:val="24"/>
        </w:rPr>
        <w:t xml:space="preserve">CLÁUSULA QUINTA - </w:t>
      </w:r>
      <w:r w:rsidRPr="006A00BD">
        <w:rPr>
          <w:rFonts w:ascii="Times New Roman" w:hAnsi="Times New Roman" w:cs="Times New Roman"/>
          <w:b/>
          <w:color w:val="FFFFFF" w:themeColor="background1"/>
          <w:sz w:val="24"/>
          <w:szCs w:val="24"/>
        </w:rPr>
        <w:t>DO REEQUILÍBRIO ECONÔMICO FINANCEIRO</w:t>
      </w:r>
    </w:p>
    <w:p w14:paraId="240C0654" w14:textId="20F33B76" w:rsidR="00DC4D89" w:rsidRPr="006A00BD" w:rsidRDefault="00DC4D89" w:rsidP="006A00BD">
      <w:pPr>
        <w:pStyle w:val="PargrafodaLista"/>
        <w:spacing w:before="0"/>
        <w:rPr>
          <w:rFonts w:cs="Times New Roman"/>
          <w:szCs w:val="24"/>
        </w:rPr>
      </w:pPr>
      <w:r w:rsidRPr="006A00BD">
        <w:rPr>
          <w:rFonts w:cs="Times New Roman"/>
          <w:b/>
          <w:bCs/>
          <w:szCs w:val="24"/>
        </w:rPr>
        <w:t>5.1</w:t>
      </w:r>
      <w:r w:rsidRPr="006A00BD">
        <w:rPr>
          <w:rFonts w:cs="Times New Roman"/>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211E4F5" w14:textId="16F8628C" w:rsidR="00404BBC" w:rsidRPr="006A00BD" w:rsidRDefault="00DC4D89" w:rsidP="00DC4D89">
      <w:pPr>
        <w:pStyle w:val="PargrafodaLista"/>
        <w:rPr>
          <w:rFonts w:cs="Times New Roman"/>
          <w:szCs w:val="24"/>
        </w:rPr>
      </w:pPr>
      <w:r w:rsidRPr="006A00BD">
        <w:rPr>
          <w:rFonts w:cs="Times New Roman"/>
          <w:b/>
          <w:bCs/>
          <w:szCs w:val="24"/>
        </w:rPr>
        <w:t>5.2</w:t>
      </w:r>
      <w:r w:rsidRPr="006A00BD">
        <w:rPr>
          <w:rFonts w:cs="Times New Roman"/>
          <w:szCs w:val="24"/>
        </w:rPr>
        <w:t xml:space="preserve"> A simples apresentação de notas fiscais de aquisição, por si só, não justificará a concessão de reequilíbrio contratual.</w:t>
      </w:r>
    </w:p>
    <w:p w14:paraId="1B6278D9" w14:textId="0F4767D0" w:rsidR="001862B5" w:rsidRPr="006A00BD" w:rsidRDefault="001862B5" w:rsidP="001862B5">
      <w:pPr>
        <w:pStyle w:val="PargrafodaLista"/>
        <w:rPr>
          <w:rFonts w:cs="Times New Roman"/>
          <w:szCs w:val="24"/>
        </w:rPr>
      </w:pPr>
      <w:r w:rsidRPr="006A00BD">
        <w:rPr>
          <w:rFonts w:cs="Times New Roman"/>
          <w:b/>
          <w:bCs/>
          <w:szCs w:val="24"/>
        </w:rPr>
        <w:t>5.3</w:t>
      </w:r>
      <w:r w:rsidRPr="006A00BD">
        <w:rPr>
          <w:rFonts w:cs="Times New Roman"/>
          <w:szCs w:val="24"/>
        </w:rPr>
        <w:t xml:space="preserve"> 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2BC2DA6D" w14:textId="487931AB" w:rsidR="001862B5" w:rsidRPr="006A00BD" w:rsidRDefault="001862B5" w:rsidP="001862B5">
      <w:pPr>
        <w:pStyle w:val="PargrafodaLista"/>
        <w:rPr>
          <w:rFonts w:cs="Times New Roman"/>
          <w:szCs w:val="24"/>
        </w:rPr>
      </w:pPr>
      <w:r w:rsidRPr="006A00BD">
        <w:rPr>
          <w:rFonts w:cs="Times New Roman"/>
          <w:b/>
          <w:bCs/>
          <w:szCs w:val="24"/>
        </w:rPr>
        <w:t>5.4</w:t>
      </w:r>
      <w:r w:rsidRPr="006A00BD">
        <w:rPr>
          <w:rFonts w:cs="Times New Roman"/>
          <w:szCs w:val="24"/>
        </w:rPr>
        <w:t xml:space="preserve">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6D4246E9" w14:textId="6BC907A0" w:rsidR="001862B5" w:rsidRPr="006A00BD" w:rsidRDefault="001862B5" w:rsidP="001862B5">
      <w:pPr>
        <w:pStyle w:val="PargrafodaLista"/>
        <w:rPr>
          <w:rFonts w:cs="Times New Roman"/>
          <w:szCs w:val="24"/>
        </w:rPr>
      </w:pPr>
      <w:r w:rsidRPr="006A00BD">
        <w:rPr>
          <w:rFonts w:cs="Times New Roman"/>
          <w:b/>
          <w:bCs/>
          <w:szCs w:val="24"/>
        </w:rPr>
        <w:t>5.5</w:t>
      </w:r>
      <w:r w:rsidRPr="006A00BD">
        <w:rPr>
          <w:rFonts w:cs="Times New Roman"/>
          <w:szCs w:val="24"/>
        </w:rPr>
        <w:t xml:space="preserve"> Para restabelecer a relação que as partes pactuaram inicialmente entre os encargos da CONTRATADA e a retribuição da Administração para a justa remuneração do </w:t>
      </w:r>
      <w:r w:rsidR="00071712" w:rsidRPr="006A00BD">
        <w:rPr>
          <w:rFonts w:cs="Times New Roman"/>
          <w:szCs w:val="24"/>
        </w:rPr>
        <w:t>fornecimento</w:t>
      </w:r>
      <w:r w:rsidRPr="006A00BD">
        <w:rPr>
          <w:rFonts w:cs="Times New Roman"/>
          <w:szCs w:val="24"/>
        </w:rPr>
        <w:t xml:space="preserve">,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rsidR="00F27366" w:rsidRPr="006A00BD">
        <w:rPr>
          <w:rFonts w:cs="Times New Roman"/>
          <w:szCs w:val="24"/>
        </w:rPr>
        <w:t>fornecimento</w:t>
      </w:r>
      <w:r w:rsidRPr="006A00BD">
        <w:rPr>
          <w:rFonts w:cs="Times New Roman"/>
          <w:szCs w:val="24"/>
        </w:rPr>
        <w:t>, precedido da demonstração do aumento dos custos, os quais poderão ser comprovados com documentos fiscais, contratos, convenções coletivas, na devida proporção do reflexo na formação da planilha de preço e compatibilidade com os valores de mercado.</w:t>
      </w:r>
    </w:p>
    <w:p w14:paraId="22A74525" w14:textId="29E745E4" w:rsidR="001862B5" w:rsidRPr="006A00BD" w:rsidRDefault="001862B5" w:rsidP="001862B5">
      <w:pPr>
        <w:pStyle w:val="PargrafodaLista"/>
        <w:rPr>
          <w:rFonts w:cs="Times New Roman"/>
          <w:szCs w:val="24"/>
        </w:rPr>
      </w:pPr>
      <w:r w:rsidRPr="006A00BD">
        <w:rPr>
          <w:rFonts w:cs="Times New Roman"/>
          <w:b/>
          <w:bCs/>
          <w:szCs w:val="24"/>
        </w:rPr>
        <w:t>5.6</w:t>
      </w:r>
      <w:r w:rsidRPr="006A00BD">
        <w:rPr>
          <w:rFonts w:cs="Times New Roman"/>
          <w:szCs w:val="24"/>
        </w:rPr>
        <w:t xml:space="preserve"> O reequilíbrio econômico financeiro do contrato ocorrerá, ainda, quando da redução dos custos.</w:t>
      </w:r>
    </w:p>
    <w:p w14:paraId="06145085" w14:textId="5C8D9024" w:rsidR="001862B5" w:rsidRPr="006A00BD" w:rsidRDefault="001862B5" w:rsidP="001862B5">
      <w:pPr>
        <w:pStyle w:val="PargrafodaLista"/>
        <w:rPr>
          <w:rFonts w:cs="Times New Roman"/>
          <w:szCs w:val="24"/>
        </w:rPr>
      </w:pPr>
      <w:r w:rsidRPr="006A00BD">
        <w:rPr>
          <w:rFonts w:cs="Times New Roman"/>
          <w:b/>
          <w:bCs/>
          <w:szCs w:val="24"/>
        </w:rPr>
        <w:t>5.7</w:t>
      </w:r>
      <w:r w:rsidRPr="006A00BD">
        <w:rPr>
          <w:rFonts w:cs="Times New Roman"/>
          <w:szCs w:val="24"/>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5461BB02" w14:textId="1476665C" w:rsidR="001862B5" w:rsidRPr="006A00BD" w:rsidRDefault="001862B5" w:rsidP="001862B5">
      <w:pPr>
        <w:pStyle w:val="PargrafodaLista"/>
        <w:rPr>
          <w:rFonts w:cs="Times New Roman"/>
          <w:szCs w:val="24"/>
        </w:rPr>
      </w:pPr>
      <w:r w:rsidRPr="006A00BD">
        <w:rPr>
          <w:rFonts w:cs="Times New Roman"/>
          <w:b/>
          <w:bCs/>
          <w:szCs w:val="24"/>
        </w:rPr>
        <w:lastRenderedPageBreak/>
        <w:t xml:space="preserve">5.8 </w:t>
      </w:r>
      <w:r w:rsidRPr="006A00BD">
        <w:rPr>
          <w:rFonts w:cs="Times New Roman"/>
          <w:szCs w:val="24"/>
        </w:rPr>
        <w:t>Incumbirá ao interessado a iniciativa e o encargo do cálculo minucioso do reequilíbrio econômico financeiro a ser aprovado pela CONTRATANTE, juntando o respectivo memorial de cálculo e as demais provas que se fizerem necessárias.</w:t>
      </w:r>
    </w:p>
    <w:p w14:paraId="27700154" w14:textId="77777777" w:rsidR="00626FE3" w:rsidRPr="006A00BD" w:rsidRDefault="00626FE3" w:rsidP="00404BBC">
      <w:pPr>
        <w:jc w:val="both"/>
        <w:rPr>
          <w:rFonts w:ascii="Times New Roman" w:hAnsi="Times New Roman" w:cs="Times New Roman"/>
          <w:sz w:val="24"/>
          <w:szCs w:val="24"/>
        </w:rPr>
      </w:pPr>
    </w:p>
    <w:p w14:paraId="33897F5E" w14:textId="2F01AA90"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6. </w:t>
      </w:r>
      <w:r w:rsidR="00B67705">
        <w:rPr>
          <w:rFonts w:ascii="Times New Roman" w:hAnsi="Times New Roman" w:cs="Times New Roman"/>
          <w:b/>
          <w:color w:val="FFFFFF" w:themeColor="background1"/>
          <w:sz w:val="24"/>
          <w:szCs w:val="24"/>
        </w:rPr>
        <w:t xml:space="preserve">CLÁUSULA SEXTA - </w:t>
      </w:r>
      <w:r w:rsidR="003E453C" w:rsidRPr="006A00BD">
        <w:rPr>
          <w:rFonts w:ascii="Times New Roman" w:hAnsi="Times New Roman" w:cs="Times New Roman"/>
          <w:b/>
          <w:color w:val="FFFFFF" w:themeColor="background1"/>
          <w:sz w:val="24"/>
          <w:szCs w:val="24"/>
        </w:rPr>
        <w:t>DOS RECURSOS</w:t>
      </w:r>
      <w:r w:rsidRPr="006A00BD">
        <w:rPr>
          <w:rFonts w:ascii="Times New Roman" w:hAnsi="Times New Roman" w:cs="Times New Roman"/>
          <w:b/>
          <w:color w:val="FFFFFF" w:themeColor="background1"/>
          <w:sz w:val="24"/>
          <w:szCs w:val="24"/>
        </w:rPr>
        <w:t xml:space="preserve"> ORÇAMENTÁRI</w:t>
      </w:r>
      <w:r w:rsidR="003E453C" w:rsidRPr="006A00BD">
        <w:rPr>
          <w:rFonts w:ascii="Times New Roman" w:hAnsi="Times New Roman" w:cs="Times New Roman"/>
          <w:b/>
          <w:color w:val="FFFFFF" w:themeColor="background1"/>
          <w:sz w:val="24"/>
          <w:szCs w:val="24"/>
        </w:rPr>
        <w:t>O</w:t>
      </w:r>
    </w:p>
    <w:p w14:paraId="3CE8166F" w14:textId="737692F7" w:rsidR="00404BBC" w:rsidRPr="006A00BD" w:rsidRDefault="00404BBC" w:rsidP="006A00BD">
      <w:pPr>
        <w:pStyle w:val="PargrafodaLista"/>
        <w:spacing w:before="0"/>
        <w:rPr>
          <w:rFonts w:cs="Times New Roman"/>
          <w:szCs w:val="24"/>
        </w:rPr>
      </w:pPr>
      <w:r w:rsidRPr="006A00BD">
        <w:rPr>
          <w:rFonts w:cs="Times New Roman"/>
          <w:b/>
          <w:szCs w:val="24"/>
        </w:rPr>
        <w:t>6.1</w:t>
      </w:r>
      <w:r w:rsidRPr="006A00BD">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2EB17FA2" w14:textId="26F11474" w:rsidR="00404BBC" w:rsidRPr="006A00BD" w:rsidRDefault="00404BBC" w:rsidP="00733048">
      <w:pPr>
        <w:pStyle w:val="PargrafodaLista"/>
        <w:rPr>
          <w:rFonts w:cs="Times New Roman"/>
          <w:szCs w:val="24"/>
          <w:lang w:val="pt-BR"/>
        </w:rPr>
      </w:pPr>
      <w:r w:rsidRPr="006A00BD">
        <w:rPr>
          <w:rFonts w:cs="Times New Roman"/>
          <w:b/>
          <w:szCs w:val="24"/>
        </w:rPr>
        <w:t>6.2</w:t>
      </w:r>
      <w:r w:rsidRPr="006A00BD">
        <w:rPr>
          <w:rFonts w:cs="Times New Roman"/>
          <w:szCs w:val="24"/>
        </w:rPr>
        <w:t xml:space="preserve"> A parte das despesas decorrentes desta licitação que não forem realizadas em 2021 correrá à conta de dotações orçamentárias próprias de exercícios futuros.</w:t>
      </w:r>
    </w:p>
    <w:p w14:paraId="6A7A457D" w14:textId="77777777" w:rsidR="00404BBC" w:rsidRPr="006A00BD" w:rsidRDefault="00404BBC" w:rsidP="00404BBC">
      <w:pPr>
        <w:jc w:val="both"/>
        <w:rPr>
          <w:rFonts w:ascii="Times New Roman" w:hAnsi="Times New Roman" w:cs="Times New Roman"/>
          <w:sz w:val="24"/>
          <w:szCs w:val="24"/>
        </w:rPr>
      </w:pPr>
    </w:p>
    <w:p w14:paraId="6FC8ABDE" w14:textId="14CCF619"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7. </w:t>
      </w:r>
      <w:r w:rsidR="00B67705">
        <w:rPr>
          <w:rFonts w:ascii="Times New Roman" w:hAnsi="Times New Roman" w:cs="Times New Roman"/>
          <w:b/>
          <w:color w:val="FFFFFF" w:themeColor="background1"/>
          <w:sz w:val="24"/>
          <w:szCs w:val="24"/>
        </w:rPr>
        <w:t xml:space="preserve">CLÁUSULA SÉTIMA - </w:t>
      </w:r>
      <w:r w:rsidRPr="006A00BD">
        <w:rPr>
          <w:rFonts w:ascii="Times New Roman" w:hAnsi="Times New Roman" w:cs="Times New Roman"/>
          <w:b/>
          <w:color w:val="FFFFFF" w:themeColor="background1"/>
          <w:sz w:val="24"/>
          <w:szCs w:val="24"/>
        </w:rPr>
        <w:t>D</w:t>
      </w:r>
      <w:r w:rsidR="00BA2222" w:rsidRPr="006A00BD">
        <w:rPr>
          <w:rFonts w:ascii="Times New Roman" w:hAnsi="Times New Roman" w:cs="Times New Roman"/>
          <w:b/>
          <w:color w:val="FFFFFF" w:themeColor="background1"/>
          <w:sz w:val="24"/>
          <w:szCs w:val="24"/>
        </w:rPr>
        <w:t>O</w:t>
      </w:r>
      <w:r w:rsidRPr="006A00BD">
        <w:rPr>
          <w:rFonts w:ascii="Times New Roman" w:hAnsi="Times New Roman" w:cs="Times New Roman"/>
          <w:b/>
          <w:color w:val="FFFFFF" w:themeColor="background1"/>
          <w:sz w:val="24"/>
          <w:szCs w:val="24"/>
        </w:rPr>
        <w:t xml:space="preserve"> </w:t>
      </w:r>
      <w:r w:rsidR="00BA2222" w:rsidRPr="006A00BD">
        <w:rPr>
          <w:rFonts w:ascii="Times New Roman" w:hAnsi="Times New Roman" w:cs="Times New Roman"/>
          <w:b/>
          <w:color w:val="FFFFFF" w:themeColor="background1"/>
          <w:sz w:val="24"/>
          <w:szCs w:val="24"/>
        </w:rPr>
        <w:t>PRAZO</w:t>
      </w:r>
    </w:p>
    <w:p w14:paraId="00764D3A" w14:textId="605EA3AB" w:rsidR="00404BBC" w:rsidRPr="00913E19" w:rsidRDefault="00404BBC" w:rsidP="006A00BD">
      <w:pPr>
        <w:pStyle w:val="PargrafodaLista"/>
        <w:spacing w:before="0"/>
        <w:rPr>
          <w:rFonts w:cs="Times New Roman"/>
          <w:b/>
          <w:bCs/>
          <w:szCs w:val="24"/>
          <w:u w:val="single"/>
        </w:rPr>
      </w:pPr>
      <w:r w:rsidRPr="006A00BD">
        <w:rPr>
          <w:rFonts w:cs="Times New Roman"/>
          <w:b/>
          <w:szCs w:val="24"/>
        </w:rPr>
        <w:t>7.1</w:t>
      </w:r>
      <w:r w:rsidRPr="006A00BD">
        <w:rPr>
          <w:rFonts w:cs="Times New Roman"/>
          <w:szCs w:val="24"/>
        </w:rPr>
        <w:t xml:space="preserve"> O prazo de validade desta ata de registro de preços será de </w:t>
      </w:r>
      <w:r w:rsidRPr="00913E19">
        <w:rPr>
          <w:rFonts w:cs="Times New Roman"/>
          <w:szCs w:val="24"/>
          <w:u w:val="single"/>
        </w:rPr>
        <w:t>12 (doze) meses</w:t>
      </w:r>
      <w:r w:rsidRPr="006A00BD">
        <w:rPr>
          <w:rFonts w:cs="Times New Roman"/>
          <w:szCs w:val="24"/>
        </w:rPr>
        <w:t xml:space="preserve">, conforme o inciso III do § 3º do art. 15 da Lei nº 8.666, de 1993, a contar da data de sua assinatura, </w:t>
      </w:r>
      <w:r w:rsidRPr="00913E19">
        <w:rPr>
          <w:rFonts w:cs="Times New Roman"/>
          <w:b/>
          <w:bCs/>
          <w:szCs w:val="24"/>
          <w:u w:val="single"/>
        </w:rPr>
        <w:t xml:space="preserve">findando em </w:t>
      </w:r>
      <w:r w:rsidR="00913E19" w:rsidRPr="00913E19">
        <w:rPr>
          <w:rFonts w:cs="Times New Roman"/>
          <w:b/>
          <w:bCs/>
          <w:szCs w:val="24"/>
          <w:u w:val="single"/>
        </w:rPr>
        <w:t xml:space="preserve">15 </w:t>
      </w:r>
      <w:r w:rsidRPr="00913E19">
        <w:rPr>
          <w:rFonts w:cs="Times New Roman"/>
          <w:b/>
          <w:bCs/>
          <w:szCs w:val="24"/>
          <w:u w:val="single"/>
        </w:rPr>
        <w:t xml:space="preserve">de </w:t>
      </w:r>
      <w:r w:rsidR="00913E19" w:rsidRPr="00913E19">
        <w:rPr>
          <w:rFonts w:cs="Times New Roman"/>
          <w:b/>
          <w:bCs/>
          <w:szCs w:val="24"/>
          <w:u w:val="single"/>
        </w:rPr>
        <w:t>outubro</w:t>
      </w:r>
      <w:r w:rsidRPr="00913E19">
        <w:rPr>
          <w:rFonts w:cs="Times New Roman"/>
          <w:b/>
          <w:bCs/>
          <w:szCs w:val="24"/>
          <w:u w:val="single"/>
        </w:rPr>
        <w:t>, de 202</w:t>
      </w:r>
      <w:r w:rsidR="00913E19" w:rsidRPr="00913E19">
        <w:rPr>
          <w:rFonts w:cs="Times New Roman"/>
          <w:b/>
          <w:bCs/>
          <w:szCs w:val="24"/>
          <w:u w:val="single"/>
        </w:rPr>
        <w:t>2</w:t>
      </w:r>
      <w:r w:rsidR="00BF3529" w:rsidRPr="00913E19">
        <w:rPr>
          <w:rFonts w:cs="Times New Roman"/>
          <w:b/>
          <w:bCs/>
          <w:szCs w:val="24"/>
          <w:u w:val="single"/>
        </w:rPr>
        <w:t>.</w:t>
      </w:r>
    </w:p>
    <w:p w14:paraId="557D5AFF" w14:textId="15B5A2C2" w:rsidR="00404BBC" w:rsidRPr="006A00BD" w:rsidRDefault="00404BBC" w:rsidP="006A00BD">
      <w:pPr>
        <w:pStyle w:val="PargrafodaLista"/>
        <w:spacing w:before="0"/>
        <w:rPr>
          <w:rFonts w:cs="Times New Roman"/>
          <w:szCs w:val="24"/>
        </w:rPr>
      </w:pPr>
      <w:r w:rsidRPr="006A00BD">
        <w:rPr>
          <w:rFonts w:cs="Times New Roman"/>
          <w:b/>
          <w:szCs w:val="24"/>
        </w:rPr>
        <w:t>7.2</w:t>
      </w:r>
      <w:r w:rsidRPr="006A00BD">
        <w:rPr>
          <w:rFonts w:cs="Times New Roman"/>
          <w:szCs w:val="24"/>
        </w:rPr>
        <w:t xml:space="preserve"> É vedado efetuar acréscimos nos quantitativos fixados pela ata de registro de preços, inclusive o acréscimo de que trata o § 1º do art. 65 da Lei nº 8.666, de 1993.</w:t>
      </w:r>
    </w:p>
    <w:p w14:paraId="4518D9EE" w14:textId="7431B468" w:rsidR="00404BBC" w:rsidRPr="006A00BD" w:rsidRDefault="00404BBC" w:rsidP="006A00BD">
      <w:pPr>
        <w:pStyle w:val="PargrafodaLista"/>
        <w:spacing w:before="0"/>
        <w:rPr>
          <w:rFonts w:cs="Times New Roman"/>
          <w:szCs w:val="24"/>
        </w:rPr>
      </w:pPr>
      <w:r w:rsidRPr="006A00BD">
        <w:rPr>
          <w:rFonts w:cs="Times New Roman"/>
          <w:b/>
          <w:szCs w:val="24"/>
        </w:rPr>
        <w:t>7.3</w:t>
      </w:r>
      <w:r w:rsidRPr="006A00BD">
        <w:rPr>
          <w:rFonts w:cs="Times New Roman"/>
          <w:szCs w:val="24"/>
        </w:rPr>
        <w:t xml:space="preserve"> Os contratos decorrentes desta ata de registro de preços poderão ser alterados, observado o disposto no art. 65 da Lei nº 8.666, de 1993.</w:t>
      </w:r>
    </w:p>
    <w:p w14:paraId="6F7DBBF4" w14:textId="77777777" w:rsidR="00404BBC" w:rsidRPr="006A00BD" w:rsidRDefault="00404BBC" w:rsidP="00404BBC">
      <w:pPr>
        <w:jc w:val="both"/>
        <w:rPr>
          <w:rFonts w:ascii="Times New Roman" w:hAnsi="Times New Roman" w:cs="Times New Roman"/>
          <w:b/>
          <w:sz w:val="24"/>
          <w:szCs w:val="24"/>
        </w:rPr>
      </w:pPr>
    </w:p>
    <w:p w14:paraId="45A07354" w14:textId="0F4146F7" w:rsidR="00404BBC" w:rsidRPr="006A00BD" w:rsidRDefault="005E0E1D"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8</w:t>
      </w:r>
      <w:r w:rsidR="00404BBC" w:rsidRPr="006A00BD">
        <w:rPr>
          <w:rFonts w:ascii="Times New Roman" w:hAnsi="Times New Roman" w:cs="Times New Roman"/>
          <w:b/>
          <w:color w:val="FFFFFF" w:themeColor="background1"/>
          <w:sz w:val="24"/>
          <w:szCs w:val="24"/>
        </w:rPr>
        <w:t xml:space="preserve">. </w:t>
      </w:r>
      <w:r w:rsidR="00B67705">
        <w:rPr>
          <w:rFonts w:ascii="Times New Roman" w:hAnsi="Times New Roman" w:cs="Times New Roman"/>
          <w:b/>
          <w:color w:val="FFFFFF" w:themeColor="background1"/>
          <w:sz w:val="24"/>
          <w:szCs w:val="24"/>
        </w:rPr>
        <w:t xml:space="preserve">CLÁUSULA OITAVA - </w:t>
      </w:r>
      <w:r w:rsidR="00404BBC" w:rsidRPr="006A00BD">
        <w:rPr>
          <w:rFonts w:ascii="Times New Roman" w:hAnsi="Times New Roman" w:cs="Times New Roman"/>
          <w:b/>
          <w:color w:val="FFFFFF" w:themeColor="background1"/>
          <w:sz w:val="24"/>
          <w:szCs w:val="24"/>
        </w:rPr>
        <w:t xml:space="preserve">DAS </w:t>
      </w:r>
      <w:r w:rsidR="00CF4435" w:rsidRPr="006A00BD">
        <w:rPr>
          <w:rFonts w:ascii="Times New Roman" w:hAnsi="Times New Roman" w:cs="Times New Roman"/>
          <w:b/>
          <w:color w:val="FFFFFF" w:themeColor="background1"/>
          <w:sz w:val="24"/>
          <w:szCs w:val="24"/>
        </w:rPr>
        <w:t>PENALIDADES</w:t>
      </w:r>
    </w:p>
    <w:p w14:paraId="775B0597" w14:textId="77777777" w:rsidR="00326553" w:rsidRPr="006A00BD" w:rsidRDefault="00326553" w:rsidP="006A00BD">
      <w:pPr>
        <w:pStyle w:val="PargrafodaLista"/>
        <w:spacing w:before="0"/>
        <w:rPr>
          <w:rFonts w:cs="Times New Roman"/>
          <w:szCs w:val="24"/>
        </w:rPr>
      </w:pPr>
      <w:r w:rsidRPr="006A00BD">
        <w:rPr>
          <w:rFonts w:cs="Times New Roman"/>
          <w:b/>
          <w:bCs/>
          <w:szCs w:val="24"/>
        </w:rPr>
        <w:t>8.1</w:t>
      </w:r>
      <w:r w:rsidRPr="006A00BD">
        <w:rPr>
          <w:rFonts w:cs="Times New Roman"/>
          <w:szCs w:val="24"/>
        </w:rPr>
        <w:t xml:space="preserve"> A recusa do adjudicatário em entregar o produto no prazo estabelecido pelo MUNICÍPIO, bem como o atraso, caracterizará descumprimento da obrigação assumida e permitirá a aplicação das seguintes sanções pelo MUNICÍPIO:</w:t>
      </w:r>
    </w:p>
    <w:p w14:paraId="79F25BF3"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 xml:space="preserve">8.1.1 </w:t>
      </w:r>
      <w:r w:rsidRPr="006A00BD">
        <w:rPr>
          <w:rFonts w:cs="Times New Roman"/>
          <w:szCs w:val="24"/>
        </w:rPr>
        <w:t>advertência, que será aplicada sempre por escrito;</w:t>
      </w:r>
    </w:p>
    <w:p w14:paraId="61BE8145"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8.1.2</w:t>
      </w:r>
      <w:r w:rsidRPr="006A00BD">
        <w:rPr>
          <w:rFonts w:cs="Times New Roman"/>
          <w:szCs w:val="24"/>
        </w:rPr>
        <w:t xml:space="preserve"> multas;</w:t>
      </w:r>
    </w:p>
    <w:p w14:paraId="647227FB"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8.1.3</w:t>
      </w:r>
      <w:r w:rsidRPr="006A00BD">
        <w:rPr>
          <w:rFonts w:cs="Times New Roman"/>
          <w:szCs w:val="24"/>
        </w:rPr>
        <w:t xml:space="preserve"> suspensão temporária do direito de licitar com o Município de Presidente Olegário;</w:t>
      </w:r>
    </w:p>
    <w:p w14:paraId="0A74A1F4"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8.1.4</w:t>
      </w:r>
      <w:r w:rsidRPr="006A00BD">
        <w:rPr>
          <w:rFonts w:cs="Times New Roman"/>
          <w:szCs w:val="24"/>
        </w:rPr>
        <w:t xml:space="preserve"> indenização ao MUNICÍPIO da diferença de custo para aquisição dos produtos de outro licitante;</w:t>
      </w:r>
    </w:p>
    <w:p w14:paraId="3775B1FB"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8.1.5</w:t>
      </w:r>
      <w:r w:rsidRPr="006A00BD">
        <w:rPr>
          <w:rFonts w:cs="Times New Roman"/>
          <w:szCs w:val="24"/>
        </w:rPr>
        <w:t xml:space="preserve"> declaração de inidoneidade para licitar e contratar com a Administração Pública, no prazo não superior a cinco anos.</w:t>
      </w:r>
    </w:p>
    <w:p w14:paraId="3939C7B2" w14:textId="77777777" w:rsidR="00326553" w:rsidRPr="006A00BD" w:rsidRDefault="00326553" w:rsidP="00913E19">
      <w:pPr>
        <w:pStyle w:val="PargrafodaLista"/>
        <w:spacing w:before="0"/>
        <w:rPr>
          <w:rFonts w:cs="Times New Roman"/>
          <w:szCs w:val="24"/>
        </w:rPr>
      </w:pPr>
      <w:r w:rsidRPr="006A00BD">
        <w:rPr>
          <w:rFonts w:cs="Times New Roman"/>
          <w:b/>
          <w:bCs/>
          <w:szCs w:val="24"/>
        </w:rPr>
        <w:t>8.2</w:t>
      </w:r>
      <w:r w:rsidRPr="006A00BD">
        <w:rPr>
          <w:rFonts w:cs="Times New Roman"/>
          <w:szCs w:val="24"/>
        </w:rPr>
        <w:t xml:space="preserve"> Será aplicada multa a razão de 0,3% (três décimos por cento) sobre o valor total do fornecimento, por dia de atraso na inexecução do contrato;</w:t>
      </w:r>
    </w:p>
    <w:p w14:paraId="78AEC583" w14:textId="77777777" w:rsidR="00326553" w:rsidRPr="006A00BD" w:rsidRDefault="00326553" w:rsidP="00913E19">
      <w:pPr>
        <w:pStyle w:val="PargrafodaLista"/>
        <w:spacing w:before="0"/>
        <w:rPr>
          <w:rFonts w:cs="Times New Roman"/>
          <w:szCs w:val="24"/>
        </w:rPr>
      </w:pPr>
      <w:r w:rsidRPr="006A00BD">
        <w:rPr>
          <w:rFonts w:cs="Times New Roman"/>
          <w:b/>
          <w:bCs/>
          <w:szCs w:val="24"/>
        </w:rPr>
        <w:t>8.3</w:t>
      </w:r>
      <w:r w:rsidRPr="006A00BD">
        <w:rPr>
          <w:rFonts w:cs="Times New Roman"/>
          <w:szCs w:val="24"/>
        </w:rPr>
        <w:t xml:space="preserve"> Será aplicada multa a razão de 3,0% (três por cento) sobre o valor total do fornecimento, por inexecução parcial das obrigações contratuais;</w:t>
      </w:r>
    </w:p>
    <w:p w14:paraId="63DC283A" w14:textId="77777777" w:rsidR="00326553" w:rsidRPr="006A00BD" w:rsidRDefault="00326553" w:rsidP="00913E19">
      <w:pPr>
        <w:pStyle w:val="PargrafodaLista"/>
        <w:spacing w:before="0"/>
        <w:rPr>
          <w:rFonts w:cs="Times New Roman"/>
          <w:szCs w:val="24"/>
        </w:rPr>
      </w:pPr>
      <w:r w:rsidRPr="006A00BD">
        <w:rPr>
          <w:rFonts w:cs="Times New Roman"/>
          <w:b/>
          <w:bCs/>
          <w:szCs w:val="24"/>
        </w:rPr>
        <w:t>8.4</w:t>
      </w:r>
      <w:r w:rsidRPr="006A00BD">
        <w:rPr>
          <w:rFonts w:cs="Times New Roman"/>
          <w:szCs w:val="24"/>
        </w:rPr>
        <w:t xml:space="preserve"> O valor máximo das multas não poderá exceder, cumulativamente, a 10% (dez por cento) do valor da aquisição;</w:t>
      </w:r>
    </w:p>
    <w:p w14:paraId="100019CE" w14:textId="77777777" w:rsidR="00326553" w:rsidRPr="006A00BD" w:rsidRDefault="00326553" w:rsidP="00913E19">
      <w:pPr>
        <w:pStyle w:val="PargrafodaLista"/>
        <w:spacing w:before="0"/>
        <w:rPr>
          <w:rFonts w:cs="Times New Roman"/>
          <w:szCs w:val="24"/>
        </w:rPr>
      </w:pPr>
      <w:r w:rsidRPr="006A00BD">
        <w:rPr>
          <w:rFonts w:cs="Times New Roman"/>
          <w:b/>
          <w:bCs/>
          <w:szCs w:val="24"/>
        </w:rPr>
        <w:t>8.5</w:t>
      </w:r>
      <w:r w:rsidRPr="006A00BD">
        <w:rPr>
          <w:rFonts w:cs="Times New Roman"/>
          <w:szCs w:val="24"/>
        </w:rPr>
        <w:t xml:space="preserve"> As sanções previstas neste capítulo poderão ser aplicadas cumulativamente, ou não, de acordo com a gravidade da infração, facultada ampla defesa ao LICITANTE, no prazo de cinco dias úteis a contar da intimação do ato;</w:t>
      </w:r>
    </w:p>
    <w:p w14:paraId="6EEABA6A" w14:textId="77777777" w:rsidR="00326553" w:rsidRPr="006A00BD" w:rsidRDefault="00326553" w:rsidP="00913E19">
      <w:pPr>
        <w:pStyle w:val="PargrafodaLista"/>
        <w:spacing w:before="0"/>
        <w:rPr>
          <w:rFonts w:cs="Times New Roman"/>
          <w:szCs w:val="24"/>
        </w:rPr>
      </w:pPr>
      <w:r w:rsidRPr="006A00BD">
        <w:rPr>
          <w:rFonts w:cs="Times New Roman"/>
          <w:b/>
          <w:bCs/>
          <w:szCs w:val="24"/>
        </w:rPr>
        <w:t>8.6</w:t>
      </w:r>
      <w:r w:rsidRPr="006A00BD">
        <w:rPr>
          <w:rFonts w:cs="Times New Roman"/>
          <w:szCs w:val="24"/>
        </w:rPr>
        <w:t xml:space="preserve"> Extensão das penalidades:</w:t>
      </w:r>
    </w:p>
    <w:p w14:paraId="3DFE78C2"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8.6.1</w:t>
      </w:r>
      <w:r w:rsidRPr="006A00BD">
        <w:rPr>
          <w:rFonts w:cs="Times New Roman"/>
          <w:szCs w:val="24"/>
        </w:rPr>
        <w:t xml:space="preserve"> A sanção de suspensão de participar em licitação e contratar com a Administração Pública poderá ser também aplicada àqueles que:</w:t>
      </w:r>
    </w:p>
    <w:p w14:paraId="666B74E1"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a) retardarem a execução do pregão;</w:t>
      </w:r>
    </w:p>
    <w:p w14:paraId="436FC3BD"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b) demonstrarem não possuir idoneidade para contratar com a Administração;</w:t>
      </w:r>
    </w:p>
    <w:p w14:paraId="31B507FF"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c) fizerem declaração falsa ou cometerem fraude fiscal.</w:t>
      </w:r>
    </w:p>
    <w:p w14:paraId="4DBD6F13" w14:textId="77777777" w:rsidR="00326553" w:rsidRPr="006A00BD" w:rsidRDefault="00326553" w:rsidP="00404BBC">
      <w:pPr>
        <w:jc w:val="both"/>
        <w:rPr>
          <w:rFonts w:ascii="Times New Roman" w:hAnsi="Times New Roman" w:cs="Times New Roman"/>
          <w:b/>
          <w:sz w:val="24"/>
          <w:szCs w:val="24"/>
        </w:rPr>
      </w:pPr>
    </w:p>
    <w:p w14:paraId="6FB5B179" w14:textId="248F12BF" w:rsidR="00404BBC" w:rsidRPr="006A00BD" w:rsidRDefault="00583F4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9</w:t>
      </w:r>
      <w:r w:rsidR="00404BBC" w:rsidRPr="006A00BD">
        <w:rPr>
          <w:rFonts w:ascii="Times New Roman" w:hAnsi="Times New Roman" w:cs="Times New Roman"/>
          <w:b/>
          <w:color w:val="FFFFFF" w:themeColor="background1"/>
          <w:sz w:val="24"/>
          <w:szCs w:val="24"/>
        </w:rPr>
        <w:t xml:space="preserve">. </w:t>
      </w:r>
      <w:r w:rsidR="00B67705">
        <w:rPr>
          <w:rFonts w:ascii="Times New Roman" w:hAnsi="Times New Roman" w:cs="Times New Roman"/>
          <w:b/>
          <w:color w:val="FFFFFF" w:themeColor="background1"/>
          <w:sz w:val="24"/>
          <w:szCs w:val="24"/>
        </w:rPr>
        <w:t xml:space="preserve">CLÁUSULA NONA - </w:t>
      </w:r>
      <w:r w:rsidR="00404BBC" w:rsidRPr="006A00BD">
        <w:rPr>
          <w:rFonts w:ascii="Times New Roman" w:hAnsi="Times New Roman" w:cs="Times New Roman"/>
          <w:b/>
          <w:color w:val="FFFFFF" w:themeColor="background1"/>
          <w:sz w:val="24"/>
          <w:szCs w:val="24"/>
        </w:rPr>
        <w:t>DO CANCELAMENTO DO REGISTRO DE PREÇOS</w:t>
      </w:r>
    </w:p>
    <w:p w14:paraId="28665E01" w14:textId="02297917" w:rsidR="00404BBC" w:rsidRPr="006A00BD" w:rsidRDefault="00E07041" w:rsidP="006A00BD">
      <w:pPr>
        <w:pStyle w:val="PargrafodaLista"/>
        <w:spacing w:before="0"/>
        <w:rPr>
          <w:rFonts w:cs="Times New Roman"/>
          <w:szCs w:val="24"/>
        </w:rPr>
      </w:pPr>
      <w:r w:rsidRPr="006A00BD">
        <w:rPr>
          <w:rFonts w:cs="Times New Roman"/>
          <w:b/>
          <w:szCs w:val="24"/>
        </w:rPr>
        <w:t>9</w:t>
      </w:r>
      <w:r w:rsidR="00404BBC" w:rsidRPr="006A00BD">
        <w:rPr>
          <w:rFonts w:cs="Times New Roman"/>
          <w:b/>
          <w:szCs w:val="24"/>
        </w:rPr>
        <w:t>.1</w:t>
      </w:r>
      <w:r w:rsidR="00404BBC" w:rsidRPr="006A00BD">
        <w:rPr>
          <w:rFonts w:cs="Times New Roman"/>
          <w:szCs w:val="24"/>
        </w:rPr>
        <w:t xml:space="preserve"> O registro do proponente será cancelado quando:</w:t>
      </w:r>
    </w:p>
    <w:p w14:paraId="7A310754" w14:textId="378B261F"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.1.1</w:t>
      </w:r>
      <w:r w:rsidR="00404BBC" w:rsidRPr="006A00BD">
        <w:rPr>
          <w:rFonts w:cs="Times New Roman"/>
          <w:szCs w:val="24"/>
        </w:rPr>
        <w:t xml:space="preserve"> Descumprir as condições da ata de registro de preços.</w:t>
      </w:r>
    </w:p>
    <w:p w14:paraId="45F31FD8" w14:textId="70424CF3"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.1.2</w:t>
      </w:r>
      <w:r w:rsidR="00404BBC" w:rsidRPr="006A00BD">
        <w:rPr>
          <w:rFonts w:cs="Times New Roman"/>
          <w:szCs w:val="24"/>
        </w:rPr>
        <w:t xml:space="preserve"> Não receber a nota de empenho ou instrumento equivalente no prazo estabelecido pela Administração, sem justificativa aceitável.</w:t>
      </w:r>
    </w:p>
    <w:p w14:paraId="1B1984E7" w14:textId="6C3BE842" w:rsidR="00404BBC" w:rsidRPr="006A00BD" w:rsidRDefault="009B5CBB" w:rsidP="00913E19">
      <w:pPr>
        <w:pStyle w:val="PargrafodaLista"/>
        <w:spacing w:before="0"/>
        <w:ind w:left="1134"/>
        <w:rPr>
          <w:rFonts w:cs="Times New Roman"/>
          <w:szCs w:val="24"/>
        </w:rPr>
      </w:pPr>
      <w:r w:rsidRPr="006A00BD">
        <w:rPr>
          <w:rFonts w:cs="Times New Roman"/>
          <w:b/>
          <w:szCs w:val="24"/>
        </w:rPr>
        <w:lastRenderedPageBreak/>
        <w:t>9</w:t>
      </w:r>
      <w:r w:rsidR="00404BBC" w:rsidRPr="006A00BD">
        <w:rPr>
          <w:rFonts w:cs="Times New Roman"/>
          <w:b/>
          <w:szCs w:val="24"/>
        </w:rPr>
        <w:t>.1.3</w:t>
      </w:r>
      <w:r w:rsidRPr="006A00BD">
        <w:rPr>
          <w:rFonts w:cs="Times New Roman"/>
          <w:b/>
          <w:szCs w:val="24"/>
        </w:rPr>
        <w:t xml:space="preserve"> </w:t>
      </w:r>
      <w:r w:rsidR="00404BBC" w:rsidRPr="006A00BD">
        <w:rPr>
          <w:rFonts w:cs="Times New Roman"/>
          <w:b/>
          <w:szCs w:val="24"/>
        </w:rPr>
        <w:tab/>
      </w:r>
      <w:r w:rsidR="00404BBC" w:rsidRPr="006A00BD">
        <w:rPr>
          <w:rFonts w:cs="Times New Roman"/>
          <w:szCs w:val="24"/>
        </w:rPr>
        <w:t>Não aceitar reduzir o seu preço registrado, na hipótese deste se tornar superior àqueles praticados no mercado.</w:t>
      </w:r>
    </w:p>
    <w:p w14:paraId="3D0C46D1" w14:textId="6BD40270"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1.4</w:t>
      </w:r>
      <w:r w:rsidRPr="006A00BD">
        <w:rPr>
          <w:rFonts w:cs="Times New Roman"/>
          <w:b/>
          <w:szCs w:val="24"/>
        </w:rPr>
        <w:t xml:space="preserve"> </w:t>
      </w:r>
      <w:r w:rsidR="00404BBC" w:rsidRPr="006A00BD">
        <w:rPr>
          <w:rFonts w:cs="Times New Roman"/>
          <w:szCs w:val="24"/>
        </w:rPr>
        <w:tab/>
        <w:t>Sofrer sanção prevista nos ou no art. 7º da Lei nº 10.520, de 2002.</w:t>
      </w:r>
    </w:p>
    <w:p w14:paraId="1B05A2E9" w14:textId="29DF88EC" w:rsidR="00404BBC" w:rsidRPr="006A00BD" w:rsidRDefault="001D764A" w:rsidP="00913E19">
      <w:pPr>
        <w:pStyle w:val="PargrafodaLista"/>
        <w:spacing w:before="0"/>
        <w:rPr>
          <w:rFonts w:cs="Times New Roman"/>
          <w:szCs w:val="24"/>
        </w:rPr>
      </w:pPr>
      <w:r w:rsidRPr="006A00BD">
        <w:rPr>
          <w:rFonts w:cs="Times New Roman"/>
          <w:b/>
          <w:szCs w:val="24"/>
        </w:rPr>
        <w:t>9</w:t>
      </w:r>
      <w:r w:rsidR="00404BBC" w:rsidRPr="006A00BD">
        <w:rPr>
          <w:rFonts w:cs="Times New Roman"/>
          <w:b/>
          <w:szCs w:val="24"/>
        </w:rPr>
        <w:t>.2</w:t>
      </w:r>
      <w:r w:rsidR="00404BBC" w:rsidRPr="006A00BD">
        <w:rPr>
          <w:rFonts w:cs="Times New Roman"/>
          <w:szCs w:val="24"/>
        </w:rPr>
        <w:t xml:space="preserve"> O cancelamento do registro de preços poderá ocorrer por fato superveniente, decorrente de caso fortuito ou força maior, que prejudique o cumprimento da ata, devidamente comprovados e justificados:</w:t>
      </w:r>
    </w:p>
    <w:p w14:paraId="42477619" w14:textId="24709F0A" w:rsidR="00404BBC" w:rsidRPr="006A00BD" w:rsidRDefault="001D764A"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.2.1</w:t>
      </w:r>
      <w:r w:rsidR="00404BBC" w:rsidRPr="006A00BD">
        <w:rPr>
          <w:rFonts w:cs="Times New Roman"/>
          <w:szCs w:val="24"/>
        </w:rPr>
        <w:t xml:space="preserve"> Por razão de interesse público ou a pedido do fornecedor.</w:t>
      </w:r>
    </w:p>
    <w:p w14:paraId="32D23DB9" w14:textId="77777777" w:rsidR="009D1AD0" w:rsidRPr="006A00BD" w:rsidRDefault="009D1AD0" w:rsidP="00913E19">
      <w:pPr>
        <w:pStyle w:val="PargrafodaLista"/>
        <w:spacing w:before="0"/>
        <w:rPr>
          <w:rFonts w:cs="Times New Roman"/>
          <w:szCs w:val="24"/>
        </w:rPr>
      </w:pPr>
    </w:p>
    <w:p w14:paraId="4A8A726D" w14:textId="61DE910E"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w:t>
      </w:r>
      <w:r w:rsidR="00272076" w:rsidRPr="006A00BD">
        <w:rPr>
          <w:rFonts w:ascii="Times New Roman" w:hAnsi="Times New Roman" w:cs="Times New Roman"/>
          <w:b/>
          <w:color w:val="FFFFFF" w:themeColor="background1"/>
          <w:sz w:val="24"/>
          <w:szCs w:val="24"/>
        </w:rPr>
        <w:t>0</w:t>
      </w:r>
      <w:r w:rsidRPr="006A00BD">
        <w:rPr>
          <w:rFonts w:ascii="Times New Roman" w:hAnsi="Times New Roman" w:cs="Times New Roman"/>
          <w:b/>
          <w:color w:val="FFFFFF" w:themeColor="background1"/>
          <w:sz w:val="24"/>
          <w:szCs w:val="24"/>
        </w:rPr>
        <w:t xml:space="preserve">. </w:t>
      </w:r>
      <w:r w:rsidR="00B67705">
        <w:rPr>
          <w:rFonts w:ascii="Times New Roman" w:hAnsi="Times New Roman" w:cs="Times New Roman"/>
          <w:b/>
          <w:color w:val="FFFFFF" w:themeColor="background1"/>
          <w:sz w:val="24"/>
          <w:szCs w:val="24"/>
        </w:rPr>
        <w:t>CLÁUSULA DÉCIMA</w:t>
      </w:r>
      <w:bookmarkStart w:id="2" w:name="_GoBack"/>
      <w:bookmarkEnd w:id="2"/>
      <w:r w:rsidRPr="006A00BD">
        <w:rPr>
          <w:rFonts w:ascii="Times New Roman" w:hAnsi="Times New Roman" w:cs="Times New Roman"/>
          <w:b/>
          <w:color w:val="FFFFFF" w:themeColor="background1"/>
          <w:sz w:val="24"/>
          <w:szCs w:val="24"/>
        </w:rPr>
        <w:t xml:space="preserve"> - DO FORO COMPETENTE</w:t>
      </w:r>
    </w:p>
    <w:p w14:paraId="3C54952B" w14:textId="36543501" w:rsidR="00404BBC" w:rsidRPr="006A00BD" w:rsidRDefault="00404BBC" w:rsidP="006A00BD">
      <w:pPr>
        <w:pStyle w:val="PargrafodaLista"/>
        <w:spacing w:before="0"/>
        <w:rPr>
          <w:rFonts w:cs="Times New Roman"/>
          <w:szCs w:val="24"/>
        </w:rPr>
      </w:pPr>
      <w:r w:rsidRPr="006A00BD">
        <w:rPr>
          <w:rFonts w:cs="Times New Roman"/>
          <w:b/>
          <w:szCs w:val="24"/>
        </w:rPr>
        <w:t>1</w:t>
      </w:r>
      <w:r w:rsidR="00272076" w:rsidRPr="006A00BD">
        <w:rPr>
          <w:rFonts w:cs="Times New Roman"/>
          <w:b/>
          <w:szCs w:val="24"/>
        </w:rPr>
        <w:t>0</w:t>
      </w:r>
      <w:r w:rsidRPr="006A00BD">
        <w:rPr>
          <w:rFonts w:cs="Times New Roman"/>
          <w:b/>
          <w:szCs w:val="24"/>
        </w:rPr>
        <w:t>.1</w:t>
      </w:r>
      <w:r w:rsidRPr="006A00BD">
        <w:rPr>
          <w:rFonts w:cs="Times New Roman"/>
          <w:szCs w:val="24"/>
        </w:rPr>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14:paraId="13EB56BC" w14:textId="22C97D0A" w:rsidR="00404BBC" w:rsidRPr="006A00BD" w:rsidRDefault="00404BBC" w:rsidP="004918AD">
      <w:pPr>
        <w:pStyle w:val="PargrafodaLista"/>
        <w:ind w:left="4820"/>
        <w:rPr>
          <w:rFonts w:cs="Times New Roman"/>
          <w:color w:val="FF0000"/>
          <w:szCs w:val="24"/>
        </w:rPr>
      </w:pPr>
      <w:r w:rsidRPr="006A00BD">
        <w:rPr>
          <w:rFonts w:cs="Times New Roman"/>
          <w:szCs w:val="24"/>
        </w:rPr>
        <w:t xml:space="preserve">Presidente Olegário/MG, </w:t>
      </w:r>
      <w:r w:rsidR="00913E19" w:rsidRPr="00913E19">
        <w:rPr>
          <w:rFonts w:cs="Times New Roman"/>
          <w:szCs w:val="24"/>
        </w:rPr>
        <w:t xml:space="preserve">15 </w:t>
      </w:r>
      <w:r w:rsidRPr="00913E19">
        <w:rPr>
          <w:rFonts w:cs="Times New Roman"/>
          <w:szCs w:val="24"/>
        </w:rPr>
        <w:tab/>
        <w:t>de</w:t>
      </w:r>
      <w:r w:rsidR="004918AD" w:rsidRPr="00913E19">
        <w:rPr>
          <w:rFonts w:cs="Times New Roman"/>
          <w:szCs w:val="24"/>
        </w:rPr>
        <w:t xml:space="preserve"> </w:t>
      </w:r>
      <w:r w:rsidR="00913E19" w:rsidRPr="00913E19">
        <w:rPr>
          <w:rFonts w:cs="Times New Roman"/>
          <w:szCs w:val="24"/>
        </w:rPr>
        <w:t xml:space="preserve">outubro </w:t>
      </w:r>
      <w:r w:rsidRPr="00913E19">
        <w:rPr>
          <w:rFonts w:cs="Times New Roman"/>
          <w:szCs w:val="24"/>
        </w:rPr>
        <w:tab/>
        <w:t>de 2021.</w:t>
      </w:r>
    </w:p>
    <w:tbl>
      <w:tblPr>
        <w:tblStyle w:val="Tabelacomgrade"/>
        <w:tblW w:w="98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5"/>
        <w:gridCol w:w="221"/>
      </w:tblGrid>
      <w:tr w:rsidR="00404BBC" w:rsidRPr="006A00BD" w14:paraId="12863C0D" w14:textId="77777777" w:rsidTr="002143D6">
        <w:trPr>
          <w:trHeight w:val="858"/>
        </w:trPr>
        <w:tc>
          <w:tcPr>
            <w:tcW w:w="9678" w:type="dxa"/>
            <w:vAlign w:val="center"/>
          </w:tcPr>
          <w:p w14:paraId="1A05AF17" w14:textId="77777777" w:rsidR="002143D6" w:rsidRPr="006A00BD" w:rsidRDefault="002143D6" w:rsidP="002143D6">
            <w:pPr>
              <w:overflowPunct w:val="0"/>
              <w:adjustRightInd w:val="0"/>
              <w:ind w:right="511"/>
              <w:jc w:val="right"/>
              <w:rPr>
                <w:rFonts w:ascii="Times New Roman" w:hAnsi="Times New Roman" w:cs="Times New Roman"/>
                <w:sz w:val="24"/>
                <w:szCs w:val="24"/>
              </w:rPr>
            </w:pPr>
          </w:p>
          <w:p w14:paraId="671AC4E5" w14:textId="77777777" w:rsidR="002143D6" w:rsidRPr="006A00BD" w:rsidRDefault="002143D6" w:rsidP="006E48FC">
            <w:pPr>
              <w:overflowPunct w:val="0"/>
              <w:adjustRightInd w:val="0"/>
              <w:ind w:right="511"/>
              <w:jc w:val="center"/>
              <w:rPr>
                <w:rFonts w:ascii="Times New Roman" w:hAnsi="Times New Roman" w:cs="Times New Roman"/>
                <w:sz w:val="24"/>
                <w:szCs w:val="24"/>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9"/>
            </w:tblGrid>
            <w:tr w:rsidR="002143D6" w:rsidRPr="006A00BD" w14:paraId="235B80EE" w14:textId="77777777" w:rsidTr="000F292A">
              <w:trPr>
                <w:jc w:val="center"/>
              </w:trPr>
              <w:tc>
                <w:tcPr>
                  <w:tcW w:w="9638" w:type="dxa"/>
                </w:tcPr>
                <w:p w14:paraId="0900603C" w14:textId="77777777" w:rsidR="002143D6" w:rsidRPr="006A00BD" w:rsidRDefault="002143D6" w:rsidP="006E48FC">
                  <w:pPr>
                    <w:ind w:right="511"/>
                    <w:jc w:val="center"/>
                    <w:rPr>
                      <w:rFonts w:ascii="Times New Roman" w:hAnsi="Times New Roman" w:cs="Times New Roman"/>
                      <w:b/>
                      <w:bCs/>
                      <w:sz w:val="24"/>
                      <w:szCs w:val="24"/>
                    </w:rPr>
                  </w:pPr>
                  <w:r w:rsidRPr="006A00BD">
                    <w:rPr>
                      <w:rFonts w:ascii="Times New Roman" w:hAnsi="Times New Roman" w:cs="Times New Roman"/>
                      <w:b/>
                      <w:bCs/>
                      <w:sz w:val="24"/>
                      <w:szCs w:val="24"/>
                    </w:rPr>
                    <w:t>MUNICÍPIO DE PRESIDENTE OLEGÁRIO</w:t>
                  </w:r>
                </w:p>
                <w:p w14:paraId="6E788582" w14:textId="77777777" w:rsidR="002143D6" w:rsidRPr="006A00BD" w:rsidRDefault="002143D6" w:rsidP="006E48FC">
                  <w:pPr>
                    <w:ind w:right="511"/>
                    <w:jc w:val="center"/>
                    <w:rPr>
                      <w:rFonts w:ascii="Times New Roman" w:hAnsi="Times New Roman" w:cs="Times New Roman"/>
                      <w:bCs/>
                      <w:sz w:val="24"/>
                      <w:szCs w:val="24"/>
                    </w:rPr>
                  </w:pPr>
                  <w:r w:rsidRPr="006A00BD">
                    <w:rPr>
                      <w:rFonts w:ascii="Times New Roman" w:hAnsi="Times New Roman" w:cs="Times New Roman"/>
                      <w:bCs/>
                      <w:sz w:val="24"/>
                      <w:szCs w:val="24"/>
                    </w:rPr>
                    <w:t>Rhenys  da Silva Cambraia</w:t>
                  </w:r>
                </w:p>
                <w:p w14:paraId="20A6B068" w14:textId="77777777" w:rsidR="002143D6" w:rsidRPr="006A00BD" w:rsidRDefault="002143D6" w:rsidP="006E48FC">
                  <w:pPr>
                    <w:ind w:right="511"/>
                    <w:jc w:val="center"/>
                    <w:rPr>
                      <w:rFonts w:ascii="Times New Roman" w:hAnsi="Times New Roman" w:cs="Times New Roman"/>
                      <w:bCs/>
                      <w:sz w:val="24"/>
                      <w:szCs w:val="24"/>
                    </w:rPr>
                  </w:pPr>
                  <w:r w:rsidRPr="006A00BD">
                    <w:rPr>
                      <w:rFonts w:ascii="Times New Roman" w:hAnsi="Times New Roman" w:cs="Times New Roman"/>
                      <w:bCs/>
                      <w:sz w:val="24"/>
                      <w:szCs w:val="24"/>
                    </w:rPr>
                    <w:t>Prefeito Municipal</w:t>
                  </w:r>
                </w:p>
                <w:tbl>
                  <w:tblPr>
                    <w:tblStyle w:val="TableNormal"/>
                    <w:tblW w:w="10535" w:type="dxa"/>
                    <w:jc w:val="center"/>
                    <w:tblLook w:val="01E0" w:firstRow="1" w:lastRow="1" w:firstColumn="1" w:lastColumn="1" w:noHBand="0" w:noVBand="0"/>
                  </w:tblPr>
                  <w:tblGrid>
                    <w:gridCol w:w="5544"/>
                    <w:gridCol w:w="4991"/>
                  </w:tblGrid>
                  <w:tr w:rsidR="002143D6" w:rsidRPr="006A00BD" w14:paraId="77415221" w14:textId="77777777" w:rsidTr="000F292A">
                    <w:trPr>
                      <w:trHeight w:val="831"/>
                      <w:jc w:val="center"/>
                    </w:trPr>
                    <w:tc>
                      <w:tcPr>
                        <w:tcW w:w="5544" w:type="dxa"/>
                      </w:tcPr>
                      <w:p w14:paraId="35CA5A14" w14:textId="77777777" w:rsidR="002143D6" w:rsidRPr="006A00BD" w:rsidRDefault="002143D6" w:rsidP="006E48FC">
                        <w:pPr>
                          <w:ind w:right="511"/>
                          <w:jc w:val="center"/>
                          <w:rPr>
                            <w:rFonts w:ascii="Times New Roman" w:hAnsi="Times New Roman" w:cs="Times New Roman"/>
                            <w:sz w:val="24"/>
                            <w:szCs w:val="24"/>
                            <w:lang w:val="pt-BR"/>
                          </w:rPr>
                        </w:pPr>
                      </w:p>
                      <w:p w14:paraId="2EEE7201" w14:textId="77777777" w:rsidR="002143D6" w:rsidRPr="006A00BD" w:rsidRDefault="002143D6" w:rsidP="006E48FC">
                        <w:pPr>
                          <w:pStyle w:val="Corpodetexto"/>
                          <w:spacing w:before="0"/>
                          <w:jc w:val="center"/>
                          <w:rPr>
                            <w:rFonts w:ascii="Times New Roman" w:hAnsi="Times New Roman" w:cs="Times New Roman"/>
                          </w:rPr>
                        </w:pPr>
                      </w:p>
                      <w:p w14:paraId="0C9867CF" w14:textId="77777777" w:rsidR="002143D6" w:rsidRPr="006A00BD" w:rsidRDefault="002143D6" w:rsidP="006E48FC">
                        <w:pPr>
                          <w:pStyle w:val="Corpodetexto"/>
                          <w:spacing w:before="0"/>
                          <w:jc w:val="center"/>
                          <w:rPr>
                            <w:rFonts w:ascii="Times New Roman" w:hAnsi="Times New Roman" w:cs="Times New Roman"/>
                          </w:rPr>
                        </w:pPr>
                        <w:r w:rsidRPr="006A00BD">
                          <w:rPr>
                            <w:rFonts w:ascii="Times New Roman" w:hAnsi="Times New Roman" w:cs="Times New Roman"/>
                          </w:rPr>
                          <w:t>Vanessa Beatriz Borges Queiroz</w:t>
                        </w:r>
                      </w:p>
                      <w:p w14:paraId="4DD322B3" w14:textId="77777777" w:rsidR="002143D6" w:rsidRPr="006A00BD" w:rsidRDefault="002143D6" w:rsidP="006E48FC">
                        <w:pPr>
                          <w:pStyle w:val="Corpodetexto"/>
                          <w:spacing w:before="0"/>
                          <w:jc w:val="center"/>
                          <w:rPr>
                            <w:rFonts w:ascii="Times New Roman" w:hAnsi="Times New Roman" w:cs="Times New Roman"/>
                            <w:b/>
                          </w:rPr>
                        </w:pPr>
                        <w:r w:rsidRPr="006A00BD">
                          <w:rPr>
                            <w:rFonts w:ascii="Times New Roman" w:hAnsi="Times New Roman" w:cs="Times New Roman"/>
                            <w:b/>
                          </w:rPr>
                          <w:t>Secretria Municipal de Saúde</w:t>
                        </w:r>
                      </w:p>
                      <w:p w14:paraId="37E71734" w14:textId="77777777" w:rsidR="002143D6" w:rsidRPr="006A00BD" w:rsidRDefault="002143D6" w:rsidP="006E48FC">
                        <w:pPr>
                          <w:ind w:right="511"/>
                          <w:jc w:val="center"/>
                          <w:rPr>
                            <w:rFonts w:ascii="Times New Roman" w:hAnsi="Times New Roman" w:cs="Times New Roman"/>
                            <w:b/>
                            <w:sz w:val="24"/>
                            <w:szCs w:val="24"/>
                            <w:lang w:val="pt-BR"/>
                          </w:rPr>
                        </w:pPr>
                      </w:p>
                    </w:tc>
                    <w:tc>
                      <w:tcPr>
                        <w:tcW w:w="4991" w:type="dxa"/>
                      </w:tcPr>
                      <w:p w14:paraId="3771E821" w14:textId="77777777" w:rsidR="002143D6" w:rsidRPr="006A00BD" w:rsidRDefault="002143D6" w:rsidP="006E48FC">
                        <w:pPr>
                          <w:ind w:right="511"/>
                          <w:jc w:val="center"/>
                          <w:rPr>
                            <w:rFonts w:ascii="Times New Roman" w:hAnsi="Times New Roman" w:cs="Times New Roman"/>
                            <w:sz w:val="24"/>
                            <w:szCs w:val="24"/>
                            <w:lang w:val="pt-BR"/>
                          </w:rPr>
                        </w:pPr>
                      </w:p>
                      <w:p w14:paraId="27E30358" w14:textId="77777777" w:rsidR="002143D6" w:rsidRPr="006A00BD" w:rsidRDefault="002143D6" w:rsidP="006E48FC">
                        <w:pPr>
                          <w:ind w:right="511"/>
                          <w:jc w:val="center"/>
                          <w:rPr>
                            <w:rFonts w:ascii="Times New Roman" w:hAnsi="Times New Roman" w:cs="Times New Roman"/>
                            <w:b/>
                            <w:sz w:val="24"/>
                            <w:szCs w:val="24"/>
                            <w:lang w:val="pt-BR"/>
                          </w:rPr>
                        </w:pPr>
                      </w:p>
                      <w:p w14:paraId="3357315E" w14:textId="77777777" w:rsidR="00DC46C6" w:rsidRPr="00DC46C6" w:rsidRDefault="00DC46C6" w:rsidP="006E48FC">
                        <w:pPr>
                          <w:pStyle w:val="TableParagraph"/>
                          <w:ind w:right="511"/>
                          <w:jc w:val="center"/>
                          <w:rPr>
                            <w:rFonts w:ascii="Times New Roman" w:hAnsi="Times New Roman" w:cs="Times New Roman"/>
                            <w:color w:val="FF0000"/>
                            <w:sz w:val="24"/>
                            <w:szCs w:val="24"/>
                            <w:lang w:val="pt-BR"/>
                          </w:rPr>
                        </w:pPr>
                        <w:r w:rsidRPr="00DC46C6">
                          <w:rPr>
                            <w:rFonts w:ascii="Times New Roman" w:hAnsi="Times New Roman" w:cs="Times New Roman"/>
                            <w:b/>
                            <w:bCs/>
                            <w:szCs w:val="24"/>
                          </w:rPr>
                          <w:t>BARBALUI COMERCIAL LTDA</w:t>
                        </w:r>
                        <w:r w:rsidRPr="00DC46C6">
                          <w:rPr>
                            <w:rFonts w:ascii="Times New Roman" w:hAnsi="Times New Roman" w:cs="Times New Roman"/>
                            <w:color w:val="FF0000"/>
                            <w:sz w:val="24"/>
                            <w:szCs w:val="24"/>
                            <w:lang w:val="pt-BR"/>
                          </w:rPr>
                          <w:t xml:space="preserve"> </w:t>
                        </w:r>
                      </w:p>
                      <w:p w14:paraId="776BA261" w14:textId="0C807923" w:rsidR="002143D6" w:rsidRPr="006A00BD" w:rsidRDefault="00DC46C6" w:rsidP="006E48FC">
                        <w:pPr>
                          <w:pStyle w:val="TableParagraph"/>
                          <w:ind w:right="511"/>
                          <w:jc w:val="center"/>
                          <w:rPr>
                            <w:rFonts w:ascii="Times New Roman" w:hAnsi="Times New Roman" w:cs="Times New Roman"/>
                            <w:sz w:val="24"/>
                            <w:szCs w:val="24"/>
                            <w:lang w:val="pt-BR"/>
                          </w:rPr>
                        </w:pPr>
                        <w:r w:rsidRPr="00DC46C6">
                          <w:rPr>
                            <w:rFonts w:ascii="Times New Roman" w:hAnsi="Times New Roman" w:cs="Times New Roman"/>
                            <w:szCs w:val="24"/>
                          </w:rPr>
                          <w:t>Esmeraldo Ribeiro</w:t>
                        </w:r>
                      </w:p>
                    </w:tc>
                  </w:tr>
                </w:tbl>
                <w:p w14:paraId="1FF8B599" w14:textId="77777777" w:rsidR="002143D6" w:rsidRPr="006A00BD" w:rsidRDefault="002143D6" w:rsidP="006E48FC">
                  <w:pPr>
                    <w:ind w:right="511"/>
                    <w:jc w:val="center"/>
                    <w:rPr>
                      <w:rFonts w:ascii="Times New Roman" w:hAnsi="Times New Roman" w:cs="Times New Roman"/>
                      <w:bCs/>
                      <w:sz w:val="24"/>
                      <w:szCs w:val="24"/>
                    </w:rPr>
                  </w:pPr>
                </w:p>
              </w:tc>
            </w:tr>
          </w:tbl>
          <w:p w14:paraId="3BF69963" w14:textId="77777777" w:rsidR="00404BBC" w:rsidRPr="006A00BD" w:rsidRDefault="00404BBC" w:rsidP="00BA2293">
            <w:pPr>
              <w:pStyle w:val="PargrafodaLista"/>
              <w:jc w:val="center"/>
              <w:rPr>
                <w:rFonts w:cs="Times New Roman"/>
                <w:b/>
                <w:szCs w:val="24"/>
              </w:rPr>
            </w:pPr>
          </w:p>
        </w:tc>
        <w:tc>
          <w:tcPr>
            <w:tcW w:w="221" w:type="dxa"/>
            <w:vAlign w:val="center"/>
          </w:tcPr>
          <w:p w14:paraId="44C69D1D" w14:textId="77777777" w:rsidR="00404BBC" w:rsidRPr="006A00BD" w:rsidRDefault="00404BBC" w:rsidP="008D3E7E">
            <w:pPr>
              <w:pStyle w:val="PargrafodaLista"/>
              <w:rPr>
                <w:rFonts w:cs="Times New Roman"/>
                <w:b/>
                <w:szCs w:val="24"/>
              </w:rPr>
            </w:pPr>
          </w:p>
        </w:tc>
      </w:tr>
      <w:tr w:rsidR="00404BBC" w:rsidRPr="006A00BD" w14:paraId="1EFE364D" w14:textId="77777777" w:rsidTr="002143D6">
        <w:trPr>
          <w:trHeight w:val="669"/>
        </w:trPr>
        <w:tc>
          <w:tcPr>
            <w:tcW w:w="9899" w:type="dxa"/>
            <w:gridSpan w:val="2"/>
            <w:vAlign w:val="center"/>
          </w:tcPr>
          <w:p w14:paraId="0828C445" w14:textId="5881C7A3" w:rsidR="00404BBC" w:rsidRPr="006A00BD" w:rsidRDefault="00404BBC" w:rsidP="008D3E7E">
            <w:pPr>
              <w:pStyle w:val="PargrafodaLista"/>
              <w:jc w:val="center"/>
              <w:rPr>
                <w:rFonts w:cs="Times New Roman"/>
                <w:b/>
                <w:szCs w:val="24"/>
                <w:u w:val="single"/>
              </w:rPr>
            </w:pPr>
          </w:p>
        </w:tc>
      </w:tr>
    </w:tbl>
    <w:p w14:paraId="2EBE6E59" w14:textId="77777777" w:rsidR="002143D6" w:rsidRPr="006A00BD" w:rsidRDefault="002143D6" w:rsidP="002143D6">
      <w:pPr>
        <w:ind w:right="511"/>
        <w:rPr>
          <w:rFonts w:ascii="Times New Roman" w:hAnsi="Times New Roman" w:cs="Times New Roman"/>
          <w:sz w:val="24"/>
          <w:szCs w:val="24"/>
        </w:rPr>
      </w:pPr>
      <w:r w:rsidRPr="006A00BD">
        <w:rPr>
          <w:rFonts w:ascii="Times New Roman" w:hAnsi="Times New Roman" w:cs="Times New Roman"/>
          <w:b/>
          <w:sz w:val="24"/>
          <w:szCs w:val="24"/>
        </w:rPr>
        <w:t xml:space="preserve">TESTEMUNHAS:         </w:t>
      </w:r>
      <w:r w:rsidRPr="006A00BD">
        <w:rPr>
          <w:rFonts w:ascii="Times New Roman" w:hAnsi="Times New Roman" w:cs="Times New Roman"/>
          <w:sz w:val="24"/>
          <w:szCs w:val="24"/>
        </w:rPr>
        <w:t>I - ___________________________________________________</w:t>
      </w:r>
    </w:p>
    <w:p w14:paraId="5A9C0B58" w14:textId="0ADB5D16" w:rsidR="002143D6" w:rsidRPr="006A00BD" w:rsidRDefault="006A00BD" w:rsidP="006A00BD">
      <w:pPr>
        <w:ind w:right="511" w:firstLine="1701"/>
        <w:jc w:val="center"/>
        <w:rPr>
          <w:rFonts w:ascii="Times New Roman" w:hAnsi="Times New Roman" w:cs="Times New Roman"/>
          <w:sz w:val="24"/>
          <w:szCs w:val="24"/>
        </w:rPr>
      </w:pPr>
      <w:r>
        <w:rPr>
          <w:rFonts w:ascii="Times New Roman" w:hAnsi="Times New Roman" w:cs="Times New Roman"/>
          <w:sz w:val="24"/>
          <w:szCs w:val="24"/>
        </w:rPr>
        <w:t xml:space="preserve">        </w:t>
      </w:r>
      <w:r w:rsidRPr="006A00BD">
        <w:rPr>
          <w:rFonts w:ascii="Times New Roman" w:hAnsi="Times New Roman" w:cs="Times New Roman"/>
          <w:sz w:val="24"/>
          <w:szCs w:val="24"/>
        </w:rPr>
        <w:t>Valter Paz do Nascimento Junior CPF: 109.927.506-79</w:t>
      </w:r>
    </w:p>
    <w:p w14:paraId="2F9C80B3" w14:textId="77777777" w:rsidR="006A00BD" w:rsidRPr="006A00BD" w:rsidRDefault="006A00BD" w:rsidP="002143D6">
      <w:pPr>
        <w:ind w:right="511" w:firstLine="1701"/>
        <w:rPr>
          <w:rFonts w:ascii="Times New Roman" w:hAnsi="Times New Roman" w:cs="Times New Roman"/>
          <w:sz w:val="24"/>
          <w:szCs w:val="24"/>
        </w:rPr>
      </w:pPr>
    </w:p>
    <w:p w14:paraId="2F6C25F5" w14:textId="0B21A223" w:rsidR="002143D6" w:rsidRPr="006A00BD" w:rsidRDefault="002143D6" w:rsidP="002143D6">
      <w:pPr>
        <w:ind w:right="511" w:firstLine="1418"/>
        <w:rPr>
          <w:rFonts w:ascii="Times New Roman" w:hAnsi="Times New Roman" w:cs="Times New Roman"/>
          <w:sz w:val="24"/>
          <w:szCs w:val="24"/>
        </w:rPr>
      </w:pPr>
      <w:r w:rsidRPr="006A00BD">
        <w:rPr>
          <w:rFonts w:ascii="Times New Roman" w:hAnsi="Times New Roman" w:cs="Times New Roman"/>
          <w:sz w:val="24"/>
          <w:szCs w:val="24"/>
        </w:rPr>
        <w:t xml:space="preserve">             </w:t>
      </w:r>
      <w:r w:rsidR="006A00BD">
        <w:rPr>
          <w:rFonts w:ascii="Times New Roman" w:hAnsi="Times New Roman" w:cs="Times New Roman"/>
          <w:sz w:val="24"/>
          <w:szCs w:val="24"/>
        </w:rPr>
        <w:t xml:space="preserve">   </w:t>
      </w:r>
      <w:r w:rsidRPr="006A00BD">
        <w:rPr>
          <w:rFonts w:ascii="Times New Roman" w:hAnsi="Times New Roman" w:cs="Times New Roman"/>
          <w:sz w:val="24"/>
          <w:szCs w:val="24"/>
        </w:rPr>
        <w:t xml:space="preserve"> II - ___________________________________________________</w:t>
      </w:r>
    </w:p>
    <w:p w14:paraId="7C247C23" w14:textId="786984B8" w:rsidR="006A00BD" w:rsidRPr="006A00BD" w:rsidRDefault="006A00BD" w:rsidP="006A00BD">
      <w:pPr>
        <w:pStyle w:val="Corpodetexto"/>
        <w:spacing w:before="0"/>
        <w:jc w:val="center"/>
        <w:rPr>
          <w:rFonts w:ascii="Times New Roman" w:hAnsi="Times New Roman" w:cs="Times New Roman"/>
        </w:rPr>
      </w:pPr>
      <w:r>
        <w:rPr>
          <w:rFonts w:ascii="Times New Roman" w:hAnsi="Times New Roman" w:cs="Times New Roman"/>
        </w:rPr>
        <w:t xml:space="preserve">                               </w:t>
      </w:r>
      <w:r w:rsidRPr="006A00BD">
        <w:rPr>
          <w:rFonts w:ascii="Times New Roman" w:hAnsi="Times New Roman" w:cs="Times New Roman"/>
        </w:rPr>
        <w:t>Verônica Resende Ferreira e Silva</w:t>
      </w:r>
      <w:r>
        <w:rPr>
          <w:rFonts w:ascii="Times New Roman" w:hAnsi="Times New Roman" w:cs="Times New Roman"/>
        </w:rPr>
        <w:t xml:space="preserve"> CPF: </w:t>
      </w:r>
      <w:r w:rsidRPr="006A00BD">
        <w:rPr>
          <w:rFonts w:ascii="Times New Roman" w:hAnsi="Times New Roman" w:cs="Times New Roman"/>
        </w:rPr>
        <w:t>034.489.426-69</w:t>
      </w:r>
    </w:p>
    <w:p w14:paraId="62F8EC90" w14:textId="77777777" w:rsidR="002143D6" w:rsidRPr="006A00BD" w:rsidRDefault="002143D6" w:rsidP="002143D6">
      <w:pPr>
        <w:ind w:right="511"/>
        <w:rPr>
          <w:rFonts w:ascii="Times New Roman" w:hAnsi="Times New Roman" w:cs="Times New Roman"/>
          <w:sz w:val="24"/>
          <w:szCs w:val="24"/>
        </w:rPr>
      </w:pPr>
    </w:p>
    <w:p w14:paraId="0648BC87" w14:textId="77777777" w:rsidR="00EF24DE" w:rsidRPr="006A00BD" w:rsidRDefault="00EF24DE" w:rsidP="008D3E7E">
      <w:pPr>
        <w:pStyle w:val="PargrafodaLista"/>
        <w:rPr>
          <w:rFonts w:eastAsia="Microsoft YaHei" w:cs="Times New Roman"/>
          <w:szCs w:val="24"/>
        </w:rPr>
      </w:pPr>
    </w:p>
    <w:p w14:paraId="17C495CF" w14:textId="32142486" w:rsidR="00EF24DE" w:rsidRPr="006A00BD" w:rsidRDefault="00EF24DE">
      <w:pPr>
        <w:widowControl/>
        <w:autoSpaceDE/>
        <w:autoSpaceDN/>
        <w:spacing w:after="160" w:line="259" w:lineRule="auto"/>
        <w:rPr>
          <w:rFonts w:ascii="Times New Roman" w:hAnsi="Times New Roman" w:cs="Times New Roman"/>
          <w:b/>
          <w:sz w:val="24"/>
          <w:szCs w:val="24"/>
        </w:rPr>
      </w:pPr>
    </w:p>
    <w:sectPr w:rsidR="00EF24DE" w:rsidRPr="006A00BD" w:rsidSect="006A00BD">
      <w:headerReference w:type="default" r:id="rId9"/>
      <w:pgSz w:w="11910" w:h="16840"/>
      <w:pgMar w:top="992" w:right="1134" w:bottom="1134" w:left="1134" w:header="142" w:footer="6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CDBE1" w14:textId="77777777" w:rsidR="00DB69FD" w:rsidRDefault="00DB69FD" w:rsidP="002967CE">
      <w:r>
        <w:separator/>
      </w:r>
    </w:p>
  </w:endnote>
  <w:endnote w:type="continuationSeparator" w:id="0">
    <w:p w14:paraId="11D201BB" w14:textId="77777777" w:rsidR="00DB69FD" w:rsidRDefault="00DB69FD"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456CE" w14:textId="77777777" w:rsidR="00DB69FD" w:rsidRDefault="00DB69FD" w:rsidP="002967CE">
      <w:r>
        <w:separator/>
      </w:r>
    </w:p>
  </w:footnote>
  <w:footnote w:type="continuationSeparator" w:id="0">
    <w:p w14:paraId="4F7FD81F" w14:textId="77777777" w:rsidR="00DB69FD" w:rsidRDefault="00DB69FD"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0" name="Imagem 3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DB69FD" w:rsidRDefault="00DB69FD"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DB69FD" w:rsidRDefault="00DB69FD"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1" name="Imagem 3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0BAC98C" w:rsidR="00DB69FD" w:rsidRDefault="00DB69FD"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sidRPr="006A00BD">
        <w:rPr>
          <w:rStyle w:val="Hyperlink"/>
          <w:rFonts w:ascii="Verdana" w:eastAsia="Arial Unicode MS" w:hAnsi="Verdana"/>
          <w:b/>
          <w:color w:val="auto"/>
          <w:sz w:val="14"/>
          <w:szCs w:val="14"/>
        </w:rPr>
        <w:t>www.po.mg.gov.br</w:t>
      </w:r>
    </w:hyperlink>
    <w:r>
      <w:rPr>
        <w:rFonts w:ascii="Verdana" w:eastAsia="Arial Unicode MS" w:hAnsi="Verdana"/>
        <w:b/>
        <w:sz w:val="14"/>
        <w:szCs w:val="14"/>
      </w:rPr>
      <w:t xml:space="preserve"> – co</w:t>
    </w:r>
    <w:r w:rsidR="006A00BD">
      <w:rPr>
        <w:rFonts w:ascii="Verdana" w:eastAsia="Arial Unicode MS" w:hAnsi="Verdana"/>
        <w:b/>
        <w:sz w:val="14"/>
        <w:szCs w:val="14"/>
      </w:rPr>
      <w:t>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04872"/>
    <w:multiLevelType w:val="multilevel"/>
    <w:tmpl w:val="AA38DB6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F4C7F6D"/>
    <w:multiLevelType w:val="multilevel"/>
    <w:tmpl w:val="03788A0A"/>
    <w:lvl w:ilvl="0">
      <w:start w:val="3"/>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F30B53"/>
    <w:multiLevelType w:val="multilevel"/>
    <w:tmpl w:val="91FAA7AA"/>
    <w:lvl w:ilvl="0">
      <w:start w:val="5"/>
      <w:numFmt w:val="decimal"/>
      <w:lvlText w:val="%1"/>
      <w:lvlJc w:val="left"/>
      <w:pPr>
        <w:ind w:left="360" w:hanging="360"/>
      </w:pPr>
    </w:lvl>
    <w:lvl w:ilvl="1">
      <w:start w:val="1"/>
      <w:numFmt w:val="decimal"/>
      <w:suff w:val="nothing"/>
      <w:lvlText w:val="%1.%2"/>
      <w:lvlJc w:val="left"/>
      <w:pPr>
        <w:ind w:left="0" w:firstLine="0"/>
      </w:pPr>
      <w:rPr>
        <w:b/>
        <w:bCs/>
        <w:color w:val="auto"/>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4" w15:restartNumberingAfterBreak="0">
    <w:nsid w:val="35E43981"/>
    <w:multiLevelType w:val="multilevel"/>
    <w:tmpl w:val="AC90C27E"/>
    <w:lvl w:ilvl="0">
      <w:start w:val="12"/>
      <w:numFmt w:val="decimal"/>
      <w:lvlText w:val="%1"/>
      <w:lvlJc w:val="left"/>
      <w:pPr>
        <w:ind w:left="720" w:hanging="720"/>
      </w:pPr>
      <w:rPr>
        <w:rFonts w:hint="default"/>
      </w:rPr>
    </w:lvl>
    <w:lvl w:ilvl="1">
      <w:start w:val="15"/>
      <w:numFmt w:val="decimal"/>
      <w:lvlText w:val="%1.%2"/>
      <w:lvlJc w:val="left"/>
      <w:pPr>
        <w:ind w:left="1287" w:hanging="72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FC24248"/>
    <w:multiLevelType w:val="hybridMultilevel"/>
    <w:tmpl w:val="F904B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E652F58"/>
    <w:multiLevelType w:val="multilevel"/>
    <w:tmpl w:val="8174E5E6"/>
    <w:lvl w:ilvl="0">
      <w:start w:val="4"/>
      <w:numFmt w:val="decimal"/>
      <w:lvlText w:val="%1"/>
      <w:lvlJc w:val="left"/>
      <w:pPr>
        <w:ind w:left="360" w:hanging="360"/>
      </w:pPr>
      <w:rPr>
        <w:rFonts w:cs="Times New Roman" w:hint="default"/>
      </w:rPr>
    </w:lvl>
    <w:lvl w:ilvl="1">
      <w:start w:val="1"/>
      <w:numFmt w:val="decimal"/>
      <w:lvlText w:val="%1.%2"/>
      <w:lvlJc w:val="left"/>
      <w:pPr>
        <w:ind w:left="0" w:firstLine="0"/>
      </w:pPr>
      <w:rPr>
        <w:rFonts w:cs="Times New Roman" w:hint="default"/>
        <w:b/>
        <w:bCs/>
        <w:color w:val="auto"/>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C03076"/>
    <w:multiLevelType w:val="hybridMultilevel"/>
    <w:tmpl w:val="8F96FBEC"/>
    <w:lvl w:ilvl="0" w:tplc="398406AC">
      <w:start w:val="1"/>
      <w:numFmt w:val="lowerLetter"/>
      <w:lvlText w:val="%1)"/>
      <w:lvlJc w:val="left"/>
      <w:pPr>
        <w:ind w:left="1494" w:hanging="360"/>
      </w:pPr>
      <w:rPr>
        <w:rFonts w:cs="Times New Roman" w:hint="default"/>
        <w:b/>
        <w:bCs/>
        <w:color w:val="auto"/>
        <w:sz w:val="22"/>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557E04D2"/>
    <w:multiLevelType w:val="hybridMultilevel"/>
    <w:tmpl w:val="3C7E37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7080CFB"/>
    <w:multiLevelType w:val="multilevel"/>
    <w:tmpl w:val="97D2DE9E"/>
    <w:lvl w:ilvl="0">
      <w:start w:val="1"/>
      <w:numFmt w:val="decimal"/>
      <w:suff w:val="nothing"/>
      <w:lvlText w:val="%1."/>
      <w:lvlJc w:val="left"/>
      <w:pPr>
        <w:ind w:left="0" w:firstLine="0"/>
      </w:pPr>
      <w:rPr>
        <w:rFonts w:hint="default"/>
        <w:b/>
        <w:bCs w:val="0"/>
        <w:i w:val="0"/>
        <w:iCs/>
        <w:color w:val="auto"/>
      </w:rPr>
    </w:lvl>
    <w:lvl w:ilvl="1">
      <w:start w:val="1"/>
      <w:numFmt w:val="decimal"/>
      <w:isLgl/>
      <w:lvlText w:val="%1.%2"/>
      <w:lvlJc w:val="left"/>
      <w:pPr>
        <w:ind w:left="420" w:hanging="420"/>
      </w:pPr>
      <w:rPr>
        <w:rFonts w:eastAsia="Calibri" w:hint="default"/>
        <w:b/>
        <w:color w:val="auto"/>
      </w:rPr>
    </w:lvl>
    <w:lvl w:ilvl="2">
      <w:start w:val="1"/>
      <w:numFmt w:val="decimal"/>
      <w:isLgl/>
      <w:lvlText w:val="%1.%2.%3"/>
      <w:lvlJc w:val="left"/>
      <w:pPr>
        <w:ind w:left="720" w:hanging="720"/>
      </w:pPr>
      <w:rPr>
        <w:rFonts w:eastAsia="Calibri" w:hint="default"/>
        <w:b/>
      </w:rPr>
    </w:lvl>
    <w:lvl w:ilvl="3">
      <w:start w:val="1"/>
      <w:numFmt w:val="decimal"/>
      <w:isLgl/>
      <w:lvlText w:val="%1.%2.%3.%4"/>
      <w:lvlJc w:val="left"/>
      <w:pPr>
        <w:ind w:left="720" w:hanging="720"/>
      </w:pPr>
      <w:rPr>
        <w:rFonts w:eastAsia="Calibri" w:hint="default"/>
        <w:b/>
      </w:rPr>
    </w:lvl>
    <w:lvl w:ilvl="4">
      <w:start w:val="1"/>
      <w:numFmt w:val="decimal"/>
      <w:isLgl/>
      <w:lvlText w:val="%1.%2.%3.%4.%5"/>
      <w:lvlJc w:val="left"/>
      <w:pPr>
        <w:ind w:left="1080" w:hanging="1080"/>
      </w:pPr>
      <w:rPr>
        <w:rFonts w:eastAsia="Calibri" w:hint="default"/>
        <w:b/>
      </w:rPr>
    </w:lvl>
    <w:lvl w:ilvl="5">
      <w:start w:val="1"/>
      <w:numFmt w:val="decimal"/>
      <w:isLgl/>
      <w:lvlText w:val="%1.%2.%3.%4.%5.%6"/>
      <w:lvlJc w:val="left"/>
      <w:pPr>
        <w:ind w:left="1080" w:hanging="1080"/>
      </w:pPr>
      <w:rPr>
        <w:rFonts w:eastAsia="Calibri" w:hint="default"/>
        <w:b/>
      </w:rPr>
    </w:lvl>
    <w:lvl w:ilvl="6">
      <w:start w:val="1"/>
      <w:numFmt w:val="decimal"/>
      <w:isLgl/>
      <w:lvlText w:val="%1.%2.%3.%4.%5.%6.%7"/>
      <w:lvlJc w:val="left"/>
      <w:pPr>
        <w:ind w:left="1440" w:hanging="1440"/>
      </w:pPr>
      <w:rPr>
        <w:rFonts w:eastAsia="Calibri" w:hint="default"/>
        <w:b/>
      </w:rPr>
    </w:lvl>
    <w:lvl w:ilvl="7">
      <w:start w:val="1"/>
      <w:numFmt w:val="decimal"/>
      <w:isLgl/>
      <w:lvlText w:val="%1.%2.%3.%4.%5.%6.%7.%8"/>
      <w:lvlJc w:val="left"/>
      <w:pPr>
        <w:ind w:left="1440" w:hanging="1440"/>
      </w:pPr>
      <w:rPr>
        <w:rFonts w:eastAsia="Calibri" w:hint="default"/>
        <w:b/>
      </w:rPr>
    </w:lvl>
    <w:lvl w:ilvl="8">
      <w:start w:val="1"/>
      <w:numFmt w:val="decimal"/>
      <w:isLgl/>
      <w:lvlText w:val="%1.%2.%3.%4.%5.%6.%7.%8.%9"/>
      <w:lvlJc w:val="left"/>
      <w:pPr>
        <w:ind w:left="1800" w:hanging="1800"/>
      </w:pPr>
      <w:rPr>
        <w:rFonts w:eastAsia="Calibri" w:hint="default"/>
        <w:b/>
      </w:rPr>
    </w:lvl>
  </w:abstractNum>
  <w:abstractNum w:abstractNumId="11" w15:restartNumberingAfterBreak="0">
    <w:nsid w:val="57977D14"/>
    <w:multiLevelType w:val="multilevel"/>
    <w:tmpl w:val="BECAC926"/>
    <w:lvl w:ilvl="0">
      <w:start w:val="14"/>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1"/>
      <w:numFmt w:val="decimal"/>
      <w:lvlText w:val="%1.%2.%3"/>
      <w:lvlJc w:val="left"/>
      <w:pPr>
        <w:ind w:left="1134" w:firstLine="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152504B"/>
    <w:multiLevelType w:val="multilevel"/>
    <w:tmpl w:val="6BD8C128"/>
    <w:lvl w:ilvl="0">
      <w:start w:val="1"/>
      <w:numFmt w:val="decimal"/>
      <w:lvlText w:val="%1"/>
      <w:lvlJc w:val="left"/>
      <w:pPr>
        <w:ind w:left="502" w:hanging="360"/>
      </w:pPr>
      <w:rPr>
        <w:rFonts w:hint="default"/>
        <w:b/>
        <w:bCs/>
      </w:rPr>
    </w:lvl>
    <w:lvl w:ilvl="1">
      <w:start w:val="1"/>
      <w:numFmt w:val="decimal"/>
      <w:lvlText w:val="%1.%2"/>
      <w:lvlJc w:val="left"/>
      <w:pPr>
        <w:ind w:left="360" w:hanging="360"/>
      </w:pPr>
      <w:rPr>
        <w:rFonts w:hint="default"/>
        <w:b/>
        <w:bCs/>
      </w:rPr>
    </w:lvl>
    <w:lvl w:ilvl="2">
      <w:start w:val="2"/>
      <w:numFmt w:val="lowerLetter"/>
      <w:lvlText w:val="%3)"/>
      <w:lvlJc w:val="left"/>
      <w:pPr>
        <w:ind w:left="720" w:hanging="720"/>
      </w:pPr>
      <w:rPr>
        <w:rFonts w:ascii="Times New Roman" w:eastAsia="Calibri" w:hAnsi="Times New Roman" w:cs="Calibri"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3C43AB"/>
    <w:multiLevelType w:val="multilevel"/>
    <w:tmpl w:val="682A99CC"/>
    <w:lvl w:ilvl="0">
      <w:start w:val="12"/>
      <w:numFmt w:val="decimal"/>
      <w:lvlText w:val="%1"/>
      <w:lvlJc w:val="left"/>
      <w:pPr>
        <w:ind w:left="990" w:hanging="990"/>
      </w:pPr>
      <w:rPr>
        <w:rFonts w:ascii="Arial" w:hAnsi="Arial" w:cs="Arial" w:hint="default"/>
        <w:color w:val="222222"/>
      </w:rPr>
    </w:lvl>
    <w:lvl w:ilvl="1">
      <w:start w:val="15"/>
      <w:numFmt w:val="decimal"/>
      <w:lvlText w:val="%1.%2"/>
      <w:lvlJc w:val="left"/>
      <w:pPr>
        <w:ind w:left="1368" w:hanging="990"/>
      </w:pPr>
      <w:rPr>
        <w:rFonts w:ascii="Times New Roman" w:hAnsi="Times New Roman" w:cs="Times New Roman" w:hint="default"/>
        <w:b/>
        <w:bCs/>
        <w:color w:val="222222"/>
      </w:rPr>
    </w:lvl>
    <w:lvl w:ilvl="2">
      <w:start w:val="5"/>
      <w:numFmt w:val="decimal"/>
      <w:lvlText w:val="%1.%2.%3"/>
      <w:lvlJc w:val="left"/>
      <w:pPr>
        <w:ind w:left="1746" w:hanging="990"/>
      </w:pPr>
      <w:rPr>
        <w:rFonts w:ascii="Arial" w:hAnsi="Arial" w:cs="Arial" w:hint="default"/>
        <w:color w:val="222222"/>
      </w:rPr>
    </w:lvl>
    <w:lvl w:ilvl="3">
      <w:start w:val="4"/>
      <w:numFmt w:val="decimal"/>
      <w:lvlText w:val="%1.%2.%3.%4"/>
      <w:lvlJc w:val="left"/>
      <w:pPr>
        <w:ind w:left="2124" w:hanging="990"/>
      </w:pPr>
      <w:rPr>
        <w:rFonts w:ascii="Times New Roman" w:hAnsi="Times New Roman" w:cs="Times New Roman" w:hint="default"/>
        <w:b/>
        <w:bCs/>
        <w:color w:val="222222"/>
      </w:rPr>
    </w:lvl>
    <w:lvl w:ilvl="4">
      <w:start w:val="1"/>
      <w:numFmt w:val="decimal"/>
      <w:lvlText w:val="%1.%2.%3.%4.%5"/>
      <w:lvlJc w:val="left"/>
      <w:pPr>
        <w:ind w:left="2592" w:hanging="1080"/>
      </w:pPr>
      <w:rPr>
        <w:rFonts w:ascii="Arial" w:hAnsi="Arial" w:cs="Arial" w:hint="default"/>
        <w:color w:val="222222"/>
      </w:rPr>
    </w:lvl>
    <w:lvl w:ilvl="5">
      <w:start w:val="1"/>
      <w:numFmt w:val="decimal"/>
      <w:lvlText w:val="%1.%2.%3.%4.%5.%6"/>
      <w:lvlJc w:val="left"/>
      <w:pPr>
        <w:ind w:left="2970" w:hanging="1080"/>
      </w:pPr>
      <w:rPr>
        <w:rFonts w:ascii="Arial" w:hAnsi="Arial" w:cs="Arial" w:hint="default"/>
        <w:color w:val="222222"/>
      </w:rPr>
    </w:lvl>
    <w:lvl w:ilvl="6">
      <w:start w:val="1"/>
      <w:numFmt w:val="decimal"/>
      <w:lvlText w:val="%1.%2.%3.%4.%5.%6.%7"/>
      <w:lvlJc w:val="left"/>
      <w:pPr>
        <w:ind w:left="3708" w:hanging="1440"/>
      </w:pPr>
      <w:rPr>
        <w:rFonts w:ascii="Arial" w:hAnsi="Arial" w:cs="Arial" w:hint="default"/>
        <w:color w:val="222222"/>
      </w:rPr>
    </w:lvl>
    <w:lvl w:ilvl="7">
      <w:start w:val="1"/>
      <w:numFmt w:val="decimal"/>
      <w:lvlText w:val="%1.%2.%3.%4.%5.%6.%7.%8"/>
      <w:lvlJc w:val="left"/>
      <w:pPr>
        <w:ind w:left="4086" w:hanging="1440"/>
      </w:pPr>
      <w:rPr>
        <w:rFonts w:ascii="Arial" w:hAnsi="Arial" w:cs="Arial" w:hint="default"/>
        <w:color w:val="222222"/>
      </w:rPr>
    </w:lvl>
    <w:lvl w:ilvl="8">
      <w:start w:val="1"/>
      <w:numFmt w:val="decimal"/>
      <w:lvlText w:val="%1.%2.%3.%4.%5.%6.%7.%8.%9"/>
      <w:lvlJc w:val="left"/>
      <w:pPr>
        <w:ind w:left="4824" w:hanging="1800"/>
      </w:pPr>
      <w:rPr>
        <w:rFonts w:ascii="Arial" w:hAnsi="Arial" w:cs="Arial" w:hint="default"/>
        <w:color w:val="222222"/>
      </w:rPr>
    </w:lvl>
  </w:abstractNum>
  <w:abstractNum w:abstractNumId="14" w15:restartNumberingAfterBreak="0">
    <w:nsid w:val="69AB1114"/>
    <w:multiLevelType w:val="multilevel"/>
    <w:tmpl w:val="B7747942"/>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B696B7F"/>
    <w:multiLevelType w:val="multilevel"/>
    <w:tmpl w:val="0456CF44"/>
    <w:lvl w:ilvl="0">
      <w:start w:val="1"/>
      <w:numFmt w:val="decimal"/>
      <w:lvlText w:val="%1"/>
      <w:lvlJc w:val="left"/>
      <w:pPr>
        <w:ind w:left="502" w:hanging="360"/>
      </w:pPr>
      <w:rPr>
        <w:b/>
        <w:bCs/>
      </w:rPr>
    </w:lvl>
    <w:lvl w:ilvl="1">
      <w:start w:val="1"/>
      <w:numFmt w:val="decimal"/>
      <w:lvlText w:val="%1.%2"/>
      <w:lvlJc w:val="left"/>
      <w:pPr>
        <w:ind w:left="360" w:hanging="360"/>
      </w:pPr>
      <w:rPr>
        <w:b/>
        <w:bCs/>
        <w:color w:val="auto"/>
      </w:rPr>
    </w:lvl>
    <w:lvl w:ilvl="2">
      <w:start w:val="1"/>
      <w:numFmt w:val="lowerLetter"/>
      <w:lvlText w:val="%3)"/>
      <w:lvlJc w:val="left"/>
      <w:pPr>
        <w:ind w:left="720" w:hanging="720"/>
      </w:pPr>
      <w:rPr>
        <w:rFonts w:ascii="Times New Roman" w:eastAsia="Calibri" w:hAnsi="Times New Roman" w:cs="Calibri"/>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C1C1276"/>
    <w:multiLevelType w:val="multilevel"/>
    <w:tmpl w:val="86E8DC10"/>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4"/>
  </w:num>
  <w:num w:numId="12">
    <w:abstractNumId w:val="13"/>
  </w:num>
  <w:num w:numId="13">
    <w:abstractNumId w:val="6"/>
  </w:num>
  <w:num w:numId="14">
    <w:abstractNumId w:val="11"/>
  </w:num>
  <w:num w:numId="15">
    <w:abstractNumId w:val="14"/>
  </w:num>
  <w:num w:numId="16">
    <w:abstractNumId w:val="9"/>
  </w:num>
  <w:num w:numId="17">
    <w:abstractNumId w:val="5"/>
  </w:num>
  <w:num w:numId="18">
    <w:abstractNumId w:val="16"/>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09A9"/>
    <w:rsid w:val="000039C6"/>
    <w:rsid w:val="00006EBE"/>
    <w:rsid w:val="000111C6"/>
    <w:rsid w:val="000129A0"/>
    <w:rsid w:val="00012CFA"/>
    <w:rsid w:val="00012D94"/>
    <w:rsid w:val="00014489"/>
    <w:rsid w:val="000145ED"/>
    <w:rsid w:val="00014869"/>
    <w:rsid w:val="00015199"/>
    <w:rsid w:val="0001660E"/>
    <w:rsid w:val="000215BF"/>
    <w:rsid w:val="00021A3C"/>
    <w:rsid w:val="00022C16"/>
    <w:rsid w:val="0002363D"/>
    <w:rsid w:val="000238F4"/>
    <w:rsid w:val="0002507D"/>
    <w:rsid w:val="00025347"/>
    <w:rsid w:val="00027182"/>
    <w:rsid w:val="00027D43"/>
    <w:rsid w:val="000305D9"/>
    <w:rsid w:val="00030A75"/>
    <w:rsid w:val="000316B1"/>
    <w:rsid w:val="00032C91"/>
    <w:rsid w:val="00033DA2"/>
    <w:rsid w:val="000340A7"/>
    <w:rsid w:val="00034A5D"/>
    <w:rsid w:val="00034D7D"/>
    <w:rsid w:val="00035DAB"/>
    <w:rsid w:val="00037E7D"/>
    <w:rsid w:val="00041CC2"/>
    <w:rsid w:val="00045103"/>
    <w:rsid w:val="00045727"/>
    <w:rsid w:val="000469F9"/>
    <w:rsid w:val="0004748D"/>
    <w:rsid w:val="000475AF"/>
    <w:rsid w:val="00047846"/>
    <w:rsid w:val="00047950"/>
    <w:rsid w:val="00052C45"/>
    <w:rsid w:val="00052D11"/>
    <w:rsid w:val="00054447"/>
    <w:rsid w:val="000552C1"/>
    <w:rsid w:val="0005793C"/>
    <w:rsid w:val="0005797B"/>
    <w:rsid w:val="000600CE"/>
    <w:rsid w:val="0006148F"/>
    <w:rsid w:val="00062072"/>
    <w:rsid w:val="000635BA"/>
    <w:rsid w:val="00063F89"/>
    <w:rsid w:val="000649AB"/>
    <w:rsid w:val="00067009"/>
    <w:rsid w:val="00070E6F"/>
    <w:rsid w:val="00071712"/>
    <w:rsid w:val="00074671"/>
    <w:rsid w:val="00075520"/>
    <w:rsid w:val="00076990"/>
    <w:rsid w:val="00076C9A"/>
    <w:rsid w:val="00076DA2"/>
    <w:rsid w:val="00080681"/>
    <w:rsid w:val="0008086D"/>
    <w:rsid w:val="000828AB"/>
    <w:rsid w:val="000829B6"/>
    <w:rsid w:val="000833CB"/>
    <w:rsid w:val="00083FCE"/>
    <w:rsid w:val="00084205"/>
    <w:rsid w:val="0008501F"/>
    <w:rsid w:val="0008648D"/>
    <w:rsid w:val="00086EF9"/>
    <w:rsid w:val="000871CA"/>
    <w:rsid w:val="00087651"/>
    <w:rsid w:val="00087FD7"/>
    <w:rsid w:val="0009581A"/>
    <w:rsid w:val="000A15E2"/>
    <w:rsid w:val="000A1F3F"/>
    <w:rsid w:val="000A257A"/>
    <w:rsid w:val="000A41C0"/>
    <w:rsid w:val="000A433A"/>
    <w:rsid w:val="000A4B77"/>
    <w:rsid w:val="000A4EBF"/>
    <w:rsid w:val="000A54DE"/>
    <w:rsid w:val="000A58DC"/>
    <w:rsid w:val="000A5A51"/>
    <w:rsid w:val="000A5BB2"/>
    <w:rsid w:val="000A6B32"/>
    <w:rsid w:val="000B0B36"/>
    <w:rsid w:val="000B230E"/>
    <w:rsid w:val="000B2889"/>
    <w:rsid w:val="000B2B0F"/>
    <w:rsid w:val="000B47CF"/>
    <w:rsid w:val="000B6BB4"/>
    <w:rsid w:val="000B6C48"/>
    <w:rsid w:val="000B707D"/>
    <w:rsid w:val="000B7861"/>
    <w:rsid w:val="000C0CC3"/>
    <w:rsid w:val="000C14B2"/>
    <w:rsid w:val="000C4B4C"/>
    <w:rsid w:val="000C4FB9"/>
    <w:rsid w:val="000D0926"/>
    <w:rsid w:val="000D1794"/>
    <w:rsid w:val="000D1B1B"/>
    <w:rsid w:val="000D240C"/>
    <w:rsid w:val="000D286A"/>
    <w:rsid w:val="000D578B"/>
    <w:rsid w:val="000D61E8"/>
    <w:rsid w:val="000D632F"/>
    <w:rsid w:val="000D7F37"/>
    <w:rsid w:val="000E01FD"/>
    <w:rsid w:val="000E33AE"/>
    <w:rsid w:val="000E51CC"/>
    <w:rsid w:val="000E53AF"/>
    <w:rsid w:val="000E5683"/>
    <w:rsid w:val="000E5A3F"/>
    <w:rsid w:val="000E5EB4"/>
    <w:rsid w:val="000F2D9A"/>
    <w:rsid w:val="000F460B"/>
    <w:rsid w:val="000F60BF"/>
    <w:rsid w:val="000F7C69"/>
    <w:rsid w:val="00101FBD"/>
    <w:rsid w:val="00102A70"/>
    <w:rsid w:val="00104741"/>
    <w:rsid w:val="00105162"/>
    <w:rsid w:val="00111C3B"/>
    <w:rsid w:val="001128F0"/>
    <w:rsid w:val="00115D00"/>
    <w:rsid w:val="00116814"/>
    <w:rsid w:val="00117134"/>
    <w:rsid w:val="001176C0"/>
    <w:rsid w:val="00117A1A"/>
    <w:rsid w:val="00117F41"/>
    <w:rsid w:val="00121011"/>
    <w:rsid w:val="00121796"/>
    <w:rsid w:val="001248D1"/>
    <w:rsid w:val="00125DD3"/>
    <w:rsid w:val="00126350"/>
    <w:rsid w:val="00130F67"/>
    <w:rsid w:val="0013139D"/>
    <w:rsid w:val="00132EAB"/>
    <w:rsid w:val="00133450"/>
    <w:rsid w:val="0013380A"/>
    <w:rsid w:val="00136CFE"/>
    <w:rsid w:val="001375B1"/>
    <w:rsid w:val="00141501"/>
    <w:rsid w:val="00144175"/>
    <w:rsid w:val="0014454F"/>
    <w:rsid w:val="00146155"/>
    <w:rsid w:val="00147B0E"/>
    <w:rsid w:val="00151979"/>
    <w:rsid w:val="00151B77"/>
    <w:rsid w:val="00152DA5"/>
    <w:rsid w:val="0015372B"/>
    <w:rsid w:val="0015552A"/>
    <w:rsid w:val="00156064"/>
    <w:rsid w:val="0015722F"/>
    <w:rsid w:val="001604D6"/>
    <w:rsid w:val="0016233D"/>
    <w:rsid w:val="001637FF"/>
    <w:rsid w:val="001645D3"/>
    <w:rsid w:val="0016491C"/>
    <w:rsid w:val="00165673"/>
    <w:rsid w:val="00165944"/>
    <w:rsid w:val="00165A7E"/>
    <w:rsid w:val="0016725F"/>
    <w:rsid w:val="00170388"/>
    <w:rsid w:val="00170B38"/>
    <w:rsid w:val="00171BB3"/>
    <w:rsid w:val="001750F1"/>
    <w:rsid w:val="001751C5"/>
    <w:rsid w:val="00175B07"/>
    <w:rsid w:val="001768C6"/>
    <w:rsid w:val="0018037F"/>
    <w:rsid w:val="00180443"/>
    <w:rsid w:val="0018221A"/>
    <w:rsid w:val="00184B20"/>
    <w:rsid w:val="0018527E"/>
    <w:rsid w:val="001862B5"/>
    <w:rsid w:val="0019027C"/>
    <w:rsid w:val="001915D0"/>
    <w:rsid w:val="001915D7"/>
    <w:rsid w:val="0019440E"/>
    <w:rsid w:val="001944A3"/>
    <w:rsid w:val="001A43A6"/>
    <w:rsid w:val="001A5375"/>
    <w:rsid w:val="001A55D7"/>
    <w:rsid w:val="001A774E"/>
    <w:rsid w:val="001B162D"/>
    <w:rsid w:val="001B2994"/>
    <w:rsid w:val="001B5F7F"/>
    <w:rsid w:val="001B71B9"/>
    <w:rsid w:val="001C17DE"/>
    <w:rsid w:val="001C1B5B"/>
    <w:rsid w:val="001C38BA"/>
    <w:rsid w:val="001C39D3"/>
    <w:rsid w:val="001C5C43"/>
    <w:rsid w:val="001C7898"/>
    <w:rsid w:val="001C79E7"/>
    <w:rsid w:val="001D04CC"/>
    <w:rsid w:val="001D1A97"/>
    <w:rsid w:val="001D26A5"/>
    <w:rsid w:val="001D2704"/>
    <w:rsid w:val="001D3915"/>
    <w:rsid w:val="001D3971"/>
    <w:rsid w:val="001D6776"/>
    <w:rsid w:val="001D764A"/>
    <w:rsid w:val="001E0262"/>
    <w:rsid w:val="001E3364"/>
    <w:rsid w:val="001E3F68"/>
    <w:rsid w:val="001E4D21"/>
    <w:rsid w:val="001F0192"/>
    <w:rsid w:val="001F0B62"/>
    <w:rsid w:val="001F1151"/>
    <w:rsid w:val="001F1549"/>
    <w:rsid w:val="001F2690"/>
    <w:rsid w:val="001F5B84"/>
    <w:rsid w:val="001F5B96"/>
    <w:rsid w:val="001F5DF4"/>
    <w:rsid w:val="001F758E"/>
    <w:rsid w:val="002003BE"/>
    <w:rsid w:val="00200724"/>
    <w:rsid w:val="00200B7C"/>
    <w:rsid w:val="00201F22"/>
    <w:rsid w:val="002037CC"/>
    <w:rsid w:val="002065AA"/>
    <w:rsid w:val="00210160"/>
    <w:rsid w:val="00213304"/>
    <w:rsid w:val="002143D6"/>
    <w:rsid w:val="00215892"/>
    <w:rsid w:val="00220CE0"/>
    <w:rsid w:val="002227B5"/>
    <w:rsid w:val="00222806"/>
    <w:rsid w:val="00223D5D"/>
    <w:rsid w:val="00225191"/>
    <w:rsid w:val="00227493"/>
    <w:rsid w:val="002311E3"/>
    <w:rsid w:val="002315A7"/>
    <w:rsid w:val="00232943"/>
    <w:rsid w:val="0023504F"/>
    <w:rsid w:val="00237D4D"/>
    <w:rsid w:val="002401FA"/>
    <w:rsid w:val="00241B0A"/>
    <w:rsid w:val="0024431D"/>
    <w:rsid w:val="002453AE"/>
    <w:rsid w:val="00245E44"/>
    <w:rsid w:val="00246FB8"/>
    <w:rsid w:val="00247C9C"/>
    <w:rsid w:val="00250172"/>
    <w:rsid w:val="002516D1"/>
    <w:rsid w:val="0025198D"/>
    <w:rsid w:val="002532AA"/>
    <w:rsid w:val="00254098"/>
    <w:rsid w:val="002545AC"/>
    <w:rsid w:val="00260EAD"/>
    <w:rsid w:val="00260F9B"/>
    <w:rsid w:val="00260FBA"/>
    <w:rsid w:val="0026171F"/>
    <w:rsid w:val="002621B5"/>
    <w:rsid w:val="002632C7"/>
    <w:rsid w:val="002648C1"/>
    <w:rsid w:val="00264E73"/>
    <w:rsid w:val="00264F01"/>
    <w:rsid w:val="0026735E"/>
    <w:rsid w:val="00271FCC"/>
    <w:rsid w:val="00272076"/>
    <w:rsid w:val="00272725"/>
    <w:rsid w:val="002758AD"/>
    <w:rsid w:val="00276133"/>
    <w:rsid w:val="00276544"/>
    <w:rsid w:val="00276B96"/>
    <w:rsid w:val="00277DB9"/>
    <w:rsid w:val="00280B65"/>
    <w:rsid w:val="002812EE"/>
    <w:rsid w:val="00282026"/>
    <w:rsid w:val="00290608"/>
    <w:rsid w:val="00291435"/>
    <w:rsid w:val="00292AB9"/>
    <w:rsid w:val="00293695"/>
    <w:rsid w:val="00293EA4"/>
    <w:rsid w:val="00294744"/>
    <w:rsid w:val="002967CE"/>
    <w:rsid w:val="00297E5C"/>
    <w:rsid w:val="002A03BE"/>
    <w:rsid w:val="002A0845"/>
    <w:rsid w:val="002A2870"/>
    <w:rsid w:val="002A2E62"/>
    <w:rsid w:val="002A3DF9"/>
    <w:rsid w:val="002A5476"/>
    <w:rsid w:val="002A55DE"/>
    <w:rsid w:val="002A6DE3"/>
    <w:rsid w:val="002A7B4E"/>
    <w:rsid w:val="002B10D9"/>
    <w:rsid w:val="002B2F10"/>
    <w:rsid w:val="002B4E2F"/>
    <w:rsid w:val="002B61A6"/>
    <w:rsid w:val="002B690A"/>
    <w:rsid w:val="002B6C0B"/>
    <w:rsid w:val="002C0A73"/>
    <w:rsid w:val="002C110A"/>
    <w:rsid w:val="002C1572"/>
    <w:rsid w:val="002C3993"/>
    <w:rsid w:val="002D07CA"/>
    <w:rsid w:val="002D0F53"/>
    <w:rsid w:val="002D123F"/>
    <w:rsid w:val="002D1C7C"/>
    <w:rsid w:val="002D2838"/>
    <w:rsid w:val="002D49B9"/>
    <w:rsid w:val="002D4F62"/>
    <w:rsid w:val="002D6263"/>
    <w:rsid w:val="002D69FF"/>
    <w:rsid w:val="002D7661"/>
    <w:rsid w:val="002D7A18"/>
    <w:rsid w:val="002E1C07"/>
    <w:rsid w:val="002E2092"/>
    <w:rsid w:val="002E5A28"/>
    <w:rsid w:val="002E5AB9"/>
    <w:rsid w:val="002E6143"/>
    <w:rsid w:val="002E68D6"/>
    <w:rsid w:val="002E7787"/>
    <w:rsid w:val="002F0E33"/>
    <w:rsid w:val="002F17D3"/>
    <w:rsid w:val="002F2699"/>
    <w:rsid w:val="002F3129"/>
    <w:rsid w:val="002F392C"/>
    <w:rsid w:val="002F570B"/>
    <w:rsid w:val="002F6406"/>
    <w:rsid w:val="00302D76"/>
    <w:rsid w:val="00303D45"/>
    <w:rsid w:val="003043E8"/>
    <w:rsid w:val="00304F23"/>
    <w:rsid w:val="00304FB5"/>
    <w:rsid w:val="00305AFA"/>
    <w:rsid w:val="00305CF5"/>
    <w:rsid w:val="00306426"/>
    <w:rsid w:val="00306599"/>
    <w:rsid w:val="00307358"/>
    <w:rsid w:val="003076BC"/>
    <w:rsid w:val="00307C5B"/>
    <w:rsid w:val="0031099C"/>
    <w:rsid w:val="00311000"/>
    <w:rsid w:val="0031283E"/>
    <w:rsid w:val="003128D8"/>
    <w:rsid w:val="00312DC5"/>
    <w:rsid w:val="00315934"/>
    <w:rsid w:val="00315F6D"/>
    <w:rsid w:val="00316B17"/>
    <w:rsid w:val="003204E7"/>
    <w:rsid w:val="00320ADF"/>
    <w:rsid w:val="00321711"/>
    <w:rsid w:val="003221ED"/>
    <w:rsid w:val="00323288"/>
    <w:rsid w:val="00323EC9"/>
    <w:rsid w:val="00325031"/>
    <w:rsid w:val="00325C96"/>
    <w:rsid w:val="00326553"/>
    <w:rsid w:val="003273C5"/>
    <w:rsid w:val="0032784C"/>
    <w:rsid w:val="0033055C"/>
    <w:rsid w:val="00331BC6"/>
    <w:rsid w:val="00333ADC"/>
    <w:rsid w:val="003366E3"/>
    <w:rsid w:val="00336D17"/>
    <w:rsid w:val="00337921"/>
    <w:rsid w:val="00341417"/>
    <w:rsid w:val="003423F5"/>
    <w:rsid w:val="0034509D"/>
    <w:rsid w:val="00345435"/>
    <w:rsid w:val="00345513"/>
    <w:rsid w:val="00346863"/>
    <w:rsid w:val="0034785E"/>
    <w:rsid w:val="00351AB5"/>
    <w:rsid w:val="003531F7"/>
    <w:rsid w:val="00353356"/>
    <w:rsid w:val="00355BD6"/>
    <w:rsid w:val="00356269"/>
    <w:rsid w:val="00357DDC"/>
    <w:rsid w:val="00363854"/>
    <w:rsid w:val="00363E8B"/>
    <w:rsid w:val="003654F7"/>
    <w:rsid w:val="00366117"/>
    <w:rsid w:val="0037081F"/>
    <w:rsid w:val="0037110B"/>
    <w:rsid w:val="00371580"/>
    <w:rsid w:val="0037208C"/>
    <w:rsid w:val="00372CEB"/>
    <w:rsid w:val="00377D1F"/>
    <w:rsid w:val="00380664"/>
    <w:rsid w:val="00383799"/>
    <w:rsid w:val="003845EE"/>
    <w:rsid w:val="003851BC"/>
    <w:rsid w:val="0038550E"/>
    <w:rsid w:val="00385E96"/>
    <w:rsid w:val="003868E2"/>
    <w:rsid w:val="00387938"/>
    <w:rsid w:val="00392C5F"/>
    <w:rsid w:val="003939FF"/>
    <w:rsid w:val="00395382"/>
    <w:rsid w:val="00395E35"/>
    <w:rsid w:val="0039688A"/>
    <w:rsid w:val="003A1459"/>
    <w:rsid w:val="003A2537"/>
    <w:rsid w:val="003A2DF0"/>
    <w:rsid w:val="003A35F1"/>
    <w:rsid w:val="003A6F9A"/>
    <w:rsid w:val="003A7C54"/>
    <w:rsid w:val="003A7DD3"/>
    <w:rsid w:val="003B1802"/>
    <w:rsid w:val="003B2C31"/>
    <w:rsid w:val="003B3016"/>
    <w:rsid w:val="003B3A3D"/>
    <w:rsid w:val="003B44CB"/>
    <w:rsid w:val="003B72BE"/>
    <w:rsid w:val="003B7507"/>
    <w:rsid w:val="003B753C"/>
    <w:rsid w:val="003C0182"/>
    <w:rsid w:val="003C5964"/>
    <w:rsid w:val="003C7813"/>
    <w:rsid w:val="003C7C3B"/>
    <w:rsid w:val="003D3B1C"/>
    <w:rsid w:val="003D4256"/>
    <w:rsid w:val="003D5E46"/>
    <w:rsid w:val="003D68AB"/>
    <w:rsid w:val="003D6AF1"/>
    <w:rsid w:val="003D706C"/>
    <w:rsid w:val="003E1704"/>
    <w:rsid w:val="003E40AE"/>
    <w:rsid w:val="003E453C"/>
    <w:rsid w:val="003E785B"/>
    <w:rsid w:val="003F099B"/>
    <w:rsid w:val="003F12BC"/>
    <w:rsid w:val="003F14B5"/>
    <w:rsid w:val="003F4667"/>
    <w:rsid w:val="003F5C31"/>
    <w:rsid w:val="003F6D81"/>
    <w:rsid w:val="003F7B4D"/>
    <w:rsid w:val="003F7C0A"/>
    <w:rsid w:val="0040052D"/>
    <w:rsid w:val="0040059D"/>
    <w:rsid w:val="00400C12"/>
    <w:rsid w:val="00401496"/>
    <w:rsid w:val="00401B50"/>
    <w:rsid w:val="00401C8F"/>
    <w:rsid w:val="00402B18"/>
    <w:rsid w:val="00403C39"/>
    <w:rsid w:val="00404BBC"/>
    <w:rsid w:val="00405594"/>
    <w:rsid w:val="00405F54"/>
    <w:rsid w:val="0041274C"/>
    <w:rsid w:val="00414367"/>
    <w:rsid w:val="004143FE"/>
    <w:rsid w:val="00414E56"/>
    <w:rsid w:val="00415A80"/>
    <w:rsid w:val="00416044"/>
    <w:rsid w:val="00416EBF"/>
    <w:rsid w:val="0042004B"/>
    <w:rsid w:val="00421152"/>
    <w:rsid w:val="004212AD"/>
    <w:rsid w:val="00421A3B"/>
    <w:rsid w:val="00421C05"/>
    <w:rsid w:val="00422FAB"/>
    <w:rsid w:val="004233C6"/>
    <w:rsid w:val="00424311"/>
    <w:rsid w:val="0042644F"/>
    <w:rsid w:val="004268AE"/>
    <w:rsid w:val="004268CA"/>
    <w:rsid w:val="00426F3E"/>
    <w:rsid w:val="0043230A"/>
    <w:rsid w:val="004325C6"/>
    <w:rsid w:val="00433220"/>
    <w:rsid w:val="00433406"/>
    <w:rsid w:val="0043450A"/>
    <w:rsid w:val="00437CD4"/>
    <w:rsid w:val="004410E6"/>
    <w:rsid w:val="00442EF4"/>
    <w:rsid w:val="00446A05"/>
    <w:rsid w:val="00447573"/>
    <w:rsid w:val="00447DBF"/>
    <w:rsid w:val="0045131B"/>
    <w:rsid w:val="00454A8A"/>
    <w:rsid w:val="00456260"/>
    <w:rsid w:val="00456704"/>
    <w:rsid w:val="00456779"/>
    <w:rsid w:val="0045744F"/>
    <w:rsid w:val="004575B2"/>
    <w:rsid w:val="004610A5"/>
    <w:rsid w:val="004618DE"/>
    <w:rsid w:val="00462C38"/>
    <w:rsid w:val="00463878"/>
    <w:rsid w:val="004643B8"/>
    <w:rsid w:val="004654C5"/>
    <w:rsid w:val="00465B5C"/>
    <w:rsid w:val="00465D8F"/>
    <w:rsid w:val="00465FD8"/>
    <w:rsid w:val="004667E2"/>
    <w:rsid w:val="00466FAB"/>
    <w:rsid w:val="0046746C"/>
    <w:rsid w:val="00467EC5"/>
    <w:rsid w:val="0047096E"/>
    <w:rsid w:val="004724F6"/>
    <w:rsid w:val="0047288F"/>
    <w:rsid w:val="004733AC"/>
    <w:rsid w:val="00474AA3"/>
    <w:rsid w:val="004750A6"/>
    <w:rsid w:val="004807A0"/>
    <w:rsid w:val="00481359"/>
    <w:rsid w:val="004813EE"/>
    <w:rsid w:val="00482230"/>
    <w:rsid w:val="00485059"/>
    <w:rsid w:val="0048587B"/>
    <w:rsid w:val="004918AD"/>
    <w:rsid w:val="00492710"/>
    <w:rsid w:val="00493B8C"/>
    <w:rsid w:val="00494205"/>
    <w:rsid w:val="00494CF9"/>
    <w:rsid w:val="00495478"/>
    <w:rsid w:val="004959CC"/>
    <w:rsid w:val="00495F3A"/>
    <w:rsid w:val="00496E23"/>
    <w:rsid w:val="004A008E"/>
    <w:rsid w:val="004A10B0"/>
    <w:rsid w:val="004A1213"/>
    <w:rsid w:val="004A14AD"/>
    <w:rsid w:val="004A17B1"/>
    <w:rsid w:val="004A33F9"/>
    <w:rsid w:val="004A3897"/>
    <w:rsid w:val="004A45AC"/>
    <w:rsid w:val="004A566B"/>
    <w:rsid w:val="004A6855"/>
    <w:rsid w:val="004B0F24"/>
    <w:rsid w:val="004B2021"/>
    <w:rsid w:val="004B391F"/>
    <w:rsid w:val="004B47C0"/>
    <w:rsid w:val="004B4E49"/>
    <w:rsid w:val="004B54CB"/>
    <w:rsid w:val="004B5FF8"/>
    <w:rsid w:val="004B6378"/>
    <w:rsid w:val="004C1876"/>
    <w:rsid w:val="004C18F8"/>
    <w:rsid w:val="004C1A54"/>
    <w:rsid w:val="004C1C77"/>
    <w:rsid w:val="004C2026"/>
    <w:rsid w:val="004C3019"/>
    <w:rsid w:val="004C6A5B"/>
    <w:rsid w:val="004D1103"/>
    <w:rsid w:val="004D1B28"/>
    <w:rsid w:val="004D2E43"/>
    <w:rsid w:val="004D3258"/>
    <w:rsid w:val="004D4511"/>
    <w:rsid w:val="004D4EDB"/>
    <w:rsid w:val="004D5585"/>
    <w:rsid w:val="004D63E3"/>
    <w:rsid w:val="004D6C27"/>
    <w:rsid w:val="004D7379"/>
    <w:rsid w:val="004E3B33"/>
    <w:rsid w:val="004E4079"/>
    <w:rsid w:val="004E4949"/>
    <w:rsid w:val="004E50A4"/>
    <w:rsid w:val="004E7910"/>
    <w:rsid w:val="004F0B57"/>
    <w:rsid w:val="004F2DDF"/>
    <w:rsid w:val="004F4311"/>
    <w:rsid w:val="004F6978"/>
    <w:rsid w:val="004F6ECE"/>
    <w:rsid w:val="004F77F9"/>
    <w:rsid w:val="0050118B"/>
    <w:rsid w:val="005015F3"/>
    <w:rsid w:val="00502FB7"/>
    <w:rsid w:val="00505E65"/>
    <w:rsid w:val="00506B15"/>
    <w:rsid w:val="0051077A"/>
    <w:rsid w:val="0051113E"/>
    <w:rsid w:val="00511F34"/>
    <w:rsid w:val="00513DB0"/>
    <w:rsid w:val="0051610E"/>
    <w:rsid w:val="00516393"/>
    <w:rsid w:val="005177EE"/>
    <w:rsid w:val="00517EDC"/>
    <w:rsid w:val="00517F3D"/>
    <w:rsid w:val="00520743"/>
    <w:rsid w:val="0052094B"/>
    <w:rsid w:val="0052281D"/>
    <w:rsid w:val="005235FD"/>
    <w:rsid w:val="00525ABF"/>
    <w:rsid w:val="00526FB3"/>
    <w:rsid w:val="00532C3B"/>
    <w:rsid w:val="00535809"/>
    <w:rsid w:val="00535E93"/>
    <w:rsid w:val="00536C6A"/>
    <w:rsid w:val="00542471"/>
    <w:rsid w:val="0054426A"/>
    <w:rsid w:val="00544919"/>
    <w:rsid w:val="00544992"/>
    <w:rsid w:val="00545732"/>
    <w:rsid w:val="00545AAB"/>
    <w:rsid w:val="00547DE3"/>
    <w:rsid w:val="00547F51"/>
    <w:rsid w:val="00551977"/>
    <w:rsid w:val="00553931"/>
    <w:rsid w:val="005571CD"/>
    <w:rsid w:val="005572DD"/>
    <w:rsid w:val="0055753D"/>
    <w:rsid w:val="005605B7"/>
    <w:rsid w:val="00561867"/>
    <w:rsid w:val="005632C4"/>
    <w:rsid w:val="00565886"/>
    <w:rsid w:val="00570331"/>
    <w:rsid w:val="00570547"/>
    <w:rsid w:val="00571B61"/>
    <w:rsid w:val="00572E80"/>
    <w:rsid w:val="0057329F"/>
    <w:rsid w:val="00574D95"/>
    <w:rsid w:val="0057568F"/>
    <w:rsid w:val="00575827"/>
    <w:rsid w:val="00577666"/>
    <w:rsid w:val="00583F4C"/>
    <w:rsid w:val="005847AA"/>
    <w:rsid w:val="00585336"/>
    <w:rsid w:val="00586AD7"/>
    <w:rsid w:val="00591215"/>
    <w:rsid w:val="00591C9D"/>
    <w:rsid w:val="00593E36"/>
    <w:rsid w:val="00593F75"/>
    <w:rsid w:val="00594B49"/>
    <w:rsid w:val="00594D4A"/>
    <w:rsid w:val="005967B5"/>
    <w:rsid w:val="00596B09"/>
    <w:rsid w:val="005A01D2"/>
    <w:rsid w:val="005A2BC6"/>
    <w:rsid w:val="005A5242"/>
    <w:rsid w:val="005A5F5D"/>
    <w:rsid w:val="005A6919"/>
    <w:rsid w:val="005A7813"/>
    <w:rsid w:val="005B0240"/>
    <w:rsid w:val="005B13FF"/>
    <w:rsid w:val="005B20E5"/>
    <w:rsid w:val="005B2A8D"/>
    <w:rsid w:val="005B38DA"/>
    <w:rsid w:val="005C0615"/>
    <w:rsid w:val="005C1B40"/>
    <w:rsid w:val="005C2391"/>
    <w:rsid w:val="005C258E"/>
    <w:rsid w:val="005C49B6"/>
    <w:rsid w:val="005C4AB8"/>
    <w:rsid w:val="005C60ED"/>
    <w:rsid w:val="005D008A"/>
    <w:rsid w:val="005D203F"/>
    <w:rsid w:val="005D2AB9"/>
    <w:rsid w:val="005D2EFD"/>
    <w:rsid w:val="005D56E6"/>
    <w:rsid w:val="005D5DD2"/>
    <w:rsid w:val="005D62E8"/>
    <w:rsid w:val="005D6EED"/>
    <w:rsid w:val="005D7486"/>
    <w:rsid w:val="005E01CD"/>
    <w:rsid w:val="005E08D9"/>
    <w:rsid w:val="005E0E1D"/>
    <w:rsid w:val="005E3CBE"/>
    <w:rsid w:val="005E47D2"/>
    <w:rsid w:val="005E4F6F"/>
    <w:rsid w:val="005E664C"/>
    <w:rsid w:val="005E6F13"/>
    <w:rsid w:val="005F26E0"/>
    <w:rsid w:val="005F31D4"/>
    <w:rsid w:val="005F3A14"/>
    <w:rsid w:val="005F4187"/>
    <w:rsid w:val="005F5962"/>
    <w:rsid w:val="005F627A"/>
    <w:rsid w:val="005F73FE"/>
    <w:rsid w:val="005F7663"/>
    <w:rsid w:val="005F775C"/>
    <w:rsid w:val="006011B1"/>
    <w:rsid w:val="0060397E"/>
    <w:rsid w:val="0060659F"/>
    <w:rsid w:val="00610FC8"/>
    <w:rsid w:val="00611431"/>
    <w:rsid w:val="0061427A"/>
    <w:rsid w:val="00615DF4"/>
    <w:rsid w:val="00616691"/>
    <w:rsid w:val="006169C8"/>
    <w:rsid w:val="00617D06"/>
    <w:rsid w:val="006204D6"/>
    <w:rsid w:val="00620B53"/>
    <w:rsid w:val="00622943"/>
    <w:rsid w:val="00623FC0"/>
    <w:rsid w:val="006265C9"/>
    <w:rsid w:val="0062687D"/>
    <w:rsid w:val="00626D60"/>
    <w:rsid w:val="00626FE3"/>
    <w:rsid w:val="0062715E"/>
    <w:rsid w:val="0063012B"/>
    <w:rsid w:val="00630A2A"/>
    <w:rsid w:val="00632674"/>
    <w:rsid w:val="006347DD"/>
    <w:rsid w:val="006364D0"/>
    <w:rsid w:val="00640360"/>
    <w:rsid w:val="00641BC9"/>
    <w:rsid w:val="00642C0F"/>
    <w:rsid w:val="0064351A"/>
    <w:rsid w:val="00644E14"/>
    <w:rsid w:val="0064740D"/>
    <w:rsid w:val="006474E3"/>
    <w:rsid w:val="00647922"/>
    <w:rsid w:val="00650026"/>
    <w:rsid w:val="0065073D"/>
    <w:rsid w:val="0065457A"/>
    <w:rsid w:val="00654999"/>
    <w:rsid w:val="00655FED"/>
    <w:rsid w:val="00657C46"/>
    <w:rsid w:val="00660C1B"/>
    <w:rsid w:val="00662414"/>
    <w:rsid w:val="00662B94"/>
    <w:rsid w:val="00663B3F"/>
    <w:rsid w:val="00663D10"/>
    <w:rsid w:val="00663F98"/>
    <w:rsid w:val="00670E43"/>
    <w:rsid w:val="00672378"/>
    <w:rsid w:val="006723A4"/>
    <w:rsid w:val="00674D30"/>
    <w:rsid w:val="0067516B"/>
    <w:rsid w:val="00675B98"/>
    <w:rsid w:val="00675E18"/>
    <w:rsid w:val="00680064"/>
    <w:rsid w:val="006811B5"/>
    <w:rsid w:val="006823C3"/>
    <w:rsid w:val="00684A97"/>
    <w:rsid w:val="00685C7A"/>
    <w:rsid w:val="00685E98"/>
    <w:rsid w:val="00686060"/>
    <w:rsid w:val="0068771E"/>
    <w:rsid w:val="006913B7"/>
    <w:rsid w:val="0069371C"/>
    <w:rsid w:val="00694A07"/>
    <w:rsid w:val="006961B8"/>
    <w:rsid w:val="00697230"/>
    <w:rsid w:val="006972E8"/>
    <w:rsid w:val="0069730D"/>
    <w:rsid w:val="00697B9C"/>
    <w:rsid w:val="006A00BD"/>
    <w:rsid w:val="006A08CA"/>
    <w:rsid w:val="006A0D46"/>
    <w:rsid w:val="006A1033"/>
    <w:rsid w:val="006A12F9"/>
    <w:rsid w:val="006A2B3C"/>
    <w:rsid w:val="006A4228"/>
    <w:rsid w:val="006A4C86"/>
    <w:rsid w:val="006A68A9"/>
    <w:rsid w:val="006B0D45"/>
    <w:rsid w:val="006B193D"/>
    <w:rsid w:val="006B5366"/>
    <w:rsid w:val="006B6E92"/>
    <w:rsid w:val="006B72D6"/>
    <w:rsid w:val="006C23FE"/>
    <w:rsid w:val="006C4F58"/>
    <w:rsid w:val="006C555F"/>
    <w:rsid w:val="006C5BDA"/>
    <w:rsid w:val="006C62E9"/>
    <w:rsid w:val="006C6A0B"/>
    <w:rsid w:val="006C7D2E"/>
    <w:rsid w:val="006D0E74"/>
    <w:rsid w:val="006D3295"/>
    <w:rsid w:val="006D3F37"/>
    <w:rsid w:val="006D52E0"/>
    <w:rsid w:val="006D530A"/>
    <w:rsid w:val="006D546E"/>
    <w:rsid w:val="006D5E4A"/>
    <w:rsid w:val="006D6D0B"/>
    <w:rsid w:val="006E002A"/>
    <w:rsid w:val="006E141C"/>
    <w:rsid w:val="006E48BF"/>
    <w:rsid w:val="006E48FC"/>
    <w:rsid w:val="006E4FC7"/>
    <w:rsid w:val="006E540A"/>
    <w:rsid w:val="006E5B7B"/>
    <w:rsid w:val="006E5FC3"/>
    <w:rsid w:val="006E6C48"/>
    <w:rsid w:val="006F1E16"/>
    <w:rsid w:val="006F268C"/>
    <w:rsid w:val="006F2AC1"/>
    <w:rsid w:val="006F3B15"/>
    <w:rsid w:val="006F4250"/>
    <w:rsid w:val="006F5B62"/>
    <w:rsid w:val="006F5BD1"/>
    <w:rsid w:val="006F7BB9"/>
    <w:rsid w:val="0070117E"/>
    <w:rsid w:val="00702485"/>
    <w:rsid w:val="00702893"/>
    <w:rsid w:val="00704F25"/>
    <w:rsid w:val="0070785C"/>
    <w:rsid w:val="00707A5A"/>
    <w:rsid w:val="007100A5"/>
    <w:rsid w:val="00711141"/>
    <w:rsid w:val="0071196D"/>
    <w:rsid w:val="0071287E"/>
    <w:rsid w:val="0071309E"/>
    <w:rsid w:val="00715327"/>
    <w:rsid w:val="00715977"/>
    <w:rsid w:val="007165BB"/>
    <w:rsid w:val="00716DA0"/>
    <w:rsid w:val="00717F4B"/>
    <w:rsid w:val="00720353"/>
    <w:rsid w:val="0072040F"/>
    <w:rsid w:val="00721D0B"/>
    <w:rsid w:val="00721D51"/>
    <w:rsid w:val="00723750"/>
    <w:rsid w:val="007237F5"/>
    <w:rsid w:val="00724946"/>
    <w:rsid w:val="007262C4"/>
    <w:rsid w:val="007312DC"/>
    <w:rsid w:val="00733048"/>
    <w:rsid w:val="007340E8"/>
    <w:rsid w:val="007348C4"/>
    <w:rsid w:val="0073786F"/>
    <w:rsid w:val="00740913"/>
    <w:rsid w:val="00740B33"/>
    <w:rsid w:val="0074120A"/>
    <w:rsid w:val="007420EF"/>
    <w:rsid w:val="007454FF"/>
    <w:rsid w:val="007456BD"/>
    <w:rsid w:val="00745E85"/>
    <w:rsid w:val="00746633"/>
    <w:rsid w:val="007466D7"/>
    <w:rsid w:val="00747BDD"/>
    <w:rsid w:val="007553A3"/>
    <w:rsid w:val="00756207"/>
    <w:rsid w:val="00756AC1"/>
    <w:rsid w:val="00760D58"/>
    <w:rsid w:val="00762223"/>
    <w:rsid w:val="00762E42"/>
    <w:rsid w:val="00765C21"/>
    <w:rsid w:val="007670C5"/>
    <w:rsid w:val="007710D9"/>
    <w:rsid w:val="0077466C"/>
    <w:rsid w:val="007757F2"/>
    <w:rsid w:val="007758FD"/>
    <w:rsid w:val="00775DA7"/>
    <w:rsid w:val="00777561"/>
    <w:rsid w:val="007809F2"/>
    <w:rsid w:val="00785959"/>
    <w:rsid w:val="00787A70"/>
    <w:rsid w:val="00790582"/>
    <w:rsid w:val="007914BC"/>
    <w:rsid w:val="007927A5"/>
    <w:rsid w:val="007936AC"/>
    <w:rsid w:val="0079650A"/>
    <w:rsid w:val="007A4FB9"/>
    <w:rsid w:val="007A5510"/>
    <w:rsid w:val="007A5EE8"/>
    <w:rsid w:val="007A63A2"/>
    <w:rsid w:val="007A6BE3"/>
    <w:rsid w:val="007B2736"/>
    <w:rsid w:val="007B50D3"/>
    <w:rsid w:val="007C042D"/>
    <w:rsid w:val="007C07BA"/>
    <w:rsid w:val="007C1D85"/>
    <w:rsid w:val="007C2BDD"/>
    <w:rsid w:val="007C48FD"/>
    <w:rsid w:val="007C6776"/>
    <w:rsid w:val="007D1709"/>
    <w:rsid w:val="007D256D"/>
    <w:rsid w:val="007D2616"/>
    <w:rsid w:val="007E087D"/>
    <w:rsid w:val="007E2259"/>
    <w:rsid w:val="007E2B16"/>
    <w:rsid w:val="007E498F"/>
    <w:rsid w:val="007E64DA"/>
    <w:rsid w:val="007E7E29"/>
    <w:rsid w:val="007F1C8A"/>
    <w:rsid w:val="007F2117"/>
    <w:rsid w:val="007F2B32"/>
    <w:rsid w:val="007F2CFA"/>
    <w:rsid w:val="007F386D"/>
    <w:rsid w:val="007F45DC"/>
    <w:rsid w:val="00801575"/>
    <w:rsid w:val="0080291C"/>
    <w:rsid w:val="00803A38"/>
    <w:rsid w:val="008055D6"/>
    <w:rsid w:val="00805BCC"/>
    <w:rsid w:val="00807192"/>
    <w:rsid w:val="00807F3D"/>
    <w:rsid w:val="00810137"/>
    <w:rsid w:val="00811614"/>
    <w:rsid w:val="0081479F"/>
    <w:rsid w:val="00815A0E"/>
    <w:rsid w:val="00815A11"/>
    <w:rsid w:val="0081797B"/>
    <w:rsid w:val="008204AF"/>
    <w:rsid w:val="00823907"/>
    <w:rsid w:val="0082394B"/>
    <w:rsid w:val="00824181"/>
    <w:rsid w:val="008260D7"/>
    <w:rsid w:val="00827FE6"/>
    <w:rsid w:val="00833636"/>
    <w:rsid w:val="008350B2"/>
    <w:rsid w:val="00835CDF"/>
    <w:rsid w:val="00835FEF"/>
    <w:rsid w:val="00836134"/>
    <w:rsid w:val="0084374A"/>
    <w:rsid w:val="00843ECE"/>
    <w:rsid w:val="00843EF7"/>
    <w:rsid w:val="00844123"/>
    <w:rsid w:val="00847E8F"/>
    <w:rsid w:val="00852422"/>
    <w:rsid w:val="0085302F"/>
    <w:rsid w:val="008533C9"/>
    <w:rsid w:val="00855920"/>
    <w:rsid w:val="0085616D"/>
    <w:rsid w:val="008561C6"/>
    <w:rsid w:val="0085785C"/>
    <w:rsid w:val="00862614"/>
    <w:rsid w:val="0086291E"/>
    <w:rsid w:val="00864317"/>
    <w:rsid w:val="008661CA"/>
    <w:rsid w:val="00870502"/>
    <w:rsid w:val="008730C6"/>
    <w:rsid w:val="00873855"/>
    <w:rsid w:val="008745E7"/>
    <w:rsid w:val="0087480B"/>
    <w:rsid w:val="0087489F"/>
    <w:rsid w:val="00877473"/>
    <w:rsid w:val="00880493"/>
    <w:rsid w:val="008807DD"/>
    <w:rsid w:val="00883083"/>
    <w:rsid w:val="0088331D"/>
    <w:rsid w:val="00884C8A"/>
    <w:rsid w:val="00885CF0"/>
    <w:rsid w:val="008873BC"/>
    <w:rsid w:val="0088775F"/>
    <w:rsid w:val="00887ADF"/>
    <w:rsid w:val="008904E6"/>
    <w:rsid w:val="00890671"/>
    <w:rsid w:val="0089077E"/>
    <w:rsid w:val="00893468"/>
    <w:rsid w:val="00894052"/>
    <w:rsid w:val="008947C0"/>
    <w:rsid w:val="008950EE"/>
    <w:rsid w:val="008965BF"/>
    <w:rsid w:val="00897A4D"/>
    <w:rsid w:val="008A0B17"/>
    <w:rsid w:val="008A0DE2"/>
    <w:rsid w:val="008A15B9"/>
    <w:rsid w:val="008A4635"/>
    <w:rsid w:val="008A49F9"/>
    <w:rsid w:val="008A5144"/>
    <w:rsid w:val="008A77C9"/>
    <w:rsid w:val="008A7B84"/>
    <w:rsid w:val="008B238B"/>
    <w:rsid w:val="008B2966"/>
    <w:rsid w:val="008B4987"/>
    <w:rsid w:val="008B4BEB"/>
    <w:rsid w:val="008B4C42"/>
    <w:rsid w:val="008B6129"/>
    <w:rsid w:val="008B72EB"/>
    <w:rsid w:val="008B78F6"/>
    <w:rsid w:val="008C0409"/>
    <w:rsid w:val="008C1CD5"/>
    <w:rsid w:val="008C22EC"/>
    <w:rsid w:val="008C2645"/>
    <w:rsid w:val="008C62CF"/>
    <w:rsid w:val="008C79CB"/>
    <w:rsid w:val="008D1D25"/>
    <w:rsid w:val="008D3936"/>
    <w:rsid w:val="008D3E7E"/>
    <w:rsid w:val="008D72EC"/>
    <w:rsid w:val="008E036F"/>
    <w:rsid w:val="008E0A00"/>
    <w:rsid w:val="008E0EAD"/>
    <w:rsid w:val="008E349D"/>
    <w:rsid w:val="008E3806"/>
    <w:rsid w:val="008E3F0F"/>
    <w:rsid w:val="008E7A89"/>
    <w:rsid w:val="008F0840"/>
    <w:rsid w:val="008F0B45"/>
    <w:rsid w:val="008F0F5E"/>
    <w:rsid w:val="008F1585"/>
    <w:rsid w:val="008F15A9"/>
    <w:rsid w:val="008F16FD"/>
    <w:rsid w:val="008F2DF0"/>
    <w:rsid w:val="008F37E7"/>
    <w:rsid w:val="008F4C05"/>
    <w:rsid w:val="008F6478"/>
    <w:rsid w:val="008F6F43"/>
    <w:rsid w:val="00903118"/>
    <w:rsid w:val="0090547B"/>
    <w:rsid w:val="009067BB"/>
    <w:rsid w:val="009067BD"/>
    <w:rsid w:val="00906BB0"/>
    <w:rsid w:val="00907528"/>
    <w:rsid w:val="00912529"/>
    <w:rsid w:val="00912918"/>
    <w:rsid w:val="009137CA"/>
    <w:rsid w:val="00913E19"/>
    <w:rsid w:val="009145C2"/>
    <w:rsid w:val="00914D65"/>
    <w:rsid w:val="00916F0F"/>
    <w:rsid w:val="009200EB"/>
    <w:rsid w:val="00920448"/>
    <w:rsid w:val="0092182B"/>
    <w:rsid w:val="009224A3"/>
    <w:rsid w:val="00922A16"/>
    <w:rsid w:val="009248FE"/>
    <w:rsid w:val="00931A7A"/>
    <w:rsid w:val="0093336C"/>
    <w:rsid w:val="0093545A"/>
    <w:rsid w:val="009366AC"/>
    <w:rsid w:val="00936968"/>
    <w:rsid w:val="00940F02"/>
    <w:rsid w:val="00941FF3"/>
    <w:rsid w:val="00944A8E"/>
    <w:rsid w:val="00945900"/>
    <w:rsid w:val="009460F3"/>
    <w:rsid w:val="009478D7"/>
    <w:rsid w:val="009534B1"/>
    <w:rsid w:val="00953A61"/>
    <w:rsid w:val="00956F7D"/>
    <w:rsid w:val="0096282B"/>
    <w:rsid w:val="00962B55"/>
    <w:rsid w:val="009635FD"/>
    <w:rsid w:val="009640B1"/>
    <w:rsid w:val="00965776"/>
    <w:rsid w:val="00966AD0"/>
    <w:rsid w:val="009677AC"/>
    <w:rsid w:val="0097449D"/>
    <w:rsid w:val="00974D64"/>
    <w:rsid w:val="00976A3C"/>
    <w:rsid w:val="0098112C"/>
    <w:rsid w:val="00981273"/>
    <w:rsid w:val="00981DA1"/>
    <w:rsid w:val="00982D13"/>
    <w:rsid w:val="00984217"/>
    <w:rsid w:val="0098438D"/>
    <w:rsid w:val="00985730"/>
    <w:rsid w:val="00987758"/>
    <w:rsid w:val="009927EB"/>
    <w:rsid w:val="00992E6B"/>
    <w:rsid w:val="00994798"/>
    <w:rsid w:val="009961B0"/>
    <w:rsid w:val="0099652F"/>
    <w:rsid w:val="00997C97"/>
    <w:rsid w:val="009A1B9D"/>
    <w:rsid w:val="009A1D01"/>
    <w:rsid w:val="009A270C"/>
    <w:rsid w:val="009A28B3"/>
    <w:rsid w:val="009A3DBB"/>
    <w:rsid w:val="009A5097"/>
    <w:rsid w:val="009A5E02"/>
    <w:rsid w:val="009A60D3"/>
    <w:rsid w:val="009A6834"/>
    <w:rsid w:val="009B1118"/>
    <w:rsid w:val="009B1520"/>
    <w:rsid w:val="009B28AF"/>
    <w:rsid w:val="009B297C"/>
    <w:rsid w:val="009B2F7F"/>
    <w:rsid w:val="009B3475"/>
    <w:rsid w:val="009B4CD3"/>
    <w:rsid w:val="009B51B9"/>
    <w:rsid w:val="009B5CBB"/>
    <w:rsid w:val="009B7170"/>
    <w:rsid w:val="009C05CA"/>
    <w:rsid w:val="009C1577"/>
    <w:rsid w:val="009C5E0C"/>
    <w:rsid w:val="009D0013"/>
    <w:rsid w:val="009D07CF"/>
    <w:rsid w:val="009D1AD0"/>
    <w:rsid w:val="009D1F64"/>
    <w:rsid w:val="009D3FC1"/>
    <w:rsid w:val="009D4834"/>
    <w:rsid w:val="009D689F"/>
    <w:rsid w:val="009D7177"/>
    <w:rsid w:val="009D74B7"/>
    <w:rsid w:val="009D769F"/>
    <w:rsid w:val="009E0601"/>
    <w:rsid w:val="009E4BC8"/>
    <w:rsid w:val="009E584C"/>
    <w:rsid w:val="009E78A7"/>
    <w:rsid w:val="009E7DDE"/>
    <w:rsid w:val="009F0B88"/>
    <w:rsid w:val="009F1169"/>
    <w:rsid w:val="009F3FD6"/>
    <w:rsid w:val="009F53BB"/>
    <w:rsid w:val="009F54D6"/>
    <w:rsid w:val="009F73FC"/>
    <w:rsid w:val="00A025CC"/>
    <w:rsid w:val="00A02D37"/>
    <w:rsid w:val="00A05759"/>
    <w:rsid w:val="00A05F56"/>
    <w:rsid w:val="00A06FB4"/>
    <w:rsid w:val="00A10F38"/>
    <w:rsid w:val="00A1259C"/>
    <w:rsid w:val="00A12946"/>
    <w:rsid w:val="00A159EE"/>
    <w:rsid w:val="00A172EB"/>
    <w:rsid w:val="00A177BC"/>
    <w:rsid w:val="00A178B7"/>
    <w:rsid w:val="00A17B3E"/>
    <w:rsid w:val="00A216F7"/>
    <w:rsid w:val="00A21ABD"/>
    <w:rsid w:val="00A2214D"/>
    <w:rsid w:val="00A23760"/>
    <w:rsid w:val="00A23FD1"/>
    <w:rsid w:val="00A241F4"/>
    <w:rsid w:val="00A25AF2"/>
    <w:rsid w:val="00A27C27"/>
    <w:rsid w:val="00A32B46"/>
    <w:rsid w:val="00A33251"/>
    <w:rsid w:val="00A33874"/>
    <w:rsid w:val="00A339C2"/>
    <w:rsid w:val="00A344A1"/>
    <w:rsid w:val="00A34A90"/>
    <w:rsid w:val="00A37FFB"/>
    <w:rsid w:val="00A40165"/>
    <w:rsid w:val="00A4033C"/>
    <w:rsid w:val="00A43CB4"/>
    <w:rsid w:val="00A43D02"/>
    <w:rsid w:val="00A46364"/>
    <w:rsid w:val="00A46581"/>
    <w:rsid w:val="00A52369"/>
    <w:rsid w:val="00A53C3F"/>
    <w:rsid w:val="00A55E7B"/>
    <w:rsid w:val="00A62070"/>
    <w:rsid w:val="00A632BF"/>
    <w:rsid w:val="00A64692"/>
    <w:rsid w:val="00A64CFD"/>
    <w:rsid w:val="00A660D9"/>
    <w:rsid w:val="00A72150"/>
    <w:rsid w:val="00A74FDD"/>
    <w:rsid w:val="00A75517"/>
    <w:rsid w:val="00A75DEA"/>
    <w:rsid w:val="00A76037"/>
    <w:rsid w:val="00A7617E"/>
    <w:rsid w:val="00A77144"/>
    <w:rsid w:val="00A8156C"/>
    <w:rsid w:val="00A82010"/>
    <w:rsid w:val="00A8301F"/>
    <w:rsid w:val="00A847BD"/>
    <w:rsid w:val="00A849DB"/>
    <w:rsid w:val="00A85DC9"/>
    <w:rsid w:val="00A86788"/>
    <w:rsid w:val="00A912D0"/>
    <w:rsid w:val="00A9224A"/>
    <w:rsid w:val="00A92549"/>
    <w:rsid w:val="00A931C8"/>
    <w:rsid w:val="00A97092"/>
    <w:rsid w:val="00A97BBE"/>
    <w:rsid w:val="00AA03A6"/>
    <w:rsid w:val="00AA0553"/>
    <w:rsid w:val="00AA08E0"/>
    <w:rsid w:val="00AA0C17"/>
    <w:rsid w:val="00AA32AC"/>
    <w:rsid w:val="00AA3CAE"/>
    <w:rsid w:val="00AA411C"/>
    <w:rsid w:val="00AA5937"/>
    <w:rsid w:val="00AA7185"/>
    <w:rsid w:val="00AB1E7B"/>
    <w:rsid w:val="00AB2224"/>
    <w:rsid w:val="00AB3D9C"/>
    <w:rsid w:val="00AB4027"/>
    <w:rsid w:val="00AB5883"/>
    <w:rsid w:val="00AB5E24"/>
    <w:rsid w:val="00AB7A65"/>
    <w:rsid w:val="00AC0FA7"/>
    <w:rsid w:val="00AC0FE5"/>
    <w:rsid w:val="00AC13F6"/>
    <w:rsid w:val="00AC41ED"/>
    <w:rsid w:val="00AC586B"/>
    <w:rsid w:val="00AC66F8"/>
    <w:rsid w:val="00AC6F0B"/>
    <w:rsid w:val="00AD2221"/>
    <w:rsid w:val="00AD26D1"/>
    <w:rsid w:val="00AD33AD"/>
    <w:rsid w:val="00AD3869"/>
    <w:rsid w:val="00AD4B79"/>
    <w:rsid w:val="00AD52D8"/>
    <w:rsid w:val="00AD7BA0"/>
    <w:rsid w:val="00AE229A"/>
    <w:rsid w:val="00AE4415"/>
    <w:rsid w:val="00AE7210"/>
    <w:rsid w:val="00AE7321"/>
    <w:rsid w:val="00AE7699"/>
    <w:rsid w:val="00AF5F95"/>
    <w:rsid w:val="00AF6620"/>
    <w:rsid w:val="00AF6807"/>
    <w:rsid w:val="00AF7053"/>
    <w:rsid w:val="00AF706B"/>
    <w:rsid w:val="00AF73FD"/>
    <w:rsid w:val="00AF76DD"/>
    <w:rsid w:val="00AF7980"/>
    <w:rsid w:val="00B01749"/>
    <w:rsid w:val="00B020EF"/>
    <w:rsid w:val="00B07191"/>
    <w:rsid w:val="00B079C8"/>
    <w:rsid w:val="00B10C13"/>
    <w:rsid w:val="00B10F20"/>
    <w:rsid w:val="00B11119"/>
    <w:rsid w:val="00B11248"/>
    <w:rsid w:val="00B1186E"/>
    <w:rsid w:val="00B12B4E"/>
    <w:rsid w:val="00B14255"/>
    <w:rsid w:val="00B15DBA"/>
    <w:rsid w:val="00B16AD4"/>
    <w:rsid w:val="00B16C58"/>
    <w:rsid w:val="00B17105"/>
    <w:rsid w:val="00B21ECB"/>
    <w:rsid w:val="00B21F3D"/>
    <w:rsid w:val="00B225D1"/>
    <w:rsid w:val="00B255C8"/>
    <w:rsid w:val="00B2646E"/>
    <w:rsid w:val="00B26D49"/>
    <w:rsid w:val="00B32036"/>
    <w:rsid w:val="00B32699"/>
    <w:rsid w:val="00B404FC"/>
    <w:rsid w:val="00B423F6"/>
    <w:rsid w:val="00B42C6D"/>
    <w:rsid w:val="00B431F1"/>
    <w:rsid w:val="00B44770"/>
    <w:rsid w:val="00B461FD"/>
    <w:rsid w:val="00B515AF"/>
    <w:rsid w:val="00B54D73"/>
    <w:rsid w:val="00B55D43"/>
    <w:rsid w:val="00B60342"/>
    <w:rsid w:val="00B6039B"/>
    <w:rsid w:val="00B65DDA"/>
    <w:rsid w:val="00B67705"/>
    <w:rsid w:val="00B70404"/>
    <w:rsid w:val="00B76701"/>
    <w:rsid w:val="00B77261"/>
    <w:rsid w:val="00B83403"/>
    <w:rsid w:val="00B83966"/>
    <w:rsid w:val="00B8723E"/>
    <w:rsid w:val="00B8735A"/>
    <w:rsid w:val="00B90A48"/>
    <w:rsid w:val="00B91E15"/>
    <w:rsid w:val="00B9504A"/>
    <w:rsid w:val="00B95533"/>
    <w:rsid w:val="00B95843"/>
    <w:rsid w:val="00B9690A"/>
    <w:rsid w:val="00BA2222"/>
    <w:rsid w:val="00BA2293"/>
    <w:rsid w:val="00BA2553"/>
    <w:rsid w:val="00BA2847"/>
    <w:rsid w:val="00BA2D59"/>
    <w:rsid w:val="00BA33FF"/>
    <w:rsid w:val="00BA3AE2"/>
    <w:rsid w:val="00BA42D9"/>
    <w:rsid w:val="00BA51A7"/>
    <w:rsid w:val="00BB076C"/>
    <w:rsid w:val="00BB07EA"/>
    <w:rsid w:val="00BB0D96"/>
    <w:rsid w:val="00BB36BA"/>
    <w:rsid w:val="00BB4504"/>
    <w:rsid w:val="00BB4537"/>
    <w:rsid w:val="00BB45FA"/>
    <w:rsid w:val="00BB4775"/>
    <w:rsid w:val="00BB4ADF"/>
    <w:rsid w:val="00BB56F4"/>
    <w:rsid w:val="00BB5C55"/>
    <w:rsid w:val="00BC0771"/>
    <w:rsid w:val="00BC3796"/>
    <w:rsid w:val="00BC3F7D"/>
    <w:rsid w:val="00BC5985"/>
    <w:rsid w:val="00BC5B38"/>
    <w:rsid w:val="00BC6EFE"/>
    <w:rsid w:val="00BC7FC1"/>
    <w:rsid w:val="00BD09E9"/>
    <w:rsid w:val="00BD1B51"/>
    <w:rsid w:val="00BD214F"/>
    <w:rsid w:val="00BD312C"/>
    <w:rsid w:val="00BD3FD5"/>
    <w:rsid w:val="00BD5DA0"/>
    <w:rsid w:val="00BE04F2"/>
    <w:rsid w:val="00BE2741"/>
    <w:rsid w:val="00BE6D15"/>
    <w:rsid w:val="00BE6F43"/>
    <w:rsid w:val="00BF1763"/>
    <w:rsid w:val="00BF3411"/>
    <w:rsid w:val="00BF3529"/>
    <w:rsid w:val="00BF4287"/>
    <w:rsid w:val="00BF48B0"/>
    <w:rsid w:val="00BF4EDE"/>
    <w:rsid w:val="00BF7093"/>
    <w:rsid w:val="00BF7973"/>
    <w:rsid w:val="00C02720"/>
    <w:rsid w:val="00C039EA"/>
    <w:rsid w:val="00C04268"/>
    <w:rsid w:val="00C06511"/>
    <w:rsid w:val="00C07437"/>
    <w:rsid w:val="00C078CC"/>
    <w:rsid w:val="00C07F94"/>
    <w:rsid w:val="00C10BB4"/>
    <w:rsid w:val="00C10D6A"/>
    <w:rsid w:val="00C1296C"/>
    <w:rsid w:val="00C13532"/>
    <w:rsid w:val="00C13D2A"/>
    <w:rsid w:val="00C14515"/>
    <w:rsid w:val="00C165F0"/>
    <w:rsid w:val="00C17BAB"/>
    <w:rsid w:val="00C20627"/>
    <w:rsid w:val="00C21169"/>
    <w:rsid w:val="00C21251"/>
    <w:rsid w:val="00C214CA"/>
    <w:rsid w:val="00C21918"/>
    <w:rsid w:val="00C22F2A"/>
    <w:rsid w:val="00C23EFD"/>
    <w:rsid w:val="00C2544B"/>
    <w:rsid w:val="00C25FD8"/>
    <w:rsid w:val="00C26A7A"/>
    <w:rsid w:val="00C270D1"/>
    <w:rsid w:val="00C31E44"/>
    <w:rsid w:val="00C31EF6"/>
    <w:rsid w:val="00C3427A"/>
    <w:rsid w:val="00C3591F"/>
    <w:rsid w:val="00C369E2"/>
    <w:rsid w:val="00C40F4C"/>
    <w:rsid w:val="00C423EA"/>
    <w:rsid w:val="00C4270B"/>
    <w:rsid w:val="00C43FF2"/>
    <w:rsid w:val="00C44D74"/>
    <w:rsid w:val="00C46B00"/>
    <w:rsid w:val="00C47044"/>
    <w:rsid w:val="00C471E7"/>
    <w:rsid w:val="00C51CE6"/>
    <w:rsid w:val="00C522CD"/>
    <w:rsid w:val="00C52F36"/>
    <w:rsid w:val="00C53216"/>
    <w:rsid w:val="00C54056"/>
    <w:rsid w:val="00C54AEF"/>
    <w:rsid w:val="00C56591"/>
    <w:rsid w:val="00C57ABC"/>
    <w:rsid w:val="00C60580"/>
    <w:rsid w:val="00C63AC9"/>
    <w:rsid w:val="00C64465"/>
    <w:rsid w:val="00C64AB7"/>
    <w:rsid w:val="00C64C4D"/>
    <w:rsid w:val="00C6530C"/>
    <w:rsid w:val="00C668F2"/>
    <w:rsid w:val="00C669D0"/>
    <w:rsid w:val="00C70259"/>
    <w:rsid w:val="00C715B1"/>
    <w:rsid w:val="00C721EE"/>
    <w:rsid w:val="00C73218"/>
    <w:rsid w:val="00C73A20"/>
    <w:rsid w:val="00C76F7B"/>
    <w:rsid w:val="00C803EA"/>
    <w:rsid w:val="00C80EF0"/>
    <w:rsid w:val="00C81728"/>
    <w:rsid w:val="00C81ED5"/>
    <w:rsid w:val="00C826D7"/>
    <w:rsid w:val="00C8285B"/>
    <w:rsid w:val="00C82F79"/>
    <w:rsid w:val="00C8437E"/>
    <w:rsid w:val="00C85806"/>
    <w:rsid w:val="00C8712A"/>
    <w:rsid w:val="00C87640"/>
    <w:rsid w:val="00C877FB"/>
    <w:rsid w:val="00C91450"/>
    <w:rsid w:val="00C91A95"/>
    <w:rsid w:val="00C91D58"/>
    <w:rsid w:val="00C9238E"/>
    <w:rsid w:val="00C9332E"/>
    <w:rsid w:val="00C933DF"/>
    <w:rsid w:val="00C93D98"/>
    <w:rsid w:val="00C95324"/>
    <w:rsid w:val="00CA0DC7"/>
    <w:rsid w:val="00CA2653"/>
    <w:rsid w:val="00CA5443"/>
    <w:rsid w:val="00CA5956"/>
    <w:rsid w:val="00CA62D0"/>
    <w:rsid w:val="00CA7229"/>
    <w:rsid w:val="00CA7304"/>
    <w:rsid w:val="00CA7733"/>
    <w:rsid w:val="00CB07D3"/>
    <w:rsid w:val="00CB10F9"/>
    <w:rsid w:val="00CB19E4"/>
    <w:rsid w:val="00CB1AE4"/>
    <w:rsid w:val="00CB3300"/>
    <w:rsid w:val="00CB5F31"/>
    <w:rsid w:val="00CC2400"/>
    <w:rsid w:val="00CC2CFA"/>
    <w:rsid w:val="00CC5ABA"/>
    <w:rsid w:val="00CC6BA7"/>
    <w:rsid w:val="00CC6BCA"/>
    <w:rsid w:val="00CC76A0"/>
    <w:rsid w:val="00CC76C4"/>
    <w:rsid w:val="00CD0607"/>
    <w:rsid w:val="00CD112B"/>
    <w:rsid w:val="00CD1901"/>
    <w:rsid w:val="00CD19F6"/>
    <w:rsid w:val="00CD246F"/>
    <w:rsid w:val="00CD5853"/>
    <w:rsid w:val="00CD74F9"/>
    <w:rsid w:val="00CD7DFB"/>
    <w:rsid w:val="00CE002F"/>
    <w:rsid w:val="00CE0200"/>
    <w:rsid w:val="00CE2239"/>
    <w:rsid w:val="00CE23E8"/>
    <w:rsid w:val="00CE478E"/>
    <w:rsid w:val="00CF1E13"/>
    <w:rsid w:val="00CF39C2"/>
    <w:rsid w:val="00CF4435"/>
    <w:rsid w:val="00CF526C"/>
    <w:rsid w:val="00CF676A"/>
    <w:rsid w:val="00CF69C9"/>
    <w:rsid w:val="00D014D2"/>
    <w:rsid w:val="00D017D1"/>
    <w:rsid w:val="00D02063"/>
    <w:rsid w:val="00D03291"/>
    <w:rsid w:val="00D039F1"/>
    <w:rsid w:val="00D06746"/>
    <w:rsid w:val="00D07AD4"/>
    <w:rsid w:val="00D103BE"/>
    <w:rsid w:val="00D10F0D"/>
    <w:rsid w:val="00D1171F"/>
    <w:rsid w:val="00D13FEC"/>
    <w:rsid w:val="00D15516"/>
    <w:rsid w:val="00D17B5A"/>
    <w:rsid w:val="00D17E7A"/>
    <w:rsid w:val="00D2142B"/>
    <w:rsid w:val="00D23B0C"/>
    <w:rsid w:val="00D24412"/>
    <w:rsid w:val="00D26AAF"/>
    <w:rsid w:val="00D343FC"/>
    <w:rsid w:val="00D34B79"/>
    <w:rsid w:val="00D352CC"/>
    <w:rsid w:val="00D36C89"/>
    <w:rsid w:val="00D37381"/>
    <w:rsid w:val="00D37EE0"/>
    <w:rsid w:val="00D41718"/>
    <w:rsid w:val="00D42943"/>
    <w:rsid w:val="00D430B6"/>
    <w:rsid w:val="00D45BFB"/>
    <w:rsid w:val="00D46E23"/>
    <w:rsid w:val="00D46E29"/>
    <w:rsid w:val="00D476F8"/>
    <w:rsid w:val="00D530F6"/>
    <w:rsid w:val="00D5334C"/>
    <w:rsid w:val="00D57C20"/>
    <w:rsid w:val="00D6084C"/>
    <w:rsid w:val="00D63045"/>
    <w:rsid w:val="00D63161"/>
    <w:rsid w:val="00D63F00"/>
    <w:rsid w:val="00D646D4"/>
    <w:rsid w:val="00D64807"/>
    <w:rsid w:val="00D661BA"/>
    <w:rsid w:val="00D665DC"/>
    <w:rsid w:val="00D71055"/>
    <w:rsid w:val="00D7164A"/>
    <w:rsid w:val="00D72580"/>
    <w:rsid w:val="00D73570"/>
    <w:rsid w:val="00D746C6"/>
    <w:rsid w:val="00D76073"/>
    <w:rsid w:val="00D8080D"/>
    <w:rsid w:val="00D83400"/>
    <w:rsid w:val="00D84E9B"/>
    <w:rsid w:val="00D85191"/>
    <w:rsid w:val="00D85531"/>
    <w:rsid w:val="00D85825"/>
    <w:rsid w:val="00D87B4D"/>
    <w:rsid w:val="00D87DD5"/>
    <w:rsid w:val="00D90539"/>
    <w:rsid w:val="00D93B4D"/>
    <w:rsid w:val="00D94194"/>
    <w:rsid w:val="00D946C5"/>
    <w:rsid w:val="00D94B54"/>
    <w:rsid w:val="00D94D97"/>
    <w:rsid w:val="00D95A8A"/>
    <w:rsid w:val="00DA153C"/>
    <w:rsid w:val="00DA1F3D"/>
    <w:rsid w:val="00DA24AF"/>
    <w:rsid w:val="00DA48A6"/>
    <w:rsid w:val="00DA5D6A"/>
    <w:rsid w:val="00DA76FF"/>
    <w:rsid w:val="00DB1D9D"/>
    <w:rsid w:val="00DB259A"/>
    <w:rsid w:val="00DB5D8D"/>
    <w:rsid w:val="00DB69FD"/>
    <w:rsid w:val="00DC3274"/>
    <w:rsid w:val="00DC46C6"/>
    <w:rsid w:val="00DC485D"/>
    <w:rsid w:val="00DC4D89"/>
    <w:rsid w:val="00DC6DE9"/>
    <w:rsid w:val="00DC7773"/>
    <w:rsid w:val="00DD0F36"/>
    <w:rsid w:val="00DD1863"/>
    <w:rsid w:val="00DD3815"/>
    <w:rsid w:val="00DD5F1D"/>
    <w:rsid w:val="00DE035A"/>
    <w:rsid w:val="00DE0F05"/>
    <w:rsid w:val="00DE22B4"/>
    <w:rsid w:val="00DE73FE"/>
    <w:rsid w:val="00DE7890"/>
    <w:rsid w:val="00DF11F2"/>
    <w:rsid w:val="00DF1ADD"/>
    <w:rsid w:val="00DF5731"/>
    <w:rsid w:val="00DF75B7"/>
    <w:rsid w:val="00DF7AB3"/>
    <w:rsid w:val="00E00336"/>
    <w:rsid w:val="00E006F7"/>
    <w:rsid w:val="00E0156C"/>
    <w:rsid w:val="00E029FC"/>
    <w:rsid w:val="00E02E52"/>
    <w:rsid w:val="00E02E94"/>
    <w:rsid w:val="00E034A3"/>
    <w:rsid w:val="00E03BBE"/>
    <w:rsid w:val="00E03C20"/>
    <w:rsid w:val="00E04011"/>
    <w:rsid w:val="00E04D8E"/>
    <w:rsid w:val="00E04F49"/>
    <w:rsid w:val="00E065D7"/>
    <w:rsid w:val="00E07041"/>
    <w:rsid w:val="00E10979"/>
    <w:rsid w:val="00E11ECE"/>
    <w:rsid w:val="00E12DC4"/>
    <w:rsid w:val="00E130E4"/>
    <w:rsid w:val="00E131FD"/>
    <w:rsid w:val="00E1334B"/>
    <w:rsid w:val="00E139D1"/>
    <w:rsid w:val="00E13DA1"/>
    <w:rsid w:val="00E14175"/>
    <w:rsid w:val="00E14CA9"/>
    <w:rsid w:val="00E160B8"/>
    <w:rsid w:val="00E205B6"/>
    <w:rsid w:val="00E2105A"/>
    <w:rsid w:val="00E216B6"/>
    <w:rsid w:val="00E22AA2"/>
    <w:rsid w:val="00E23DB3"/>
    <w:rsid w:val="00E250B0"/>
    <w:rsid w:val="00E25BA5"/>
    <w:rsid w:val="00E27420"/>
    <w:rsid w:val="00E279C8"/>
    <w:rsid w:val="00E27B60"/>
    <w:rsid w:val="00E27E1F"/>
    <w:rsid w:val="00E3059F"/>
    <w:rsid w:val="00E3163B"/>
    <w:rsid w:val="00E33383"/>
    <w:rsid w:val="00E34B2B"/>
    <w:rsid w:val="00E3670C"/>
    <w:rsid w:val="00E40EA4"/>
    <w:rsid w:val="00E41DF3"/>
    <w:rsid w:val="00E420B4"/>
    <w:rsid w:val="00E42D07"/>
    <w:rsid w:val="00E43BE9"/>
    <w:rsid w:val="00E43DA9"/>
    <w:rsid w:val="00E45A28"/>
    <w:rsid w:val="00E47A08"/>
    <w:rsid w:val="00E50788"/>
    <w:rsid w:val="00E56320"/>
    <w:rsid w:val="00E609A9"/>
    <w:rsid w:val="00E60D75"/>
    <w:rsid w:val="00E626D8"/>
    <w:rsid w:val="00E63E70"/>
    <w:rsid w:val="00E6574C"/>
    <w:rsid w:val="00E71DD8"/>
    <w:rsid w:val="00E72589"/>
    <w:rsid w:val="00E737CE"/>
    <w:rsid w:val="00E74450"/>
    <w:rsid w:val="00E7671D"/>
    <w:rsid w:val="00E77DBC"/>
    <w:rsid w:val="00E806CF"/>
    <w:rsid w:val="00E81806"/>
    <w:rsid w:val="00E81E5A"/>
    <w:rsid w:val="00E84AC6"/>
    <w:rsid w:val="00E84F61"/>
    <w:rsid w:val="00E855CA"/>
    <w:rsid w:val="00E8592E"/>
    <w:rsid w:val="00E87117"/>
    <w:rsid w:val="00E90803"/>
    <w:rsid w:val="00E91400"/>
    <w:rsid w:val="00E9164F"/>
    <w:rsid w:val="00E92723"/>
    <w:rsid w:val="00E92DE4"/>
    <w:rsid w:val="00E93CF1"/>
    <w:rsid w:val="00E94BC8"/>
    <w:rsid w:val="00E94C8C"/>
    <w:rsid w:val="00E953B3"/>
    <w:rsid w:val="00E95D7A"/>
    <w:rsid w:val="00E9716B"/>
    <w:rsid w:val="00E97661"/>
    <w:rsid w:val="00E97F58"/>
    <w:rsid w:val="00EA01AA"/>
    <w:rsid w:val="00EA7FE4"/>
    <w:rsid w:val="00EB003E"/>
    <w:rsid w:val="00EB1379"/>
    <w:rsid w:val="00EB2811"/>
    <w:rsid w:val="00EB371E"/>
    <w:rsid w:val="00EB52C8"/>
    <w:rsid w:val="00EB6BE1"/>
    <w:rsid w:val="00EB6E7C"/>
    <w:rsid w:val="00EC0E21"/>
    <w:rsid w:val="00EC2712"/>
    <w:rsid w:val="00EC3E7F"/>
    <w:rsid w:val="00EC6616"/>
    <w:rsid w:val="00EC672E"/>
    <w:rsid w:val="00ED1019"/>
    <w:rsid w:val="00ED16CB"/>
    <w:rsid w:val="00ED6BCB"/>
    <w:rsid w:val="00ED7550"/>
    <w:rsid w:val="00EE0FA8"/>
    <w:rsid w:val="00EE22E4"/>
    <w:rsid w:val="00EE2E49"/>
    <w:rsid w:val="00EE2E9B"/>
    <w:rsid w:val="00EE59F2"/>
    <w:rsid w:val="00EF0772"/>
    <w:rsid w:val="00EF24DE"/>
    <w:rsid w:val="00EF252E"/>
    <w:rsid w:val="00EF3621"/>
    <w:rsid w:val="00EF4890"/>
    <w:rsid w:val="00EF6B91"/>
    <w:rsid w:val="00EF6C98"/>
    <w:rsid w:val="00EF78BD"/>
    <w:rsid w:val="00EF7A0A"/>
    <w:rsid w:val="00F0066D"/>
    <w:rsid w:val="00F00F2E"/>
    <w:rsid w:val="00F01115"/>
    <w:rsid w:val="00F02781"/>
    <w:rsid w:val="00F034AA"/>
    <w:rsid w:val="00F06316"/>
    <w:rsid w:val="00F06A40"/>
    <w:rsid w:val="00F071C0"/>
    <w:rsid w:val="00F07844"/>
    <w:rsid w:val="00F1160A"/>
    <w:rsid w:val="00F1239D"/>
    <w:rsid w:val="00F134B6"/>
    <w:rsid w:val="00F13D4E"/>
    <w:rsid w:val="00F14A79"/>
    <w:rsid w:val="00F14BB5"/>
    <w:rsid w:val="00F14D4B"/>
    <w:rsid w:val="00F14FA7"/>
    <w:rsid w:val="00F16904"/>
    <w:rsid w:val="00F21365"/>
    <w:rsid w:val="00F2196A"/>
    <w:rsid w:val="00F2248B"/>
    <w:rsid w:val="00F22A7D"/>
    <w:rsid w:val="00F22C36"/>
    <w:rsid w:val="00F2339F"/>
    <w:rsid w:val="00F249FC"/>
    <w:rsid w:val="00F25DF0"/>
    <w:rsid w:val="00F26575"/>
    <w:rsid w:val="00F27366"/>
    <w:rsid w:val="00F27738"/>
    <w:rsid w:val="00F27A15"/>
    <w:rsid w:val="00F306DD"/>
    <w:rsid w:val="00F30FDA"/>
    <w:rsid w:val="00F32F4D"/>
    <w:rsid w:val="00F33867"/>
    <w:rsid w:val="00F33F02"/>
    <w:rsid w:val="00F36A74"/>
    <w:rsid w:val="00F371A9"/>
    <w:rsid w:val="00F37718"/>
    <w:rsid w:val="00F40BE1"/>
    <w:rsid w:val="00F40C8C"/>
    <w:rsid w:val="00F422B1"/>
    <w:rsid w:val="00F43B66"/>
    <w:rsid w:val="00F459C5"/>
    <w:rsid w:val="00F462E6"/>
    <w:rsid w:val="00F46D23"/>
    <w:rsid w:val="00F47919"/>
    <w:rsid w:val="00F5150A"/>
    <w:rsid w:val="00F51A71"/>
    <w:rsid w:val="00F52242"/>
    <w:rsid w:val="00F53AB5"/>
    <w:rsid w:val="00F54034"/>
    <w:rsid w:val="00F56AC2"/>
    <w:rsid w:val="00F57C9C"/>
    <w:rsid w:val="00F6081F"/>
    <w:rsid w:val="00F60D73"/>
    <w:rsid w:val="00F60DDA"/>
    <w:rsid w:val="00F620CE"/>
    <w:rsid w:val="00F622AC"/>
    <w:rsid w:val="00F63978"/>
    <w:rsid w:val="00F6406B"/>
    <w:rsid w:val="00F64FB2"/>
    <w:rsid w:val="00F65B2D"/>
    <w:rsid w:val="00F66644"/>
    <w:rsid w:val="00F7035A"/>
    <w:rsid w:val="00F7136B"/>
    <w:rsid w:val="00F715C3"/>
    <w:rsid w:val="00F7245E"/>
    <w:rsid w:val="00F729F2"/>
    <w:rsid w:val="00F72C3D"/>
    <w:rsid w:val="00F735B0"/>
    <w:rsid w:val="00F76EFC"/>
    <w:rsid w:val="00F77AB1"/>
    <w:rsid w:val="00F818BC"/>
    <w:rsid w:val="00F82409"/>
    <w:rsid w:val="00F82857"/>
    <w:rsid w:val="00F82A17"/>
    <w:rsid w:val="00F82F49"/>
    <w:rsid w:val="00F83250"/>
    <w:rsid w:val="00F83D27"/>
    <w:rsid w:val="00F84822"/>
    <w:rsid w:val="00F8596A"/>
    <w:rsid w:val="00F85C0C"/>
    <w:rsid w:val="00F85D7B"/>
    <w:rsid w:val="00F85E1C"/>
    <w:rsid w:val="00F906F8"/>
    <w:rsid w:val="00F9089F"/>
    <w:rsid w:val="00F9156A"/>
    <w:rsid w:val="00F91D81"/>
    <w:rsid w:val="00F94DD6"/>
    <w:rsid w:val="00F9512E"/>
    <w:rsid w:val="00F96546"/>
    <w:rsid w:val="00FA428E"/>
    <w:rsid w:val="00FA439D"/>
    <w:rsid w:val="00FA4E7B"/>
    <w:rsid w:val="00FA5895"/>
    <w:rsid w:val="00FA6533"/>
    <w:rsid w:val="00FA737C"/>
    <w:rsid w:val="00FA7D12"/>
    <w:rsid w:val="00FB0ECC"/>
    <w:rsid w:val="00FB371B"/>
    <w:rsid w:val="00FB6440"/>
    <w:rsid w:val="00FB6CF2"/>
    <w:rsid w:val="00FB7AF6"/>
    <w:rsid w:val="00FC082E"/>
    <w:rsid w:val="00FC1A92"/>
    <w:rsid w:val="00FC1E7A"/>
    <w:rsid w:val="00FC52FD"/>
    <w:rsid w:val="00FC5E50"/>
    <w:rsid w:val="00FC61E6"/>
    <w:rsid w:val="00FC6765"/>
    <w:rsid w:val="00FD0CFA"/>
    <w:rsid w:val="00FD29A0"/>
    <w:rsid w:val="00FD2F6F"/>
    <w:rsid w:val="00FD3B15"/>
    <w:rsid w:val="00FD4F56"/>
    <w:rsid w:val="00FD54D5"/>
    <w:rsid w:val="00FD6DEE"/>
    <w:rsid w:val="00FD7366"/>
    <w:rsid w:val="00FE12A0"/>
    <w:rsid w:val="00FE151E"/>
    <w:rsid w:val="00FE43DA"/>
    <w:rsid w:val="00FE5A86"/>
    <w:rsid w:val="00FE61F3"/>
    <w:rsid w:val="00FE6959"/>
    <w:rsid w:val="00FF0C84"/>
    <w:rsid w:val="00FF2266"/>
    <w:rsid w:val="00FF3980"/>
    <w:rsid w:val="00FF636A"/>
    <w:rsid w:val="00FF6A47"/>
    <w:rsid w:val="00FF6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04BBC"/>
    <w:pPr>
      <w:keepNext/>
      <w:keepLines/>
      <w:widowControl/>
      <w:autoSpaceDE/>
      <w:autoSpaceDN/>
      <w:spacing w:before="40" w:line="256" w:lineRule="auto"/>
      <w:outlineLvl w:val="2"/>
    </w:pPr>
    <w:rPr>
      <w:rFonts w:asciiTheme="majorHAnsi" w:eastAsiaTheme="majorEastAsia" w:hAnsiTheme="majorHAnsi" w:cstheme="majorBidi"/>
      <w:color w:val="1F4D78" w:themeColor="accent1" w:themeShade="7F"/>
      <w:sz w:val="24"/>
      <w:szCs w:val="24"/>
      <w:lang w:val="pt-BR" w:eastAsia="en-US" w:bidi="ar-SA"/>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34"/>
    <w:qFormat/>
    <w:rsid w:val="0073786F"/>
    <w:pPr>
      <w:spacing w:before="120"/>
      <w:jc w:val="both"/>
    </w:pPr>
    <w:rPr>
      <w:rFonts w:ascii="Times New Roman" w:hAnsi="Times New Roman"/>
      <w:sz w:val="24"/>
    </w:rPr>
  </w:style>
  <w:style w:type="character" w:styleId="Hyperlink">
    <w:name w:val="Hyperlink"/>
    <w:basedOn w:val="Fontepargpadro"/>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34"/>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1"/>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uiPriority w:val="99"/>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customStyle="1" w:styleId="Ttulo3Char">
    <w:name w:val="Título 3 Char"/>
    <w:basedOn w:val="Fontepargpadro"/>
    <w:link w:val="Ttulo3"/>
    <w:uiPriority w:val="9"/>
    <w:semiHidden/>
    <w:rsid w:val="00404BBC"/>
    <w:rPr>
      <w:rFonts w:asciiTheme="majorHAnsi" w:eastAsiaTheme="majorEastAsia" w:hAnsiTheme="majorHAnsi" w:cstheme="majorBidi"/>
      <w:color w:val="1F4D78" w:themeColor="accent1" w:themeShade="7F"/>
      <w:sz w:val="24"/>
      <w:szCs w:val="24"/>
    </w:rPr>
  </w:style>
  <w:style w:type="paragraph" w:customStyle="1" w:styleId="Nivel01">
    <w:name w:val="Nivel 01"/>
    <w:basedOn w:val="Ttulo1"/>
    <w:next w:val="Normal"/>
    <w:qFormat/>
    <w:rsid w:val="001F5DF4"/>
    <w:pPr>
      <w:keepNext/>
      <w:keepLines/>
      <w:widowControl/>
      <w:numPr>
        <w:numId w:val="8"/>
      </w:numPr>
      <w:tabs>
        <w:tab w:val="num" w:pos="360"/>
        <w:tab w:val="left" w:pos="567"/>
      </w:tabs>
      <w:autoSpaceDE/>
      <w:autoSpaceDN/>
      <w:spacing w:before="240"/>
      <w:ind w:left="360" w:firstLine="0"/>
      <w:jc w:val="both"/>
    </w:pPr>
    <w:rPr>
      <w:rFonts w:ascii="Ecofont_Spranq_eco_Sans" w:eastAsiaTheme="majorEastAsia" w:hAnsi="Ecofont_Spranq_eco_Sans" w:cs="Times New Roman"/>
      <w:color w:val="000000"/>
      <w:sz w:val="20"/>
      <w:szCs w:val="20"/>
      <w:lang w:val="pt-BR" w:eastAsia="pt-BR" w:bidi="ar-SA"/>
    </w:rPr>
  </w:style>
  <w:style w:type="paragraph" w:styleId="Assuntodocomentrio">
    <w:name w:val="annotation subject"/>
    <w:basedOn w:val="Textodecomentrio"/>
    <w:next w:val="Textodecomentrio"/>
    <w:link w:val="AssuntodocomentrioChar"/>
    <w:uiPriority w:val="99"/>
    <w:semiHidden/>
    <w:unhideWhenUsed/>
    <w:rsid w:val="00E84F61"/>
    <w:pPr>
      <w:widowControl w:val="0"/>
      <w:autoSpaceDE w:val="0"/>
      <w:autoSpaceDN w:val="0"/>
    </w:pPr>
    <w:rPr>
      <w:rFonts w:ascii="Calibri" w:eastAsia="Calibri" w:hAnsi="Calibri" w:cs="Calibri"/>
      <w:b/>
      <w:bCs/>
      <w:lang w:val="pt-PT" w:eastAsia="pt-PT" w:bidi="pt-PT"/>
    </w:rPr>
  </w:style>
  <w:style w:type="character" w:customStyle="1" w:styleId="AssuntodocomentrioChar">
    <w:name w:val="Assunto do comentário Char"/>
    <w:basedOn w:val="TextodecomentrioChar"/>
    <w:link w:val="Assuntodocomentrio"/>
    <w:uiPriority w:val="99"/>
    <w:semiHidden/>
    <w:rsid w:val="00E84F61"/>
    <w:rPr>
      <w:rFonts w:ascii="Calibri" w:eastAsia="Calibri" w:hAnsi="Calibri" w:cs="Calibri"/>
      <w:b/>
      <w:bCs/>
      <w:sz w:val="20"/>
      <w:szCs w:val="20"/>
      <w:lang w:val="pt-PT" w:eastAsia="pt-PT" w:bidi="pt-PT"/>
    </w:rPr>
  </w:style>
  <w:style w:type="character" w:styleId="MenoPendente">
    <w:name w:val="Unresolved Mention"/>
    <w:basedOn w:val="Fontepargpadro"/>
    <w:uiPriority w:val="99"/>
    <w:semiHidden/>
    <w:unhideWhenUsed/>
    <w:rsid w:val="00C25FD8"/>
    <w:rPr>
      <w:color w:val="605E5C"/>
      <w:shd w:val="clear" w:color="auto" w:fill="E1DFDD"/>
    </w:rPr>
  </w:style>
  <w:style w:type="paragraph" w:customStyle="1" w:styleId="Nivel1">
    <w:name w:val="Nivel1"/>
    <w:basedOn w:val="Ttulo1"/>
    <w:next w:val="Normal"/>
    <w:link w:val="Nivel1Char"/>
    <w:qFormat/>
    <w:rsid w:val="00C25FD8"/>
    <w:pPr>
      <w:keepNext/>
      <w:keepLines/>
      <w:widowControl/>
      <w:autoSpaceDE/>
      <w:autoSpaceDN/>
      <w:spacing w:before="480" w:after="120" w:line="276" w:lineRule="auto"/>
      <w:ind w:left="360" w:hanging="360"/>
      <w:jc w:val="both"/>
    </w:pPr>
    <w:rPr>
      <w:rFonts w:ascii="Arial" w:eastAsiaTheme="majorEastAsia" w:hAnsi="Arial" w:cs="Arial"/>
      <w:bCs w:val="0"/>
      <w:color w:val="000000"/>
      <w:sz w:val="20"/>
      <w:szCs w:val="20"/>
      <w:u w:color="000000"/>
      <w:lang w:val="pt-BR" w:eastAsia="pt-BR" w:bidi="ar-SA"/>
    </w:rPr>
  </w:style>
  <w:style w:type="character" w:customStyle="1" w:styleId="Nivel1Char">
    <w:name w:val="Nivel1 Char"/>
    <w:basedOn w:val="Fontepargpadro"/>
    <w:link w:val="Nivel1"/>
    <w:rsid w:val="00C25FD8"/>
    <w:rPr>
      <w:rFonts w:ascii="Arial" w:eastAsiaTheme="majorEastAsia" w:hAnsi="Arial" w:cs="Arial"/>
      <w:b/>
      <w:color w:val="000000"/>
      <w:sz w:val="20"/>
      <w:szCs w:val="20"/>
      <w:u w:color="000000"/>
      <w:lang w:eastAsia="pt-BR"/>
    </w:rPr>
  </w:style>
  <w:style w:type="table" w:customStyle="1" w:styleId="Tabelacomgrade1">
    <w:name w:val="Tabela com grade1"/>
    <w:basedOn w:val="Tabelanormal"/>
    <w:next w:val="Tabelacomgrade"/>
    <w:rsid w:val="00DC46C6"/>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34625028">
      <w:bodyDiv w:val="1"/>
      <w:marLeft w:val="0"/>
      <w:marRight w:val="0"/>
      <w:marTop w:val="0"/>
      <w:marBottom w:val="0"/>
      <w:divBdr>
        <w:top w:val="none" w:sz="0" w:space="0" w:color="auto"/>
        <w:left w:val="none" w:sz="0" w:space="0" w:color="auto"/>
        <w:bottom w:val="none" w:sz="0" w:space="0" w:color="auto"/>
        <w:right w:val="none" w:sz="0" w:space="0" w:color="auto"/>
      </w:divBdr>
    </w:div>
    <w:div w:id="48263715">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02208636">
      <w:bodyDiv w:val="1"/>
      <w:marLeft w:val="0"/>
      <w:marRight w:val="0"/>
      <w:marTop w:val="0"/>
      <w:marBottom w:val="0"/>
      <w:divBdr>
        <w:top w:val="none" w:sz="0" w:space="0" w:color="auto"/>
        <w:left w:val="none" w:sz="0" w:space="0" w:color="auto"/>
        <w:bottom w:val="none" w:sz="0" w:space="0" w:color="auto"/>
        <w:right w:val="none" w:sz="0" w:space="0" w:color="auto"/>
      </w:divBdr>
    </w:div>
    <w:div w:id="233128372">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37080287">
      <w:bodyDiv w:val="1"/>
      <w:marLeft w:val="0"/>
      <w:marRight w:val="0"/>
      <w:marTop w:val="0"/>
      <w:marBottom w:val="0"/>
      <w:divBdr>
        <w:top w:val="none" w:sz="0" w:space="0" w:color="auto"/>
        <w:left w:val="none" w:sz="0" w:space="0" w:color="auto"/>
        <w:bottom w:val="none" w:sz="0" w:space="0" w:color="auto"/>
        <w:right w:val="none" w:sz="0" w:space="0" w:color="auto"/>
      </w:divBdr>
    </w:div>
    <w:div w:id="34132377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390229631">
      <w:bodyDiv w:val="1"/>
      <w:marLeft w:val="0"/>
      <w:marRight w:val="0"/>
      <w:marTop w:val="0"/>
      <w:marBottom w:val="0"/>
      <w:divBdr>
        <w:top w:val="none" w:sz="0" w:space="0" w:color="auto"/>
        <w:left w:val="none" w:sz="0" w:space="0" w:color="auto"/>
        <w:bottom w:val="none" w:sz="0" w:space="0" w:color="auto"/>
        <w:right w:val="none" w:sz="0" w:space="0" w:color="auto"/>
      </w:divBdr>
    </w:div>
    <w:div w:id="42834999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17037181">
      <w:bodyDiv w:val="1"/>
      <w:marLeft w:val="0"/>
      <w:marRight w:val="0"/>
      <w:marTop w:val="0"/>
      <w:marBottom w:val="0"/>
      <w:divBdr>
        <w:top w:val="none" w:sz="0" w:space="0" w:color="auto"/>
        <w:left w:val="none" w:sz="0" w:space="0" w:color="auto"/>
        <w:bottom w:val="none" w:sz="0" w:space="0" w:color="auto"/>
        <w:right w:val="none" w:sz="0" w:space="0" w:color="auto"/>
      </w:divBdr>
    </w:div>
    <w:div w:id="539054927">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681468735">
      <w:bodyDiv w:val="1"/>
      <w:marLeft w:val="0"/>
      <w:marRight w:val="0"/>
      <w:marTop w:val="0"/>
      <w:marBottom w:val="0"/>
      <w:divBdr>
        <w:top w:val="none" w:sz="0" w:space="0" w:color="auto"/>
        <w:left w:val="none" w:sz="0" w:space="0" w:color="auto"/>
        <w:bottom w:val="none" w:sz="0" w:space="0" w:color="auto"/>
        <w:right w:val="none" w:sz="0" w:space="0" w:color="auto"/>
      </w:divBdr>
    </w:div>
    <w:div w:id="683946267">
      <w:bodyDiv w:val="1"/>
      <w:marLeft w:val="0"/>
      <w:marRight w:val="0"/>
      <w:marTop w:val="0"/>
      <w:marBottom w:val="0"/>
      <w:divBdr>
        <w:top w:val="none" w:sz="0" w:space="0" w:color="auto"/>
        <w:left w:val="none" w:sz="0" w:space="0" w:color="auto"/>
        <w:bottom w:val="none" w:sz="0" w:space="0" w:color="auto"/>
        <w:right w:val="none" w:sz="0" w:space="0" w:color="auto"/>
      </w:divBdr>
    </w:div>
    <w:div w:id="807477423">
      <w:bodyDiv w:val="1"/>
      <w:marLeft w:val="0"/>
      <w:marRight w:val="0"/>
      <w:marTop w:val="0"/>
      <w:marBottom w:val="0"/>
      <w:divBdr>
        <w:top w:val="none" w:sz="0" w:space="0" w:color="auto"/>
        <w:left w:val="none" w:sz="0" w:space="0" w:color="auto"/>
        <w:bottom w:val="none" w:sz="0" w:space="0" w:color="auto"/>
        <w:right w:val="none" w:sz="0" w:space="0" w:color="auto"/>
      </w:divBdr>
    </w:div>
    <w:div w:id="844052062">
      <w:bodyDiv w:val="1"/>
      <w:marLeft w:val="0"/>
      <w:marRight w:val="0"/>
      <w:marTop w:val="0"/>
      <w:marBottom w:val="0"/>
      <w:divBdr>
        <w:top w:val="none" w:sz="0" w:space="0" w:color="auto"/>
        <w:left w:val="none" w:sz="0" w:space="0" w:color="auto"/>
        <w:bottom w:val="none" w:sz="0" w:space="0" w:color="auto"/>
        <w:right w:val="none" w:sz="0" w:space="0" w:color="auto"/>
      </w:divBdr>
    </w:div>
    <w:div w:id="844831459">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35736448">
      <w:bodyDiv w:val="1"/>
      <w:marLeft w:val="0"/>
      <w:marRight w:val="0"/>
      <w:marTop w:val="0"/>
      <w:marBottom w:val="0"/>
      <w:divBdr>
        <w:top w:val="none" w:sz="0" w:space="0" w:color="auto"/>
        <w:left w:val="none" w:sz="0" w:space="0" w:color="auto"/>
        <w:bottom w:val="none" w:sz="0" w:space="0" w:color="auto"/>
        <w:right w:val="none" w:sz="0" w:space="0" w:color="auto"/>
      </w:divBdr>
    </w:div>
    <w:div w:id="1143082410">
      <w:bodyDiv w:val="1"/>
      <w:marLeft w:val="0"/>
      <w:marRight w:val="0"/>
      <w:marTop w:val="0"/>
      <w:marBottom w:val="0"/>
      <w:divBdr>
        <w:top w:val="none" w:sz="0" w:space="0" w:color="auto"/>
        <w:left w:val="none" w:sz="0" w:space="0" w:color="auto"/>
        <w:bottom w:val="none" w:sz="0" w:space="0" w:color="auto"/>
        <w:right w:val="none" w:sz="0" w:space="0" w:color="auto"/>
      </w:divBdr>
    </w:div>
    <w:div w:id="1157649736">
      <w:bodyDiv w:val="1"/>
      <w:marLeft w:val="0"/>
      <w:marRight w:val="0"/>
      <w:marTop w:val="0"/>
      <w:marBottom w:val="0"/>
      <w:divBdr>
        <w:top w:val="none" w:sz="0" w:space="0" w:color="auto"/>
        <w:left w:val="none" w:sz="0" w:space="0" w:color="auto"/>
        <w:bottom w:val="none" w:sz="0" w:space="0" w:color="auto"/>
        <w:right w:val="none" w:sz="0" w:space="0" w:color="auto"/>
      </w:divBdr>
    </w:div>
    <w:div w:id="1171334382">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9509898">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418402">
      <w:bodyDiv w:val="1"/>
      <w:marLeft w:val="0"/>
      <w:marRight w:val="0"/>
      <w:marTop w:val="0"/>
      <w:marBottom w:val="0"/>
      <w:divBdr>
        <w:top w:val="none" w:sz="0" w:space="0" w:color="auto"/>
        <w:left w:val="none" w:sz="0" w:space="0" w:color="auto"/>
        <w:bottom w:val="none" w:sz="0" w:space="0" w:color="auto"/>
        <w:right w:val="none" w:sz="0" w:space="0" w:color="auto"/>
      </w:divBdr>
    </w:div>
    <w:div w:id="1821001964">
      <w:bodyDiv w:val="1"/>
      <w:marLeft w:val="0"/>
      <w:marRight w:val="0"/>
      <w:marTop w:val="0"/>
      <w:marBottom w:val="0"/>
      <w:divBdr>
        <w:top w:val="none" w:sz="0" w:space="0" w:color="auto"/>
        <w:left w:val="none" w:sz="0" w:space="0" w:color="auto"/>
        <w:bottom w:val="none" w:sz="0" w:space="0" w:color="auto"/>
        <w:right w:val="none" w:sz="0" w:space="0" w:color="auto"/>
      </w:divBdr>
    </w:div>
    <w:div w:id="1827211069">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2951536">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485F-D26F-4C05-B546-7D97A4F8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2955</Words>
  <Characters>15961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2021-09-29T12:33:00Z</cp:lastPrinted>
  <dcterms:created xsi:type="dcterms:W3CDTF">2021-10-22T14:41:00Z</dcterms:created>
  <dcterms:modified xsi:type="dcterms:W3CDTF">2021-10-22T16:15:00Z</dcterms:modified>
</cp:coreProperties>
</file>