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DE68B" w14:textId="7E0E7A70" w:rsidR="001F1220" w:rsidRPr="008E5E85" w:rsidRDefault="001F1220" w:rsidP="001F1220">
      <w:pPr>
        <w:widowControl/>
        <w:pBdr>
          <w:top w:val="double" w:sz="6" w:space="0" w:color="auto"/>
          <w:bottom w:val="double" w:sz="6" w:space="0" w:color="auto"/>
        </w:pBdr>
        <w:shd w:val="clear" w:color="auto" w:fill="D9D9D9" w:themeFill="background1" w:themeFillShade="D9"/>
        <w:autoSpaceDE/>
        <w:autoSpaceDN/>
        <w:jc w:val="center"/>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CONTRATO DE PRESTAÇÃO DE SERVIÇOS Nº </w:t>
      </w:r>
      <w:r w:rsidRPr="008E5E85">
        <w:rPr>
          <w:rFonts w:ascii="Times New Roman" w:eastAsia="Times New Roman" w:hAnsi="Times New Roman" w:cs="Times New Roman"/>
          <w:b/>
          <w:lang w:val="pt-BR" w:eastAsia="pt-BR" w:bidi="ar-SA"/>
        </w:rPr>
        <w:t>2</w:t>
      </w:r>
      <w:r w:rsidR="008E5E85" w:rsidRPr="008E5E85">
        <w:rPr>
          <w:rFonts w:ascii="Times New Roman" w:eastAsia="Times New Roman" w:hAnsi="Times New Roman" w:cs="Times New Roman"/>
          <w:b/>
          <w:lang w:val="pt-BR" w:eastAsia="pt-BR" w:bidi="ar-SA"/>
        </w:rPr>
        <w:t>54</w:t>
      </w:r>
      <w:r w:rsidRPr="008E5E85">
        <w:rPr>
          <w:rFonts w:ascii="Times New Roman" w:eastAsia="Times New Roman" w:hAnsi="Times New Roman" w:cs="Times New Roman"/>
          <w:b/>
          <w:lang w:val="pt-BR" w:eastAsia="pt-BR" w:bidi="ar-SA"/>
        </w:rPr>
        <w:t>/2021</w:t>
      </w:r>
    </w:p>
    <w:p w14:paraId="03D4B7EF" w14:textId="658E0CEA" w:rsidR="000B0668" w:rsidRPr="001F1220" w:rsidRDefault="000B0668" w:rsidP="000B0668">
      <w:pPr>
        <w:pStyle w:val="PargrafodaLista"/>
        <w:spacing w:before="0"/>
        <w:rPr>
          <w:rFonts w:cs="Times New Roman"/>
          <w:i/>
          <w:sz w:val="22"/>
        </w:rPr>
      </w:pPr>
      <w:r w:rsidRPr="001F1220">
        <w:rPr>
          <w:rFonts w:cs="Times New Roman"/>
          <w:sz w:val="22"/>
        </w:rPr>
        <w:t xml:space="preserve">Processo Licitatório nº.: </w:t>
      </w:r>
      <w:r w:rsidR="00C74E69" w:rsidRPr="001F1220">
        <w:rPr>
          <w:rFonts w:cs="Times New Roman"/>
          <w:b/>
          <w:bCs/>
          <w:sz w:val="22"/>
        </w:rPr>
        <w:t>0</w:t>
      </w:r>
      <w:r w:rsidR="004A16C5">
        <w:rPr>
          <w:rFonts w:cs="Times New Roman"/>
          <w:b/>
          <w:bCs/>
          <w:sz w:val="22"/>
        </w:rPr>
        <w:t>95</w:t>
      </w:r>
      <w:r w:rsidRPr="001F1220">
        <w:rPr>
          <w:rFonts w:cs="Times New Roman"/>
          <w:b/>
          <w:bCs/>
          <w:sz w:val="22"/>
        </w:rPr>
        <w:t>/2021</w:t>
      </w:r>
    </w:p>
    <w:p w14:paraId="12A0FF14" w14:textId="03101426" w:rsidR="000B0668" w:rsidRPr="001F1220" w:rsidRDefault="000B0668" w:rsidP="000B0668">
      <w:pPr>
        <w:pStyle w:val="PargrafodaLista"/>
        <w:spacing w:before="0"/>
        <w:rPr>
          <w:rFonts w:cs="Times New Roman"/>
          <w:b/>
          <w:bCs/>
          <w:i/>
          <w:sz w:val="22"/>
        </w:rPr>
      </w:pPr>
      <w:r w:rsidRPr="001F1220">
        <w:rPr>
          <w:rFonts w:cs="Times New Roman"/>
          <w:sz w:val="22"/>
        </w:rPr>
        <w:t xml:space="preserve">Modalidade: Pregão  </w:t>
      </w:r>
      <w:r w:rsidR="004A16C5">
        <w:rPr>
          <w:rFonts w:cs="Times New Roman"/>
          <w:sz w:val="22"/>
        </w:rPr>
        <w:t xml:space="preserve">Presencial </w:t>
      </w:r>
      <w:r w:rsidRPr="001F1220">
        <w:rPr>
          <w:rFonts w:cs="Times New Roman"/>
          <w:sz w:val="22"/>
        </w:rPr>
        <w:t xml:space="preserve">nº.: </w:t>
      </w:r>
      <w:r w:rsidR="00C74E69" w:rsidRPr="001F1220">
        <w:rPr>
          <w:rFonts w:cs="Times New Roman"/>
          <w:b/>
          <w:bCs/>
          <w:sz w:val="22"/>
        </w:rPr>
        <w:t>0</w:t>
      </w:r>
      <w:r w:rsidR="004A16C5">
        <w:rPr>
          <w:rFonts w:cs="Times New Roman"/>
          <w:b/>
          <w:bCs/>
          <w:sz w:val="22"/>
        </w:rPr>
        <w:t>07</w:t>
      </w:r>
      <w:r w:rsidRPr="001F1220">
        <w:rPr>
          <w:rFonts w:cs="Times New Roman"/>
          <w:b/>
          <w:bCs/>
          <w:sz w:val="22"/>
        </w:rPr>
        <w:t>/2021</w:t>
      </w:r>
      <w:r w:rsidRPr="001F1220">
        <w:rPr>
          <w:rFonts w:cs="Times New Roman"/>
          <w:b/>
          <w:bCs/>
          <w:sz w:val="22"/>
        </w:rPr>
        <w:tab/>
      </w:r>
    </w:p>
    <w:p w14:paraId="45665F08" w14:textId="49C8434E" w:rsidR="000B0668" w:rsidRPr="004A33B5" w:rsidRDefault="000B0668" w:rsidP="000B0668">
      <w:pPr>
        <w:pStyle w:val="PargrafodaLista"/>
        <w:spacing w:before="0"/>
        <w:rPr>
          <w:rFonts w:cs="Times New Roman"/>
          <w:b/>
          <w:bCs/>
          <w:sz w:val="22"/>
        </w:rPr>
      </w:pPr>
      <w:r w:rsidRPr="001F1220">
        <w:rPr>
          <w:rFonts w:cs="Times New Roman"/>
          <w:sz w:val="22"/>
        </w:rPr>
        <w:t>Fiscal do Contrato</w:t>
      </w:r>
      <w:r w:rsidRPr="004A33B5">
        <w:rPr>
          <w:rFonts w:cs="Times New Roman"/>
          <w:sz w:val="22"/>
        </w:rPr>
        <w:t xml:space="preserve">: </w:t>
      </w:r>
      <w:r w:rsidR="00227864" w:rsidRPr="004A33B5">
        <w:rPr>
          <w:rFonts w:cs="Times New Roman"/>
          <w:b/>
          <w:bCs/>
          <w:sz w:val="22"/>
        </w:rPr>
        <w:t>Fernando Fernandes Nascentes</w:t>
      </w:r>
    </w:p>
    <w:p w14:paraId="03589BAA" w14:textId="02D0964B" w:rsidR="000B0668" w:rsidRPr="004A33B5" w:rsidRDefault="000B0668" w:rsidP="000B0668">
      <w:pPr>
        <w:pStyle w:val="PargrafodaLista"/>
        <w:spacing w:before="0"/>
        <w:rPr>
          <w:rFonts w:cs="Times New Roman"/>
          <w:b/>
          <w:sz w:val="22"/>
        </w:rPr>
      </w:pPr>
      <w:r w:rsidRPr="001F1220">
        <w:rPr>
          <w:rFonts w:cs="Times New Roman"/>
          <w:sz w:val="22"/>
        </w:rPr>
        <w:t>Gestor do Contrato:</w:t>
      </w:r>
      <w:r w:rsidR="000D179B" w:rsidRPr="001F1220">
        <w:rPr>
          <w:rFonts w:cs="Times New Roman"/>
          <w:b/>
          <w:sz w:val="22"/>
        </w:rPr>
        <w:t xml:space="preserve"> </w:t>
      </w:r>
      <w:r w:rsidR="00227864" w:rsidRPr="004A33B5">
        <w:rPr>
          <w:rFonts w:cs="Times New Roman"/>
          <w:b/>
          <w:sz w:val="22"/>
        </w:rPr>
        <w:t>Nilda Maria de Sousa Borges</w:t>
      </w:r>
    </w:p>
    <w:p w14:paraId="0B34B53F" w14:textId="77777777" w:rsidR="001F1220" w:rsidRPr="001F1220" w:rsidRDefault="001F1220" w:rsidP="000B0668">
      <w:pPr>
        <w:pStyle w:val="PargrafodaLista"/>
        <w:spacing w:before="0"/>
        <w:rPr>
          <w:rFonts w:cs="Times New Roman"/>
          <w:bCs/>
          <w:sz w:val="22"/>
        </w:rPr>
      </w:pPr>
    </w:p>
    <w:p w14:paraId="79586F7E" w14:textId="77777777" w:rsidR="000B0668" w:rsidRPr="001F1220" w:rsidRDefault="000B0668" w:rsidP="000B0668">
      <w:pPr>
        <w:ind w:left="3402"/>
        <w:jc w:val="both"/>
        <w:rPr>
          <w:rFonts w:ascii="Times New Roman" w:hAnsi="Times New Roman" w:cs="Times New Roman"/>
        </w:rPr>
      </w:pPr>
    </w:p>
    <w:p w14:paraId="3EEEDFD2" w14:textId="0838BFC6" w:rsidR="001F1220" w:rsidRDefault="004A16C5" w:rsidP="000B0668">
      <w:pPr>
        <w:pStyle w:val="PargrafodaLista"/>
        <w:rPr>
          <w:rFonts w:cs="Times New Roman"/>
          <w:sz w:val="22"/>
        </w:rPr>
      </w:pPr>
      <w:r w:rsidRPr="004A33B5">
        <w:rPr>
          <w:rFonts w:cs="Times New Roman"/>
          <w:noProof/>
          <w:sz w:val="22"/>
        </w:rPr>
        <w:drawing>
          <wp:anchor distT="0" distB="0" distL="114300" distR="114300" simplePos="0" relativeHeight="251658240" behindDoc="0" locked="0" layoutInCell="1" allowOverlap="1" wp14:anchorId="052E5BDB" wp14:editId="4BCC8538">
            <wp:simplePos x="0" y="0"/>
            <wp:positionH relativeFrom="column">
              <wp:posOffset>3810</wp:posOffset>
            </wp:positionH>
            <wp:positionV relativeFrom="paragraph">
              <wp:posOffset>80645</wp:posOffset>
            </wp:positionV>
            <wp:extent cx="2054225" cy="1457325"/>
            <wp:effectExtent l="0" t="0" r="3175"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1457325"/>
                    </a:xfrm>
                    <a:prstGeom prst="rect">
                      <a:avLst/>
                    </a:prstGeom>
                    <a:noFill/>
                  </pic:spPr>
                </pic:pic>
              </a:graphicData>
            </a:graphic>
          </wp:anchor>
        </w:drawing>
      </w:r>
      <w:r w:rsidR="000B0668" w:rsidRPr="004A33B5">
        <w:rPr>
          <w:rFonts w:cs="Times New Roman"/>
          <w:sz w:val="22"/>
        </w:rPr>
        <w:t xml:space="preserve">Por este contrato de </w:t>
      </w:r>
      <w:r w:rsidR="002A4670" w:rsidRPr="004A33B5">
        <w:rPr>
          <w:rFonts w:cs="Times New Roman"/>
          <w:sz w:val="22"/>
        </w:rPr>
        <w:t>prestação de serviço</w:t>
      </w:r>
      <w:r w:rsidR="000B0668" w:rsidRPr="004A33B5">
        <w:rPr>
          <w:rFonts w:cs="Times New Roman"/>
          <w:sz w:val="22"/>
        </w:rPr>
        <w:t xml:space="preserve">, que fazem entre si, de um lado o </w:t>
      </w:r>
      <w:r w:rsidR="000B0668" w:rsidRPr="004A33B5">
        <w:rPr>
          <w:rFonts w:cs="Times New Roman"/>
          <w:b/>
          <w:sz w:val="22"/>
        </w:rPr>
        <w:t>MUNICÍPIO DE PRESIDENTE OLEGÁRIO</w:t>
      </w:r>
      <w:r w:rsidR="000B0668" w:rsidRPr="004A33B5">
        <w:rPr>
          <w:rFonts w:cs="Times New Roman"/>
          <w:sz w:val="22"/>
        </w:rPr>
        <w:t xml:space="preserve">, pessoa jurídica de direito público, inscrito no CNPJ sob o nº 18.602.060/0001-40, sediado na Praça Doutor Castilho, nº 10, Centro, em Presidente Olegário – MG, neste ato representado pelo Prefeito Municipal, Senhor </w:t>
      </w:r>
      <w:r w:rsidR="000B0668" w:rsidRPr="004A33B5">
        <w:rPr>
          <w:rFonts w:cs="Times New Roman"/>
          <w:b/>
          <w:sz w:val="22"/>
        </w:rPr>
        <w:t xml:space="preserve">RHENYS DA SILVA CAMBRAIA, </w:t>
      </w:r>
      <w:r w:rsidR="000B0668" w:rsidRPr="004A33B5">
        <w:rPr>
          <w:rFonts w:cs="Times New Roman"/>
          <w:sz w:val="22"/>
        </w:rPr>
        <w:t xml:space="preserve">brasileiro, casado, Militar da Reserva; inscrito no CPF sob o nº 034.826.756-86 e Carteira de Identidade RG: MG7691864, residente e domiciliado na Rua Antônio Pereira de Araújo, 271, Dona Benta, em Presidente Olegário - MG, doravante denominado </w:t>
      </w:r>
      <w:r w:rsidR="000B0668" w:rsidRPr="004A33B5">
        <w:rPr>
          <w:rFonts w:cs="Times New Roman"/>
          <w:b/>
          <w:caps/>
          <w:sz w:val="22"/>
        </w:rPr>
        <w:t>Contratante</w:t>
      </w:r>
      <w:r w:rsidR="000B0668" w:rsidRPr="004A33B5">
        <w:rPr>
          <w:rFonts w:cs="Times New Roman"/>
          <w:sz w:val="22"/>
        </w:rPr>
        <w:t xml:space="preserve">, e de outro lado, a empresa </w:t>
      </w:r>
      <w:r w:rsidR="008E5E85" w:rsidRPr="008E5E85">
        <w:rPr>
          <w:rFonts w:cs="Times New Roman"/>
          <w:b/>
          <w:bCs/>
          <w:iCs/>
          <w:sz w:val="22"/>
        </w:rPr>
        <w:t>HOSINE ROSA DA SILVA 08113406603</w:t>
      </w:r>
      <w:r w:rsidR="000B0668" w:rsidRPr="008E5E85">
        <w:rPr>
          <w:rFonts w:cs="Times New Roman"/>
          <w:i/>
          <w:sz w:val="22"/>
        </w:rPr>
        <w:t>,</w:t>
      </w:r>
      <w:r w:rsidR="000B0668" w:rsidRPr="008E5E85">
        <w:rPr>
          <w:rFonts w:cs="Times New Roman"/>
          <w:sz w:val="22"/>
        </w:rPr>
        <w:t xml:space="preserve"> pessoa jurídica, inscrita no CNPJ sob nº. </w:t>
      </w:r>
      <w:r w:rsidR="008E5E85" w:rsidRPr="008E5E85">
        <w:rPr>
          <w:rFonts w:cs="Times New Roman"/>
          <w:b/>
          <w:bCs/>
          <w:sz w:val="22"/>
        </w:rPr>
        <w:t>42.751.154/0001-65</w:t>
      </w:r>
      <w:r w:rsidR="00372935" w:rsidRPr="008E5E85">
        <w:rPr>
          <w:rFonts w:cs="Times New Roman"/>
          <w:sz w:val="22"/>
        </w:rPr>
        <w:t>,</w:t>
      </w:r>
      <w:r w:rsidR="000B0668" w:rsidRPr="008E5E85">
        <w:rPr>
          <w:rFonts w:cs="Times New Roman"/>
          <w:sz w:val="22"/>
        </w:rPr>
        <w:t xml:space="preserve"> situada</w:t>
      </w:r>
      <w:r w:rsidR="00365484" w:rsidRPr="008E5E85">
        <w:rPr>
          <w:rFonts w:cs="Times New Roman"/>
          <w:sz w:val="22"/>
        </w:rPr>
        <w:t xml:space="preserve"> na Rua</w:t>
      </w:r>
      <w:r w:rsidR="008E5E85" w:rsidRPr="008E5E85">
        <w:rPr>
          <w:rFonts w:cs="Times New Roman"/>
          <w:sz w:val="22"/>
        </w:rPr>
        <w:t xml:space="preserve"> Quirino Araujo</w:t>
      </w:r>
      <w:r w:rsidR="000B0668" w:rsidRPr="008E5E85">
        <w:rPr>
          <w:rFonts w:cs="Times New Roman"/>
          <w:sz w:val="22"/>
        </w:rPr>
        <w:t xml:space="preserve">, </w:t>
      </w:r>
      <w:r w:rsidR="00365484" w:rsidRPr="008E5E85">
        <w:rPr>
          <w:rFonts w:cs="Times New Roman"/>
          <w:sz w:val="22"/>
        </w:rPr>
        <w:t xml:space="preserve">nº </w:t>
      </w:r>
      <w:r w:rsidR="008E5E85" w:rsidRPr="008E5E85">
        <w:rPr>
          <w:rFonts w:cs="Times New Roman"/>
          <w:sz w:val="22"/>
        </w:rPr>
        <w:t>412</w:t>
      </w:r>
      <w:r w:rsidR="00365484" w:rsidRPr="008E5E85">
        <w:rPr>
          <w:rFonts w:cs="Times New Roman"/>
          <w:sz w:val="22"/>
        </w:rPr>
        <w:t xml:space="preserve">, Bairro </w:t>
      </w:r>
      <w:r w:rsidR="008E5E85" w:rsidRPr="008E5E85">
        <w:rPr>
          <w:rFonts w:cs="Times New Roman"/>
          <w:sz w:val="22"/>
        </w:rPr>
        <w:t>Dona Benta</w:t>
      </w:r>
      <w:r w:rsidR="00365484" w:rsidRPr="008E5E85">
        <w:rPr>
          <w:rFonts w:cs="Times New Roman"/>
          <w:sz w:val="22"/>
        </w:rPr>
        <w:t xml:space="preserve">, </w:t>
      </w:r>
      <w:r w:rsidR="00372935" w:rsidRPr="008E5E85">
        <w:rPr>
          <w:rFonts w:cs="Times New Roman"/>
          <w:b/>
          <w:bCs/>
          <w:sz w:val="22"/>
        </w:rPr>
        <w:t>PRESIDENTE OLEGÁRIO/MG</w:t>
      </w:r>
      <w:r w:rsidR="000B0668" w:rsidRPr="008E5E85">
        <w:rPr>
          <w:rFonts w:cs="Times New Roman"/>
          <w:sz w:val="22"/>
        </w:rPr>
        <w:t>, CEP</w:t>
      </w:r>
      <w:r w:rsidR="00365484" w:rsidRPr="008E5E85">
        <w:rPr>
          <w:rFonts w:cs="Times New Roman"/>
          <w:sz w:val="22"/>
        </w:rPr>
        <w:t xml:space="preserve"> 38750-000</w:t>
      </w:r>
      <w:r w:rsidR="000B0668" w:rsidRPr="008E5E85">
        <w:rPr>
          <w:rFonts w:cs="Times New Roman"/>
          <w:sz w:val="22"/>
        </w:rPr>
        <w:t>,</w:t>
      </w:r>
      <w:r w:rsidR="00365484" w:rsidRPr="008E5E85">
        <w:rPr>
          <w:rFonts w:cs="Times New Roman"/>
          <w:sz w:val="22"/>
        </w:rPr>
        <w:t xml:space="preserve"> telefone </w:t>
      </w:r>
      <w:r w:rsidR="008E5E85" w:rsidRPr="008E5E85">
        <w:rPr>
          <w:rFonts w:cs="Times New Roman"/>
          <w:sz w:val="22"/>
        </w:rPr>
        <w:t>(34) 9813-9033</w:t>
      </w:r>
      <w:r w:rsidR="00365484" w:rsidRPr="008E5E85">
        <w:rPr>
          <w:rFonts w:cs="Times New Roman"/>
          <w:sz w:val="22"/>
        </w:rPr>
        <w:t xml:space="preserve">, e-mail </w:t>
      </w:r>
      <w:r w:rsidR="008E5E85" w:rsidRPr="008E5E85">
        <w:rPr>
          <w:rFonts w:cs="Times New Roman"/>
          <w:sz w:val="22"/>
        </w:rPr>
        <w:t>hosinerosadasilva@gmail.com</w:t>
      </w:r>
      <w:r w:rsidR="00365484" w:rsidRPr="008E5E85">
        <w:rPr>
          <w:rFonts w:cs="Times New Roman"/>
          <w:sz w:val="22"/>
        </w:rPr>
        <w:t>,</w:t>
      </w:r>
      <w:r w:rsidR="000B0668" w:rsidRPr="008E5E85">
        <w:rPr>
          <w:rFonts w:cs="Times New Roman"/>
          <w:sz w:val="22"/>
        </w:rPr>
        <w:t xml:space="preserve"> neste ato </w:t>
      </w:r>
      <w:r w:rsidR="000B0668" w:rsidRPr="008E5E85">
        <w:rPr>
          <w:rFonts w:cs="Times New Roman"/>
          <w:b/>
          <w:sz w:val="22"/>
        </w:rPr>
        <w:t xml:space="preserve">REPRESENTADA </w:t>
      </w:r>
      <w:r w:rsidR="000B0668" w:rsidRPr="008E5E85">
        <w:rPr>
          <w:rFonts w:cs="Times New Roman"/>
          <w:sz w:val="22"/>
        </w:rPr>
        <w:t>por seu representante legal, o(a) Sr(a).</w:t>
      </w:r>
      <w:r w:rsidR="00365484" w:rsidRPr="008E5E85">
        <w:rPr>
          <w:rFonts w:cs="Times New Roman"/>
          <w:sz w:val="22"/>
        </w:rPr>
        <w:t xml:space="preserve"> </w:t>
      </w:r>
      <w:r w:rsidR="008E5E85" w:rsidRPr="008E5E85">
        <w:rPr>
          <w:rFonts w:cs="Times New Roman"/>
          <w:sz w:val="22"/>
        </w:rPr>
        <w:t>HOSINE ROSA DA SILVA</w:t>
      </w:r>
      <w:r w:rsidR="000B0668" w:rsidRPr="008E5E85">
        <w:rPr>
          <w:rFonts w:cs="Times New Roman"/>
          <w:sz w:val="22"/>
        </w:rPr>
        <w:t xml:space="preserve">, inscrito no CPF nº. </w:t>
      </w:r>
      <w:r w:rsidR="008E5E85" w:rsidRPr="008E5E85">
        <w:rPr>
          <w:rFonts w:cs="Times New Roman"/>
          <w:sz w:val="22"/>
        </w:rPr>
        <w:t>081.134.066-03</w:t>
      </w:r>
      <w:r w:rsidR="000B0668" w:rsidRPr="008E5E85">
        <w:rPr>
          <w:rFonts w:cs="Times New Roman"/>
          <w:sz w:val="22"/>
        </w:rPr>
        <w:t xml:space="preserve">, doravante </w:t>
      </w:r>
      <w:r w:rsidR="000B0668" w:rsidRPr="004A33B5">
        <w:rPr>
          <w:rFonts w:cs="Times New Roman"/>
          <w:sz w:val="22"/>
        </w:rPr>
        <w:t xml:space="preserve">denominada </w:t>
      </w:r>
      <w:r w:rsidR="000B0668" w:rsidRPr="004A33B5">
        <w:rPr>
          <w:rFonts w:cs="Times New Roman"/>
          <w:b/>
          <w:sz w:val="22"/>
        </w:rPr>
        <w:t>CONTRATADA</w:t>
      </w:r>
      <w:r w:rsidR="000B0668" w:rsidRPr="004A33B5">
        <w:rPr>
          <w:rFonts w:cs="Times New Roman"/>
          <w:sz w:val="22"/>
        </w:rPr>
        <w:t>, resolvem firmar o presente contrato, sob a regência das Leis Municipais vigentes, Leis Federais nº</w:t>
      </w:r>
      <w:r w:rsidR="000B0668" w:rsidRPr="004A33B5">
        <w:rPr>
          <w:rFonts w:cs="Times New Roman"/>
          <w:sz w:val="22"/>
          <w:vertAlign w:val="superscript"/>
        </w:rPr>
        <w:t>s</w:t>
      </w:r>
      <w:r w:rsidR="000B0668" w:rsidRPr="004A33B5">
        <w:rPr>
          <w:rFonts w:cs="Times New Roman"/>
          <w:sz w:val="22"/>
          <w:vertAlign w:val="subscript"/>
        </w:rPr>
        <w:t>.</w:t>
      </w:r>
      <w:r w:rsidR="000B0668" w:rsidRPr="004A33B5">
        <w:rPr>
          <w:rFonts w:cs="Times New Roman"/>
          <w:sz w:val="22"/>
        </w:rPr>
        <w:t xml:space="preserve"> 8.666/93, 10.520/2002, e Decreto 10.024/19 e demais normas pertinentes, mediante as seguintes cláusulas e condições:</w:t>
      </w:r>
    </w:p>
    <w:p w14:paraId="7CC25ECC" w14:textId="77777777" w:rsidR="008E5E85" w:rsidRPr="004A33B5" w:rsidRDefault="008E5E85" w:rsidP="000B0668">
      <w:pPr>
        <w:pStyle w:val="PargrafodaLista"/>
        <w:rPr>
          <w:rFonts w:cs="Times New Roman"/>
          <w:sz w:val="22"/>
        </w:rPr>
      </w:pPr>
    </w:p>
    <w:p w14:paraId="2F1F6D8D" w14:textId="77777777"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1. CLÁUSULA PRIMEIRA – DOS FUNDAMENTOS LEGAIS</w:t>
      </w:r>
    </w:p>
    <w:p w14:paraId="2A3EDAF4" w14:textId="43B15709" w:rsidR="000B0668" w:rsidRPr="004A33B5" w:rsidRDefault="000B0668" w:rsidP="001F1220">
      <w:pPr>
        <w:pStyle w:val="PargrafodaLista"/>
        <w:spacing w:before="0"/>
        <w:rPr>
          <w:rFonts w:cs="Times New Roman"/>
          <w:sz w:val="22"/>
        </w:rPr>
      </w:pPr>
      <w:r w:rsidRPr="004A33B5">
        <w:rPr>
          <w:rFonts w:cs="Times New Roman"/>
          <w:b/>
          <w:sz w:val="22"/>
        </w:rPr>
        <w:t>1.1</w:t>
      </w:r>
      <w:r w:rsidRPr="004A33B5">
        <w:rPr>
          <w:rFonts w:cs="Times New Roman"/>
          <w:sz w:val="22"/>
        </w:rPr>
        <w:t xml:space="preserve"> O presente contrato decorre do processo licitatório nº.</w:t>
      </w:r>
      <w:r w:rsidR="0022414C" w:rsidRPr="004A33B5">
        <w:rPr>
          <w:rFonts w:cs="Times New Roman"/>
          <w:sz w:val="22"/>
        </w:rPr>
        <w:t xml:space="preserve"> 0</w:t>
      </w:r>
      <w:r w:rsidR="004A16C5" w:rsidRPr="004A33B5">
        <w:rPr>
          <w:rFonts w:cs="Times New Roman"/>
          <w:sz w:val="22"/>
        </w:rPr>
        <w:t>95</w:t>
      </w:r>
      <w:r w:rsidRPr="004A33B5">
        <w:rPr>
          <w:rFonts w:cs="Times New Roman"/>
          <w:sz w:val="22"/>
        </w:rPr>
        <w:t xml:space="preserve">/2021 por meio do Pregão </w:t>
      </w:r>
      <w:r w:rsidR="004A16C5" w:rsidRPr="004A33B5">
        <w:rPr>
          <w:rFonts w:cs="Times New Roman"/>
          <w:sz w:val="22"/>
        </w:rPr>
        <w:t>Presencial</w:t>
      </w:r>
      <w:r w:rsidRPr="004A33B5">
        <w:rPr>
          <w:rFonts w:cs="Times New Roman"/>
          <w:sz w:val="22"/>
        </w:rPr>
        <w:t xml:space="preserve"> nº. </w:t>
      </w:r>
      <w:r w:rsidR="001311FC" w:rsidRPr="004A33B5">
        <w:rPr>
          <w:rFonts w:cs="Times New Roman"/>
          <w:sz w:val="22"/>
        </w:rPr>
        <w:t>0</w:t>
      </w:r>
      <w:r w:rsidR="004A16C5" w:rsidRPr="004A33B5">
        <w:rPr>
          <w:rFonts w:cs="Times New Roman"/>
          <w:sz w:val="22"/>
        </w:rPr>
        <w:t>07</w:t>
      </w:r>
      <w:r w:rsidRPr="004A33B5">
        <w:rPr>
          <w:rFonts w:cs="Times New Roman"/>
          <w:sz w:val="22"/>
        </w:rPr>
        <w:t>/2021 regido pelo disposto na Lei nº 10.520 de 17/07/2002, e demais normas pertinentes.</w:t>
      </w:r>
    </w:p>
    <w:p w14:paraId="088B969B" w14:textId="77777777" w:rsidR="001F1220" w:rsidRPr="004A33B5" w:rsidRDefault="001F1220" w:rsidP="001F1220">
      <w:pPr>
        <w:pStyle w:val="PargrafodaLista"/>
        <w:spacing w:before="0"/>
        <w:rPr>
          <w:rFonts w:cs="Times New Roman"/>
          <w:b/>
          <w:sz w:val="22"/>
        </w:rPr>
      </w:pPr>
    </w:p>
    <w:p w14:paraId="23FCB6F8" w14:textId="24CB6A02"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 xml:space="preserve">2. CLÁUSULA SEGUNDA – DO OBJETO </w:t>
      </w:r>
    </w:p>
    <w:p w14:paraId="4AD5DC1C" w14:textId="560301EB" w:rsidR="00227864" w:rsidRPr="004A33B5" w:rsidRDefault="000B0668" w:rsidP="00227864">
      <w:pPr>
        <w:tabs>
          <w:tab w:val="left" w:pos="0"/>
          <w:tab w:val="left" w:pos="426"/>
        </w:tabs>
        <w:jc w:val="both"/>
        <w:rPr>
          <w:rFonts w:ascii="Times New Roman" w:hAnsi="Times New Roman" w:cs="Times New Roman"/>
        </w:rPr>
      </w:pPr>
      <w:r w:rsidRPr="004A33B5">
        <w:rPr>
          <w:rFonts w:ascii="Times New Roman" w:hAnsi="Times New Roman" w:cs="Times New Roman"/>
          <w:b/>
        </w:rPr>
        <w:t>2.1.</w:t>
      </w:r>
      <w:r w:rsidRPr="004A33B5">
        <w:rPr>
          <w:rFonts w:ascii="Times New Roman" w:hAnsi="Times New Roman" w:cs="Times New Roman"/>
        </w:rPr>
        <w:t xml:space="preserve"> O presente contrato tem como objeto </w:t>
      </w:r>
      <w:r w:rsidR="00227864" w:rsidRPr="004A33B5">
        <w:rPr>
          <w:rFonts w:ascii="Times New Roman" w:hAnsi="Times New Roman" w:cs="Times New Roman"/>
        </w:rPr>
        <w:t>a</w:t>
      </w:r>
      <w:r w:rsidRPr="004A33B5">
        <w:rPr>
          <w:rFonts w:ascii="Times New Roman" w:hAnsi="Times New Roman" w:cs="Times New Roman"/>
        </w:rPr>
        <w:t xml:space="preserve"> </w:t>
      </w:r>
      <w:r w:rsidR="004A33B5" w:rsidRPr="004A33B5">
        <w:rPr>
          <w:rFonts w:ascii="Times New Roman" w:hAnsi="Times New Roman" w:cs="Times New Roman"/>
          <w:b/>
        </w:rPr>
        <w:t>CONTRATAÇÃO DE PESSOA JURÍDICA ESPECIALIZADA NO TRANSPORTE DE ESTUDANTES</w:t>
      </w:r>
      <w:r w:rsidR="004A33B5">
        <w:rPr>
          <w:rFonts w:ascii="Times New Roman" w:hAnsi="Times New Roman" w:cs="Times New Roman"/>
          <w:b/>
        </w:rPr>
        <w:t xml:space="preserve"> </w:t>
      </w:r>
      <w:r w:rsidR="00227864" w:rsidRPr="004A33B5">
        <w:rPr>
          <w:rFonts w:ascii="Times New Roman" w:hAnsi="Times New Roman" w:cs="Times New Roman"/>
        </w:rPr>
        <w:t>de acordo com especificações constantes no Anexo I deste instrumento convocatório, que decorre do Processo Licitatório nº. 095/2021 por meio do Pregão Presencial nº. 007/2021 regido pelo disposto na Lei nº 10.520 de 17/07/2002, e demais normas pertinentes.</w:t>
      </w:r>
    </w:p>
    <w:p w14:paraId="3BCDA96B" w14:textId="5C7E8167" w:rsidR="001F1220" w:rsidRDefault="000B0668" w:rsidP="004A33B5">
      <w:pPr>
        <w:tabs>
          <w:tab w:val="left" w:pos="0"/>
          <w:tab w:val="left" w:pos="426"/>
        </w:tabs>
        <w:jc w:val="both"/>
        <w:rPr>
          <w:rFonts w:ascii="Times New Roman" w:hAnsi="Times New Roman" w:cs="Times New Roman"/>
        </w:rPr>
      </w:pPr>
      <w:r w:rsidRPr="004A33B5">
        <w:rPr>
          <w:rFonts w:ascii="Times New Roman" w:hAnsi="Times New Roman" w:cs="Times New Roman"/>
          <w:b/>
          <w:bCs/>
        </w:rPr>
        <w:t>2.2</w:t>
      </w:r>
      <w:r w:rsidRPr="004A33B5">
        <w:rPr>
          <w:rFonts w:ascii="Times New Roman" w:hAnsi="Times New Roman" w:cs="Times New Roman"/>
        </w:rPr>
        <w:t xml:space="preserve"> Integram este contrato, como se nele estivessem transcritos, o Termo de Referência do Edital de licitação e a Proposta Comercial apresentada pela CONTRATADA no Processo Licitatório nº </w:t>
      </w:r>
      <w:r w:rsidR="00631A51" w:rsidRPr="004A33B5">
        <w:rPr>
          <w:rFonts w:ascii="Times New Roman" w:hAnsi="Times New Roman" w:cs="Times New Roman"/>
        </w:rPr>
        <w:t>0</w:t>
      </w:r>
      <w:r w:rsidR="00227864" w:rsidRPr="004A33B5">
        <w:rPr>
          <w:rFonts w:ascii="Times New Roman" w:hAnsi="Times New Roman" w:cs="Times New Roman"/>
        </w:rPr>
        <w:t>95</w:t>
      </w:r>
      <w:r w:rsidRPr="004A33B5">
        <w:rPr>
          <w:rFonts w:ascii="Times New Roman" w:hAnsi="Times New Roman" w:cs="Times New Roman"/>
        </w:rPr>
        <w:t xml:space="preserve">/2021, Pregão </w:t>
      </w:r>
      <w:r w:rsidR="00227864" w:rsidRPr="004A33B5">
        <w:rPr>
          <w:rFonts w:ascii="Times New Roman" w:hAnsi="Times New Roman" w:cs="Times New Roman"/>
        </w:rPr>
        <w:t>Presencial</w:t>
      </w:r>
      <w:r w:rsidRPr="004A33B5">
        <w:rPr>
          <w:rFonts w:ascii="Times New Roman" w:hAnsi="Times New Roman" w:cs="Times New Roman"/>
        </w:rPr>
        <w:t xml:space="preserve"> nº </w:t>
      </w:r>
      <w:r w:rsidR="00631A51" w:rsidRPr="004A33B5">
        <w:rPr>
          <w:rFonts w:ascii="Times New Roman" w:hAnsi="Times New Roman" w:cs="Times New Roman"/>
        </w:rPr>
        <w:t>0</w:t>
      </w:r>
      <w:r w:rsidR="00227864" w:rsidRPr="004A33B5">
        <w:rPr>
          <w:rFonts w:ascii="Times New Roman" w:hAnsi="Times New Roman" w:cs="Times New Roman"/>
        </w:rPr>
        <w:t>07</w:t>
      </w:r>
      <w:r w:rsidRPr="004A33B5">
        <w:rPr>
          <w:rFonts w:ascii="Times New Roman" w:hAnsi="Times New Roman" w:cs="Times New Roman"/>
        </w:rPr>
        <w:t>/2021.</w:t>
      </w:r>
    </w:p>
    <w:p w14:paraId="7C37304B" w14:textId="77777777" w:rsidR="004A33B5" w:rsidRPr="004A33B5" w:rsidRDefault="004A33B5" w:rsidP="004A33B5">
      <w:pPr>
        <w:tabs>
          <w:tab w:val="left" w:pos="0"/>
          <w:tab w:val="left" w:pos="426"/>
        </w:tabs>
        <w:jc w:val="both"/>
        <w:rPr>
          <w:rFonts w:ascii="Times New Roman" w:hAnsi="Times New Roman" w:cs="Times New Roman"/>
        </w:rPr>
      </w:pPr>
    </w:p>
    <w:p w14:paraId="608808BD" w14:textId="77777777"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 xml:space="preserve">3. CLÁUSULA TERCEIRA – DAS OBRIGAÇÕES DAS PARTES </w:t>
      </w:r>
    </w:p>
    <w:p w14:paraId="48674ADF" w14:textId="77777777"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3.1 DAS OBRIGAÇÕES ESPECIAIS DO MUNICÍPIO:</w:t>
      </w:r>
    </w:p>
    <w:p w14:paraId="3DB025F4" w14:textId="55617316"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 xml:space="preserve">3.1.1. </w:t>
      </w:r>
      <w:r w:rsidRPr="004A33B5">
        <w:rPr>
          <w:rFonts w:ascii="Times New Roman" w:hAnsi="Times New Roman" w:cs="Times New Roman"/>
        </w:rPr>
        <w:t>Receber provisoriamente o serviço executado, disponibilizando local, data e horário;</w:t>
      </w:r>
    </w:p>
    <w:p w14:paraId="29ACCC6C" w14:textId="5A947A2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3.1.2. </w:t>
      </w:r>
      <w:r w:rsidRPr="004A33B5">
        <w:rPr>
          <w:rFonts w:ascii="Times New Roman" w:hAnsi="Times New Roman" w:cs="Times New Roman"/>
        </w:rPr>
        <w:t>Verificar minuciosamente, no prazo fixado, a conformidade dos bens e serviços recebidos provisoriamente com as especificações constantes do Edital e da proposta, para fins de aceitação e recebimento definitivos;</w:t>
      </w:r>
    </w:p>
    <w:p w14:paraId="652B0959" w14:textId="6169FC5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3.1.3. </w:t>
      </w:r>
      <w:r w:rsidRPr="004A33B5">
        <w:rPr>
          <w:rFonts w:ascii="Times New Roman" w:hAnsi="Times New Roman" w:cs="Times New Roman"/>
        </w:rPr>
        <w:t>Acompanhar e fiscalizar o cumprimento das obrigações da Contratada, através de  servidor especialmente designado;</w:t>
      </w:r>
    </w:p>
    <w:p w14:paraId="3F128B6D" w14:textId="1E4C829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3.1.4. </w:t>
      </w:r>
      <w:r w:rsidRPr="004A33B5">
        <w:rPr>
          <w:rFonts w:ascii="Times New Roman" w:hAnsi="Times New Roman" w:cs="Times New Roman"/>
        </w:rPr>
        <w:t>Notificar a CONTRATADA, fixando-lhe prazo para corrigir irregularidades observadas na execução do objeto;</w:t>
      </w:r>
    </w:p>
    <w:p w14:paraId="457BA43F" w14:textId="29EFA92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3.1.5. </w:t>
      </w:r>
      <w:r w:rsidRPr="004A33B5">
        <w:rPr>
          <w:rFonts w:ascii="Times New Roman" w:hAnsi="Times New Roman" w:cs="Times New Roman"/>
        </w:rPr>
        <w:t>Prestar os esclarecimentos que venham a ser solicitados com relação ao objeto deste contrato;</w:t>
      </w:r>
    </w:p>
    <w:p w14:paraId="3358E1F3" w14:textId="57464574"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3.1.6. </w:t>
      </w:r>
      <w:r w:rsidRPr="004A33B5">
        <w:rPr>
          <w:rFonts w:ascii="Times New Roman" w:hAnsi="Times New Roman" w:cs="Times New Roman"/>
        </w:rPr>
        <w:t>Efetuar os pagamentos nas condições e preços pactuados.</w:t>
      </w:r>
    </w:p>
    <w:p w14:paraId="3DE35645" w14:textId="77777777" w:rsidR="006F3203" w:rsidRPr="004A33B5" w:rsidRDefault="006F3203" w:rsidP="00227864">
      <w:pPr>
        <w:tabs>
          <w:tab w:val="left" w:pos="0"/>
          <w:tab w:val="left" w:pos="284"/>
          <w:tab w:val="left" w:pos="1418"/>
          <w:tab w:val="left" w:pos="1809"/>
        </w:tabs>
        <w:ind w:right="116"/>
        <w:jc w:val="both"/>
        <w:rPr>
          <w:rFonts w:ascii="Times New Roman" w:hAnsi="Times New Roman" w:cs="Times New Roman"/>
        </w:rPr>
      </w:pPr>
    </w:p>
    <w:p w14:paraId="73E0F1AE" w14:textId="759D315E"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3.2</w:t>
      </w:r>
      <w:r w:rsidRPr="004A33B5">
        <w:rPr>
          <w:rFonts w:ascii="Times New Roman" w:hAnsi="Times New Roman" w:cs="Times New Roman"/>
          <w:b/>
          <w:bCs/>
        </w:rPr>
        <w:tab/>
        <w:t xml:space="preserve"> DAS OBRIGAÇÕES DA CONTRATADA:</w:t>
      </w:r>
    </w:p>
    <w:p w14:paraId="17A48837" w14:textId="3210C0A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 </w:t>
      </w:r>
      <w:r w:rsidRPr="004A33B5">
        <w:rPr>
          <w:rFonts w:ascii="Times New Roman" w:hAnsi="Times New Roman" w:cs="Times New Roman"/>
        </w:rPr>
        <w:t>Os condutores do transporte escolar deverão frequentar os cursos, treinamentos, palestras e similares promovidos pela contratante, sempre que solicitados;</w:t>
      </w:r>
    </w:p>
    <w:p w14:paraId="1E0A5DF4" w14:textId="7687B07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3.2.2. </w:t>
      </w:r>
      <w:r w:rsidRPr="004A33B5">
        <w:rPr>
          <w:rFonts w:ascii="Times New Roman" w:hAnsi="Times New Roman" w:cs="Times New Roman"/>
        </w:rPr>
        <w:t>Executar o serviço de modo satisfatório e de acordo com as determinações do Município;</w:t>
      </w:r>
    </w:p>
    <w:p w14:paraId="0EC3276B" w14:textId="7985E82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lastRenderedPageBreak/>
        <w:t xml:space="preserve">3.2.3. </w:t>
      </w:r>
      <w:r w:rsidRPr="004A33B5">
        <w:rPr>
          <w:rFonts w:ascii="Times New Roman" w:hAnsi="Times New Roman" w:cs="Times New Roman"/>
        </w:rPr>
        <w:t>Cumprir os horários e itinerários fixados pelo Município, podendo a municipalidade alterar os turnos, conforme necessidades das escolas obedecendo ao calendário escolar;</w:t>
      </w:r>
    </w:p>
    <w:p w14:paraId="6FCBFC2D" w14:textId="7BBFE27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3.2.4. </w:t>
      </w:r>
      <w:r w:rsidRPr="004A33B5">
        <w:rPr>
          <w:rFonts w:ascii="Times New Roman" w:hAnsi="Times New Roman" w:cs="Times New Roman"/>
        </w:rPr>
        <w:t>Responder por si e por seus prepostos, por danos causados ao Município ou terceiros por sua culpa ou dolo;</w:t>
      </w:r>
    </w:p>
    <w:p w14:paraId="7F962F0C" w14:textId="7438F943"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3.2.5. </w:t>
      </w:r>
      <w:r w:rsidRPr="004A33B5">
        <w:rPr>
          <w:rFonts w:ascii="Times New Roman" w:hAnsi="Times New Roman" w:cs="Times New Roman"/>
        </w:rPr>
        <w:t>Manter os veículos sempre limpos e em condições de segurança, incluindo sua limpeza, higiene, seu abastecimento, lubrificação, pneus, motorista habilitado, etc;</w:t>
      </w:r>
    </w:p>
    <w:p w14:paraId="3F97E45C" w14:textId="68762B4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3.2.6. </w:t>
      </w:r>
      <w:r w:rsidRPr="004A33B5">
        <w:rPr>
          <w:rFonts w:ascii="Times New Roman" w:hAnsi="Times New Roman" w:cs="Times New Roman"/>
        </w:rPr>
        <w:t>Manter, durante o prazo de vigência contratual as condições de habilitação e qualificação compatíveis com a obrigação assumida;</w:t>
      </w:r>
    </w:p>
    <w:p w14:paraId="412060C8" w14:textId="4D6B9991"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3.2.7. </w:t>
      </w:r>
      <w:r w:rsidRPr="004A33B5">
        <w:rPr>
          <w:rFonts w:ascii="Times New Roman" w:hAnsi="Times New Roman" w:cs="Times New Roman"/>
        </w:rPr>
        <w:t>Arcar com as despesas referentes aos serviços objeto da presente Licitação, inclusive Tributos municipais, Estaduais e Federais incidentes sobre os serviços prestados;</w:t>
      </w:r>
    </w:p>
    <w:p w14:paraId="122DBDD0" w14:textId="64891A9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3.2.8. </w:t>
      </w:r>
      <w:r w:rsidRPr="004A33B5">
        <w:rPr>
          <w:rFonts w:ascii="Times New Roman" w:hAnsi="Times New Roman" w:cs="Times New Roman"/>
        </w:rPr>
        <w:t>Efetuar, com rigorosa pontualidade os recolhimentos legais, relativos ao ISSQN, INSS, FGTS, quaisquer outras despesas/impostos/taxas que incidam ou venham a incidir na execução do contrato</w:t>
      </w:r>
    </w:p>
    <w:p w14:paraId="7FD79047" w14:textId="4CC3D2F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3.2.9. </w:t>
      </w:r>
      <w:r w:rsidRPr="004A33B5">
        <w:rPr>
          <w:rFonts w:ascii="Times New Roman" w:hAnsi="Times New Roman" w:cs="Times New Roman"/>
        </w:rPr>
        <w:t>Disponibilizar, sem prejuízo de plena responsabilidade da contratada, a fiscalização pelo município todos os serviços a qualquer hora.</w:t>
      </w:r>
    </w:p>
    <w:p w14:paraId="0BC6EB15" w14:textId="09FE97CF"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3.2.10. </w:t>
      </w:r>
      <w:r w:rsidRPr="004A33B5">
        <w:rPr>
          <w:rFonts w:ascii="Times New Roman" w:hAnsi="Times New Roman" w:cs="Times New Roman"/>
        </w:rPr>
        <w:t>Fica proibido transportar número de estudantes acima da capacidade estabelecida pelo fabricante;</w:t>
      </w:r>
    </w:p>
    <w:p w14:paraId="69353EB2" w14:textId="1BB787D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3.2.11. </w:t>
      </w:r>
      <w:r w:rsidRPr="004A33B5">
        <w:rPr>
          <w:rFonts w:ascii="Times New Roman" w:hAnsi="Times New Roman" w:cs="Times New Roman"/>
        </w:rPr>
        <w:t>A contratada deverá prestar serviços adequados ao pleno atendimento dos alunos, conforme estabelecido neste edital, de modo a satisfazer as condições de regularidade, continuidade, eficiência, segurança na sua prestação, devendo para tanto procurar modernizar seus veículos e mantê-los em bom estado de conservação, bem como, realizar as obrigações constantes deste edital.</w:t>
      </w:r>
    </w:p>
    <w:p w14:paraId="3AB32A1A" w14:textId="14A6EC5B"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3.2.12. </w:t>
      </w:r>
      <w:r w:rsidRPr="004A33B5">
        <w:rPr>
          <w:rFonts w:ascii="Times New Roman" w:hAnsi="Times New Roman" w:cs="Times New Roman"/>
        </w:rPr>
        <w:t>Comunicar previamente a contratante às modificações que pretender realizar em sua constituição, especialmente quanto ao seu objetivo social.</w:t>
      </w:r>
    </w:p>
    <w:p w14:paraId="0662EF75" w14:textId="43D188C4"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3.2.13. </w:t>
      </w:r>
      <w:r w:rsidRPr="004A33B5">
        <w:rPr>
          <w:rFonts w:ascii="Times New Roman" w:hAnsi="Times New Roman" w:cs="Times New Roman"/>
        </w:rPr>
        <w:t>Não modificar o percurso de atendimento dos alunos sem previa autorização da CONTRATANTE.</w:t>
      </w:r>
    </w:p>
    <w:p w14:paraId="1C88FDF9" w14:textId="33B2371B"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3.2.14. </w:t>
      </w:r>
      <w:r w:rsidRPr="004A33B5">
        <w:rPr>
          <w:rFonts w:ascii="Times New Roman" w:hAnsi="Times New Roman" w:cs="Times New Roman"/>
        </w:rPr>
        <w:t>Tratar com cortesia e respeito os servidores ou agentes de fiscalização do “CONTRATANTES”, bem como satisfazer as condições de regularidade, continuidade, eficiência, segurança, atualidade, devendo para tanto modernizar seus veículos.</w:t>
      </w:r>
    </w:p>
    <w:p w14:paraId="4E840236" w14:textId="5490E021"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3.2.15. </w:t>
      </w:r>
      <w:r w:rsidRPr="004A33B5">
        <w:rPr>
          <w:rFonts w:ascii="Times New Roman" w:hAnsi="Times New Roman" w:cs="Times New Roman"/>
        </w:rPr>
        <w:t>Em caso de veículo danificado e/ou acidentado, o mesmo deverá ser substituído no prazo máximo de 24 (vinte e quatro) horas, sob pena de aplicação das penalidades previstas, podendo o contrato ser até rescindido pelo Município.</w:t>
      </w:r>
    </w:p>
    <w:p w14:paraId="3955B9C5" w14:textId="439813E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 xml:space="preserve">3.2.16. </w:t>
      </w:r>
      <w:r w:rsidRPr="004A33B5">
        <w:rPr>
          <w:rFonts w:ascii="Times New Roman" w:hAnsi="Times New Roman" w:cs="Times New Roman"/>
        </w:rPr>
        <w:t>O condutor deverá ter conduta ilibada e deverá ainda ser portador de Carteira de Habilitação compatível e manter, durante toda a execução do contrato, compatibilidade com as obrigações assumidas, todas as condições de habilitação e qualificação exigidas na licitação.</w:t>
      </w:r>
    </w:p>
    <w:p w14:paraId="22F127E9" w14:textId="097DB7ED" w:rsidR="00372935"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3.2.17. </w:t>
      </w:r>
      <w:r w:rsidRPr="004A33B5">
        <w:rPr>
          <w:rFonts w:ascii="Times New Roman" w:hAnsi="Times New Roman" w:cs="Times New Roman"/>
        </w:rPr>
        <w:t>Guardar sigilo sobre todas as informações obtidas em decorrência do cumprimento do contrato.</w:t>
      </w:r>
    </w:p>
    <w:p w14:paraId="3802AC23" w14:textId="77777777"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p>
    <w:p w14:paraId="104DF24A" w14:textId="0A582D3B" w:rsidR="001F1220" w:rsidRPr="004A33B5" w:rsidRDefault="001F1220" w:rsidP="001F1220">
      <w:pPr>
        <w:pBdr>
          <w:top w:val="double" w:sz="6" w:space="0" w:color="auto"/>
          <w:bottom w:val="double" w:sz="6" w:space="0" w:color="auto"/>
        </w:pBdr>
        <w:shd w:val="clear" w:color="auto" w:fill="E8E8E8"/>
        <w:rPr>
          <w:rFonts w:ascii="Times New Roman" w:hAnsi="Times New Roman" w:cs="Times New Roman"/>
          <w:b/>
        </w:rPr>
      </w:pPr>
      <w:r w:rsidRPr="004A33B5">
        <w:rPr>
          <w:rFonts w:ascii="Times New Roman" w:hAnsi="Times New Roman" w:cs="Times New Roman"/>
          <w:b/>
        </w:rPr>
        <w:t>4. CLÁUSULA QUARTA – DO PREÇO, DA ENTREGA E DAS CONDIÇÕES DE PAGAMENTO</w:t>
      </w:r>
    </w:p>
    <w:p w14:paraId="08DFEA25" w14:textId="0D06C57A" w:rsidR="006F3203" w:rsidRPr="008E5E85" w:rsidRDefault="006F3203" w:rsidP="00C61CD7">
      <w:pPr>
        <w:widowControl/>
        <w:autoSpaceDE/>
        <w:autoSpaceDN/>
        <w:contextualSpacing/>
        <w:jc w:val="both"/>
        <w:rPr>
          <w:rFonts w:ascii="Times New Roman" w:hAnsi="Times New Roman" w:cs="Times New Roman"/>
          <w:b/>
          <w:bCs/>
          <w:lang w:val="x-none" w:eastAsia="x-none" w:bidi="ar-SA"/>
        </w:rPr>
      </w:pPr>
      <w:r w:rsidRPr="004A33B5">
        <w:rPr>
          <w:rFonts w:ascii="Times New Roman" w:hAnsi="Times New Roman" w:cs="Times New Roman"/>
          <w:b/>
          <w:bCs/>
          <w:lang w:val="pt-BR" w:eastAsia="x-none" w:bidi="ar-SA"/>
        </w:rPr>
        <w:t>4</w:t>
      </w:r>
      <w:r w:rsidRPr="006F3203">
        <w:rPr>
          <w:rFonts w:ascii="Times New Roman" w:hAnsi="Times New Roman" w:cs="Times New Roman"/>
          <w:b/>
          <w:bCs/>
          <w:lang w:val="x-none" w:eastAsia="x-none" w:bidi="ar-SA"/>
        </w:rPr>
        <w:t>.1</w:t>
      </w:r>
      <w:r w:rsidRPr="004A33B5">
        <w:rPr>
          <w:rFonts w:ascii="Times New Roman" w:hAnsi="Times New Roman" w:cs="Times New Roman"/>
          <w:b/>
          <w:bCs/>
          <w:lang w:val="pt-BR" w:eastAsia="x-none" w:bidi="ar-SA"/>
        </w:rPr>
        <w:t>.</w:t>
      </w:r>
      <w:r w:rsidRPr="006F3203">
        <w:rPr>
          <w:rFonts w:ascii="Times New Roman" w:hAnsi="Times New Roman" w:cs="Times New Roman"/>
          <w:lang w:val="x-none" w:eastAsia="x-none" w:bidi="ar-SA"/>
        </w:rPr>
        <w:t xml:space="preserve"> O presente Contrato tem o seu valor com o total </w:t>
      </w:r>
      <w:r w:rsidRPr="008E5E85">
        <w:rPr>
          <w:rFonts w:ascii="Times New Roman" w:hAnsi="Times New Roman" w:cs="Times New Roman"/>
          <w:lang w:val="x-none" w:eastAsia="x-none" w:bidi="ar-SA"/>
        </w:rPr>
        <w:t>de</w:t>
      </w:r>
      <w:r w:rsidRPr="006F3203">
        <w:rPr>
          <w:rFonts w:ascii="Times New Roman" w:hAnsi="Times New Roman" w:cs="Times New Roman"/>
          <w:color w:val="FF0000"/>
          <w:lang w:val="x-none" w:eastAsia="x-none" w:bidi="ar-SA"/>
        </w:rPr>
        <w:t xml:space="preserve"> </w:t>
      </w:r>
      <w:r w:rsidR="008E5E85" w:rsidRPr="008E5E85">
        <w:rPr>
          <w:rFonts w:ascii="Times New Roman" w:hAnsi="Times New Roman" w:cs="Times New Roman"/>
          <w:b/>
          <w:bCs/>
          <w:lang w:val="pt-BR" w:eastAsia="x-none" w:bidi="ar-SA"/>
        </w:rPr>
        <w:t>R$72.468,00 (Setenta e dois mil, quatrocentos e sessenta e oito reais)</w:t>
      </w:r>
      <w:r w:rsidRPr="008E5E85">
        <w:rPr>
          <w:rFonts w:ascii="Times New Roman" w:hAnsi="Times New Roman" w:cs="Times New Roman"/>
          <w:b/>
          <w:bCs/>
          <w:lang w:val="x-none" w:eastAsia="x-none" w:bidi="ar-SA"/>
        </w:rPr>
        <w:t>.</w:t>
      </w:r>
    </w:p>
    <w:tbl>
      <w:tblPr>
        <w:tblStyle w:val="Tabelacomgrade"/>
        <w:tblW w:w="9634" w:type="dxa"/>
        <w:tblInd w:w="0" w:type="dxa"/>
        <w:tblLook w:val="04A0" w:firstRow="1" w:lastRow="0" w:firstColumn="1" w:lastColumn="0" w:noHBand="0" w:noVBand="1"/>
      </w:tblPr>
      <w:tblGrid>
        <w:gridCol w:w="696"/>
        <w:gridCol w:w="3411"/>
        <w:gridCol w:w="896"/>
        <w:gridCol w:w="1430"/>
        <w:gridCol w:w="1083"/>
        <w:gridCol w:w="942"/>
        <w:gridCol w:w="1176"/>
      </w:tblGrid>
      <w:tr w:rsidR="008E5E85" w:rsidRPr="008E5E85" w14:paraId="0E1FC0A0" w14:textId="77777777" w:rsidTr="008E5E85">
        <w:tc>
          <w:tcPr>
            <w:tcW w:w="696" w:type="dxa"/>
            <w:tcBorders>
              <w:top w:val="single" w:sz="4" w:space="0" w:color="auto"/>
              <w:left w:val="single" w:sz="4" w:space="0" w:color="auto"/>
              <w:bottom w:val="single" w:sz="4" w:space="0" w:color="auto"/>
              <w:right w:val="single" w:sz="4" w:space="0" w:color="auto"/>
            </w:tcBorders>
            <w:hideMark/>
          </w:tcPr>
          <w:p w14:paraId="67067C97" w14:textId="77777777" w:rsidR="008E5E85" w:rsidRPr="008E5E85" w:rsidRDefault="008E5E85">
            <w:pPr>
              <w:pStyle w:val="Ttulo2"/>
              <w:outlineLvl w:val="1"/>
              <w:rPr>
                <w:rFonts w:ascii="Times New Roman" w:eastAsia="Times New Roman" w:hAnsi="Times New Roman" w:cs="Times New Roman"/>
                <w:b/>
                <w:bCs/>
                <w:color w:val="auto"/>
                <w:sz w:val="24"/>
                <w:szCs w:val="24"/>
                <w:lang w:val="pt-BR" w:eastAsia="pt-BR" w:bidi="ar-SA"/>
              </w:rPr>
            </w:pPr>
            <w:r w:rsidRPr="008E5E85">
              <w:rPr>
                <w:rFonts w:ascii="Times New Roman" w:hAnsi="Times New Roman" w:cs="Times New Roman"/>
                <w:b/>
                <w:bCs/>
                <w:color w:val="auto"/>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7EE68B43" w14:textId="77777777" w:rsidR="008E5E85" w:rsidRPr="008E5E85" w:rsidRDefault="008E5E85">
            <w:pPr>
              <w:pStyle w:val="Ttulo2"/>
              <w:outlineLvl w:val="1"/>
              <w:rPr>
                <w:rFonts w:ascii="Times New Roman" w:hAnsi="Times New Roman" w:cs="Times New Roman"/>
                <w:b/>
                <w:bCs/>
                <w:color w:val="auto"/>
                <w:sz w:val="24"/>
                <w:szCs w:val="24"/>
              </w:rPr>
            </w:pPr>
            <w:r w:rsidRPr="008E5E85">
              <w:rPr>
                <w:rFonts w:ascii="Times New Roman" w:hAnsi="Times New Roman" w:cs="Times New Roman"/>
                <w:b/>
                <w:bCs/>
                <w:color w:val="auto"/>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6D798472" w14:textId="77777777" w:rsidR="008E5E85" w:rsidRPr="008E5E85" w:rsidRDefault="008E5E85">
            <w:pPr>
              <w:pStyle w:val="Ttulo2"/>
              <w:outlineLvl w:val="1"/>
              <w:rPr>
                <w:rFonts w:ascii="Times New Roman" w:hAnsi="Times New Roman" w:cs="Times New Roman"/>
                <w:b/>
                <w:bCs/>
                <w:color w:val="auto"/>
                <w:sz w:val="24"/>
                <w:szCs w:val="24"/>
              </w:rPr>
            </w:pPr>
            <w:r w:rsidRPr="008E5E85">
              <w:rPr>
                <w:rFonts w:ascii="Times New Roman" w:hAnsi="Times New Roman" w:cs="Times New Roman"/>
                <w:b/>
                <w:bCs/>
                <w:color w:val="auto"/>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69DAF409" w14:textId="77777777" w:rsidR="008E5E85" w:rsidRPr="008E5E85" w:rsidRDefault="008E5E85">
            <w:pPr>
              <w:pStyle w:val="Ttulo2"/>
              <w:outlineLvl w:val="1"/>
              <w:rPr>
                <w:rFonts w:ascii="Times New Roman" w:hAnsi="Times New Roman" w:cs="Times New Roman"/>
                <w:b/>
                <w:bCs/>
                <w:color w:val="auto"/>
                <w:sz w:val="24"/>
                <w:szCs w:val="24"/>
              </w:rPr>
            </w:pPr>
            <w:r w:rsidRPr="008E5E85">
              <w:rPr>
                <w:rFonts w:ascii="Times New Roman" w:hAnsi="Times New Roman" w:cs="Times New Roman"/>
                <w:b/>
                <w:bCs/>
                <w:color w:val="auto"/>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0FD0E965" w14:textId="77777777" w:rsidR="008E5E85" w:rsidRPr="008E5E85" w:rsidRDefault="008E5E85">
            <w:pPr>
              <w:pStyle w:val="Ttulo2"/>
              <w:outlineLvl w:val="1"/>
              <w:rPr>
                <w:rFonts w:ascii="Times New Roman" w:hAnsi="Times New Roman" w:cs="Times New Roman"/>
                <w:b/>
                <w:bCs/>
                <w:color w:val="auto"/>
                <w:sz w:val="24"/>
                <w:szCs w:val="24"/>
              </w:rPr>
            </w:pPr>
            <w:r w:rsidRPr="008E5E85">
              <w:rPr>
                <w:rFonts w:ascii="Times New Roman" w:hAnsi="Times New Roman" w:cs="Times New Roman"/>
                <w:b/>
                <w:bCs/>
                <w:color w:val="auto"/>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5C967F49" w14:textId="77777777" w:rsidR="008E5E85" w:rsidRPr="008E5E85" w:rsidRDefault="008E5E85">
            <w:pPr>
              <w:pStyle w:val="Ttulo2"/>
              <w:outlineLvl w:val="1"/>
              <w:rPr>
                <w:rFonts w:ascii="Times New Roman" w:hAnsi="Times New Roman" w:cs="Times New Roman"/>
                <w:b/>
                <w:bCs/>
                <w:color w:val="auto"/>
                <w:sz w:val="24"/>
                <w:szCs w:val="24"/>
              </w:rPr>
            </w:pPr>
            <w:r w:rsidRPr="008E5E85">
              <w:rPr>
                <w:rFonts w:ascii="Times New Roman" w:hAnsi="Times New Roman" w:cs="Times New Roman"/>
                <w:b/>
                <w:bCs/>
                <w:color w:val="auto"/>
                <w:sz w:val="24"/>
                <w:szCs w:val="24"/>
              </w:rPr>
              <w:t>Valor do Item</w:t>
            </w:r>
          </w:p>
        </w:tc>
        <w:tc>
          <w:tcPr>
            <w:tcW w:w="709" w:type="dxa"/>
            <w:tcBorders>
              <w:top w:val="single" w:sz="4" w:space="0" w:color="auto"/>
              <w:left w:val="single" w:sz="4" w:space="0" w:color="auto"/>
              <w:bottom w:val="single" w:sz="4" w:space="0" w:color="auto"/>
              <w:right w:val="single" w:sz="4" w:space="0" w:color="auto"/>
            </w:tcBorders>
            <w:hideMark/>
          </w:tcPr>
          <w:p w14:paraId="149E0B2F" w14:textId="77777777" w:rsidR="008E5E85" w:rsidRPr="008E5E85" w:rsidRDefault="008E5E85">
            <w:pPr>
              <w:pStyle w:val="Ttulo2"/>
              <w:outlineLvl w:val="1"/>
              <w:rPr>
                <w:rFonts w:ascii="Times New Roman" w:hAnsi="Times New Roman" w:cs="Times New Roman"/>
                <w:b/>
                <w:bCs/>
                <w:color w:val="auto"/>
                <w:sz w:val="24"/>
                <w:szCs w:val="24"/>
              </w:rPr>
            </w:pPr>
            <w:r w:rsidRPr="008E5E85">
              <w:rPr>
                <w:rFonts w:ascii="Times New Roman" w:hAnsi="Times New Roman" w:cs="Times New Roman"/>
                <w:b/>
                <w:bCs/>
                <w:color w:val="auto"/>
                <w:sz w:val="24"/>
                <w:szCs w:val="24"/>
              </w:rPr>
              <w:t>Valor Total</w:t>
            </w:r>
          </w:p>
        </w:tc>
      </w:tr>
      <w:tr w:rsidR="008E5E85" w:rsidRPr="008E5E85" w14:paraId="322B6F19" w14:textId="77777777" w:rsidTr="008E5E85">
        <w:tc>
          <w:tcPr>
            <w:tcW w:w="9634" w:type="dxa"/>
            <w:gridSpan w:val="7"/>
            <w:tcBorders>
              <w:top w:val="single" w:sz="4" w:space="0" w:color="auto"/>
              <w:left w:val="single" w:sz="4" w:space="0" w:color="auto"/>
              <w:bottom w:val="single" w:sz="4" w:space="0" w:color="auto"/>
              <w:right w:val="single" w:sz="4" w:space="0" w:color="auto"/>
            </w:tcBorders>
            <w:hideMark/>
          </w:tcPr>
          <w:p w14:paraId="732D7697" w14:textId="77777777" w:rsidR="008E5E85" w:rsidRPr="008E5E85" w:rsidRDefault="008E5E85">
            <w:pPr>
              <w:pStyle w:val="Ttulo2"/>
              <w:outlineLvl w:val="1"/>
              <w:rPr>
                <w:rFonts w:ascii="Times New Roman" w:hAnsi="Times New Roman" w:cs="Times New Roman"/>
                <w:b/>
                <w:bCs/>
                <w:color w:val="auto"/>
                <w:sz w:val="24"/>
                <w:szCs w:val="24"/>
              </w:rPr>
            </w:pPr>
            <w:r w:rsidRPr="008E5E85">
              <w:rPr>
                <w:rFonts w:ascii="Times New Roman" w:hAnsi="Times New Roman" w:cs="Times New Roman"/>
                <w:b/>
                <w:bCs/>
                <w:color w:val="auto"/>
                <w:sz w:val="24"/>
                <w:szCs w:val="24"/>
              </w:rPr>
              <w:t>HOSINE ROSA DA SILVA 08113406603</w:t>
            </w:r>
          </w:p>
        </w:tc>
      </w:tr>
      <w:tr w:rsidR="008E5E85" w:rsidRPr="008E5E85" w14:paraId="7CA57BC3" w14:textId="77777777" w:rsidTr="008E5E85">
        <w:tc>
          <w:tcPr>
            <w:tcW w:w="696" w:type="dxa"/>
            <w:tcBorders>
              <w:top w:val="single" w:sz="4" w:space="0" w:color="auto"/>
              <w:left w:val="single" w:sz="4" w:space="0" w:color="auto"/>
              <w:bottom w:val="single" w:sz="4" w:space="0" w:color="auto"/>
              <w:right w:val="single" w:sz="4" w:space="0" w:color="auto"/>
            </w:tcBorders>
            <w:hideMark/>
          </w:tcPr>
          <w:p w14:paraId="4751EFD1" w14:textId="77777777" w:rsidR="008E5E85" w:rsidRPr="008E5E85" w:rsidRDefault="008E5E85">
            <w:pPr>
              <w:pStyle w:val="Ttulo2"/>
              <w:outlineLvl w:val="1"/>
              <w:rPr>
                <w:rFonts w:ascii="Times New Roman" w:hAnsi="Times New Roman" w:cs="Times New Roman"/>
                <w:color w:val="auto"/>
                <w:sz w:val="24"/>
                <w:szCs w:val="24"/>
              </w:rPr>
            </w:pPr>
            <w:r w:rsidRPr="008E5E85">
              <w:rPr>
                <w:rFonts w:ascii="Times New Roman" w:hAnsi="Times New Roman" w:cs="Times New Roman"/>
                <w:color w:val="auto"/>
                <w:sz w:val="24"/>
                <w:szCs w:val="24"/>
              </w:rPr>
              <w:t>0002</w:t>
            </w:r>
          </w:p>
        </w:tc>
        <w:tc>
          <w:tcPr>
            <w:tcW w:w="0" w:type="auto"/>
            <w:tcBorders>
              <w:top w:val="single" w:sz="4" w:space="0" w:color="auto"/>
              <w:left w:val="single" w:sz="4" w:space="0" w:color="auto"/>
              <w:bottom w:val="single" w:sz="4" w:space="0" w:color="auto"/>
              <w:right w:val="single" w:sz="4" w:space="0" w:color="auto"/>
            </w:tcBorders>
            <w:hideMark/>
          </w:tcPr>
          <w:p w14:paraId="2D6A07AF" w14:textId="77777777" w:rsidR="008E5E85" w:rsidRPr="008E5E85" w:rsidRDefault="008E5E85">
            <w:pPr>
              <w:pStyle w:val="Ttulo2"/>
              <w:outlineLvl w:val="1"/>
              <w:rPr>
                <w:rFonts w:ascii="Times New Roman" w:hAnsi="Times New Roman" w:cs="Times New Roman"/>
                <w:color w:val="auto"/>
                <w:sz w:val="24"/>
                <w:szCs w:val="24"/>
              </w:rPr>
            </w:pPr>
            <w:r w:rsidRPr="008E5E85">
              <w:rPr>
                <w:rFonts w:ascii="Times New Roman" w:hAnsi="Times New Roman" w:cs="Times New Roman"/>
                <w:color w:val="auto"/>
                <w:sz w:val="24"/>
                <w:szCs w:val="24"/>
              </w:rPr>
              <w:t>Fazenda Sr. Agripino/Sede da Fazenda Vereda Grande (Reserva)/Fazenda Sr. Álvaro Sanches/Fazenda Pira</w:t>
            </w:r>
          </w:p>
        </w:tc>
        <w:tc>
          <w:tcPr>
            <w:tcW w:w="0" w:type="auto"/>
            <w:tcBorders>
              <w:top w:val="single" w:sz="4" w:space="0" w:color="auto"/>
              <w:left w:val="single" w:sz="4" w:space="0" w:color="auto"/>
              <w:bottom w:val="single" w:sz="4" w:space="0" w:color="auto"/>
              <w:right w:val="single" w:sz="4" w:space="0" w:color="auto"/>
            </w:tcBorders>
          </w:tcPr>
          <w:p w14:paraId="57B5877C" w14:textId="77777777" w:rsidR="008E5E85" w:rsidRPr="008E5E85" w:rsidRDefault="008E5E85">
            <w:pPr>
              <w:pStyle w:val="Ttulo2"/>
              <w:outlineLvl w:val="1"/>
              <w:rPr>
                <w:rFonts w:ascii="Times New Roman" w:hAnsi="Times New Roman" w:cs="Times New Roman"/>
                <w:color w:val="auto"/>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A1B81C0" w14:textId="77777777" w:rsidR="008E5E85" w:rsidRPr="008E5E85" w:rsidRDefault="008E5E85">
            <w:pPr>
              <w:pStyle w:val="Ttulo2"/>
              <w:outlineLvl w:val="1"/>
              <w:rPr>
                <w:rFonts w:ascii="Times New Roman" w:hAnsi="Times New Roman" w:cs="Times New Roman"/>
                <w:color w:val="auto"/>
                <w:sz w:val="24"/>
                <w:szCs w:val="24"/>
              </w:rPr>
            </w:pPr>
            <w:r w:rsidRPr="008E5E85">
              <w:rPr>
                <w:rFonts w:ascii="Times New Roman" w:hAnsi="Times New Roman" w:cs="Times New Roman"/>
                <w:color w:val="auto"/>
                <w:sz w:val="24"/>
                <w:szCs w:val="24"/>
              </w:rPr>
              <w:t>7.920</w:t>
            </w:r>
          </w:p>
        </w:tc>
        <w:tc>
          <w:tcPr>
            <w:tcW w:w="0" w:type="auto"/>
            <w:tcBorders>
              <w:top w:val="single" w:sz="4" w:space="0" w:color="auto"/>
              <w:left w:val="single" w:sz="4" w:space="0" w:color="auto"/>
              <w:bottom w:val="single" w:sz="4" w:space="0" w:color="auto"/>
              <w:right w:val="single" w:sz="4" w:space="0" w:color="auto"/>
            </w:tcBorders>
            <w:hideMark/>
          </w:tcPr>
          <w:p w14:paraId="3C4D9D8F" w14:textId="77777777" w:rsidR="008E5E85" w:rsidRPr="008E5E85" w:rsidRDefault="008E5E85">
            <w:pPr>
              <w:pStyle w:val="Ttulo2"/>
              <w:outlineLvl w:val="1"/>
              <w:rPr>
                <w:rFonts w:ascii="Times New Roman" w:hAnsi="Times New Roman" w:cs="Times New Roman"/>
                <w:color w:val="auto"/>
                <w:sz w:val="24"/>
                <w:szCs w:val="24"/>
              </w:rPr>
            </w:pPr>
            <w:r w:rsidRPr="008E5E85">
              <w:rPr>
                <w:rFonts w:ascii="Times New Roman" w:hAnsi="Times New Roman" w:cs="Times New Roman"/>
                <w:color w:val="auto"/>
                <w:sz w:val="24"/>
                <w:szCs w:val="24"/>
              </w:rPr>
              <w:t>KM</w:t>
            </w:r>
          </w:p>
        </w:tc>
        <w:tc>
          <w:tcPr>
            <w:tcW w:w="0" w:type="auto"/>
            <w:tcBorders>
              <w:top w:val="single" w:sz="4" w:space="0" w:color="auto"/>
              <w:left w:val="single" w:sz="4" w:space="0" w:color="auto"/>
              <w:bottom w:val="single" w:sz="4" w:space="0" w:color="auto"/>
              <w:right w:val="single" w:sz="4" w:space="0" w:color="auto"/>
            </w:tcBorders>
            <w:hideMark/>
          </w:tcPr>
          <w:p w14:paraId="08A245A1" w14:textId="77777777" w:rsidR="008E5E85" w:rsidRPr="008E5E85" w:rsidRDefault="008E5E85">
            <w:pPr>
              <w:pStyle w:val="Ttulo2"/>
              <w:jc w:val="right"/>
              <w:outlineLvl w:val="1"/>
              <w:rPr>
                <w:rFonts w:ascii="Times New Roman" w:hAnsi="Times New Roman" w:cs="Times New Roman"/>
                <w:color w:val="auto"/>
                <w:sz w:val="24"/>
                <w:szCs w:val="24"/>
              </w:rPr>
            </w:pPr>
            <w:r w:rsidRPr="008E5E85">
              <w:rPr>
                <w:rFonts w:ascii="Times New Roman" w:hAnsi="Times New Roman" w:cs="Times New Roman"/>
                <w:color w:val="auto"/>
                <w:sz w:val="24"/>
                <w:szCs w:val="24"/>
              </w:rPr>
              <w:t>9,15</w:t>
            </w:r>
          </w:p>
        </w:tc>
        <w:tc>
          <w:tcPr>
            <w:tcW w:w="709" w:type="dxa"/>
            <w:tcBorders>
              <w:top w:val="single" w:sz="4" w:space="0" w:color="auto"/>
              <w:left w:val="single" w:sz="4" w:space="0" w:color="auto"/>
              <w:bottom w:val="single" w:sz="4" w:space="0" w:color="auto"/>
              <w:right w:val="single" w:sz="4" w:space="0" w:color="auto"/>
            </w:tcBorders>
            <w:hideMark/>
          </w:tcPr>
          <w:p w14:paraId="5455DA53" w14:textId="77777777" w:rsidR="008E5E85" w:rsidRPr="008E5E85" w:rsidRDefault="008E5E85">
            <w:pPr>
              <w:pStyle w:val="Ttulo2"/>
              <w:jc w:val="right"/>
              <w:outlineLvl w:val="1"/>
              <w:rPr>
                <w:rFonts w:ascii="Times New Roman" w:hAnsi="Times New Roman" w:cs="Times New Roman"/>
                <w:color w:val="auto"/>
                <w:sz w:val="24"/>
                <w:szCs w:val="24"/>
              </w:rPr>
            </w:pPr>
            <w:r w:rsidRPr="008E5E85">
              <w:rPr>
                <w:rFonts w:ascii="Times New Roman" w:hAnsi="Times New Roman" w:cs="Times New Roman"/>
                <w:color w:val="auto"/>
                <w:sz w:val="24"/>
                <w:szCs w:val="24"/>
              </w:rPr>
              <w:t>72.468,00</w:t>
            </w:r>
          </w:p>
        </w:tc>
      </w:tr>
      <w:tr w:rsidR="008E5E85" w:rsidRPr="008E5E85" w14:paraId="0DFC2FB6" w14:textId="77777777" w:rsidTr="008E5E85">
        <w:tc>
          <w:tcPr>
            <w:tcW w:w="9634" w:type="dxa"/>
            <w:gridSpan w:val="7"/>
            <w:tcBorders>
              <w:top w:val="single" w:sz="4" w:space="0" w:color="auto"/>
              <w:left w:val="single" w:sz="4" w:space="0" w:color="auto"/>
              <w:bottom w:val="single" w:sz="4" w:space="0" w:color="auto"/>
              <w:right w:val="single" w:sz="4" w:space="0" w:color="auto"/>
            </w:tcBorders>
            <w:hideMark/>
          </w:tcPr>
          <w:p w14:paraId="7389F155" w14:textId="77777777" w:rsidR="008E5E85" w:rsidRPr="008E5E85" w:rsidRDefault="008E5E85">
            <w:pPr>
              <w:pStyle w:val="Ttulo2"/>
              <w:jc w:val="right"/>
              <w:outlineLvl w:val="1"/>
              <w:rPr>
                <w:rFonts w:ascii="Times New Roman" w:hAnsi="Times New Roman" w:cs="Times New Roman"/>
                <w:b/>
                <w:bCs/>
                <w:color w:val="auto"/>
                <w:sz w:val="24"/>
                <w:szCs w:val="24"/>
              </w:rPr>
            </w:pPr>
            <w:r w:rsidRPr="008E5E85">
              <w:rPr>
                <w:rFonts w:ascii="Times New Roman" w:hAnsi="Times New Roman" w:cs="Times New Roman"/>
                <w:b/>
                <w:bCs/>
                <w:color w:val="auto"/>
                <w:sz w:val="24"/>
                <w:szCs w:val="24"/>
              </w:rPr>
              <w:t>Total do Fornecedor: 72.468,00</w:t>
            </w:r>
          </w:p>
        </w:tc>
      </w:tr>
    </w:tbl>
    <w:p w14:paraId="112654A0" w14:textId="77777777" w:rsidR="006F3203" w:rsidRPr="006F3203" w:rsidRDefault="006F3203" w:rsidP="00C61CD7">
      <w:pPr>
        <w:numPr>
          <w:ilvl w:val="0"/>
          <w:numId w:val="37"/>
        </w:numPr>
        <w:tabs>
          <w:tab w:val="left" w:pos="426"/>
        </w:tabs>
        <w:spacing w:before="120"/>
        <w:ind w:left="0"/>
        <w:contextualSpacing/>
        <w:jc w:val="both"/>
        <w:rPr>
          <w:rFonts w:ascii="Times New Roman" w:hAnsi="Times New Roman" w:cs="Times New Roman"/>
          <w:vanish/>
          <w:lang w:val="x-none" w:eastAsia="x-none" w:bidi="ar-SA"/>
        </w:rPr>
      </w:pPr>
    </w:p>
    <w:p w14:paraId="06894709" w14:textId="77777777" w:rsidR="006F3203" w:rsidRPr="006F3203" w:rsidRDefault="006F3203" w:rsidP="00C61CD7">
      <w:pPr>
        <w:numPr>
          <w:ilvl w:val="1"/>
          <w:numId w:val="37"/>
        </w:numPr>
        <w:tabs>
          <w:tab w:val="left" w:pos="426"/>
        </w:tabs>
        <w:spacing w:before="120"/>
        <w:ind w:left="0"/>
        <w:contextualSpacing/>
        <w:jc w:val="both"/>
        <w:rPr>
          <w:rFonts w:ascii="Times New Roman" w:hAnsi="Times New Roman" w:cs="Times New Roman"/>
          <w:vanish/>
          <w:lang w:val="x-none" w:eastAsia="x-none" w:bidi="ar-SA"/>
        </w:rPr>
      </w:pPr>
    </w:p>
    <w:p w14:paraId="5B76CDA1" w14:textId="3DFA47AD"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4.2.</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O pagamento será realizado pelo Município em até 10 (dez) dias após a apresentação de documento fiscal correspondente a prestação de serviços efetuado cumpridas todas as formalidades legais anteriores a este ato, incluídas nestas o aceite dado pela secretaria requisitante.</w:t>
      </w:r>
    </w:p>
    <w:p w14:paraId="77BB7D84" w14:textId="556F2FCA"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4.3.</w:t>
      </w:r>
      <w:r w:rsidRPr="006F3203">
        <w:rPr>
          <w:rFonts w:ascii="Times New Roman" w:hAnsi="Times New Roman" w:cs="Times New Roman"/>
          <w:lang w:val="x-none" w:eastAsia="x-none" w:bidi="ar-SA"/>
        </w:rPr>
        <w:t xml:space="preserve"> O pagamento será efetuado através de crédito em conta corrente bancária, devendo a empresa vencedora apresentar o número de conta, o banco e a agência junto ao corpo da Nota Fiscal ou em anexo. </w:t>
      </w:r>
    </w:p>
    <w:p w14:paraId="6ECB1D99" w14:textId="2D7C30D3"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4.4.</w:t>
      </w:r>
      <w:r w:rsidR="00C61CD7"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 xml:space="preserve">Em caso de alteração de conta bancária, deverá comunicar, formalmente, à Secretaria Municipal de Fazenda para que seja feita a retificação da conta cadastrada. </w:t>
      </w:r>
    </w:p>
    <w:p w14:paraId="013B5F1C" w14:textId="5EFDA410"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4.5.</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DBC77A2" w14:textId="508AA355" w:rsidR="006F3203" w:rsidRPr="004A33B5" w:rsidRDefault="006F3203" w:rsidP="00C61CD7">
      <w:pPr>
        <w:tabs>
          <w:tab w:val="left" w:pos="426"/>
        </w:tabs>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lastRenderedPageBreak/>
        <w:t>4.6.</w:t>
      </w:r>
      <w:r w:rsidRPr="004A33B5">
        <w:rPr>
          <w:rFonts w:ascii="Times New Roman" w:hAnsi="Times New Roman" w:cs="Times New Roman"/>
          <w:lang w:val="pt-BR" w:eastAsia="x-none" w:bidi="ar-SA"/>
        </w:rPr>
        <w:t xml:space="preserve"> </w:t>
      </w:r>
      <w:r w:rsidRPr="004A33B5">
        <w:rPr>
          <w:rFonts w:ascii="Times New Roman" w:hAnsi="Times New Roman" w:cs="Times New Roman"/>
          <w:lang w:val="x-none" w:eastAsia="x-none" w:bidi="ar-SA"/>
        </w:rPr>
        <w:t>A nota fiscal correspondente deverá ser entregue, pela licitante vencedora, diretamente ao responsável pelo recebimento do serviço, que somente liberará a referida nota fiscal para pagamento após atestar a entrega em conformidade com o exigido para o serviço.</w:t>
      </w:r>
    </w:p>
    <w:p w14:paraId="2246601D" w14:textId="25B81809"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4.7.</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O pagamento à contratada somente será realizado mediante a apresentação da Nota Fiscal Eletrônica e do atestado de aceite pela Secretaria solicitante.</w:t>
      </w:r>
    </w:p>
    <w:p w14:paraId="00E20AD0" w14:textId="02F5C6AF"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4.8.</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AC56B9B" w14:textId="7A3129B7"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4.9.</w:t>
      </w:r>
      <w:r w:rsidRPr="006F3203">
        <w:rPr>
          <w:rFonts w:ascii="Times New Roman" w:hAnsi="Times New Roman" w:cs="Times New Roman"/>
          <w:lang w:val="x-none" w:eastAsia="x-none" w:bidi="ar-SA"/>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02BE134C" w14:textId="3C3C6165"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4.10.</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Todo pagamento que vier a ser considerado contratualmente indevido será objeto de ajuste nos pagamentos futuros ou cobrados da contratada.</w:t>
      </w:r>
    </w:p>
    <w:p w14:paraId="50F6FE89" w14:textId="00CEBE5C"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4.11.</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Nenhum pagamento será efetuado à Contratada enquanto pendente de liquidação, obrigação financeira que lhe for imposta, em virtude de penalidade.</w:t>
      </w:r>
    </w:p>
    <w:p w14:paraId="2E8FA2E4" w14:textId="6C7E64FF"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4.12.</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A critério da Administração, poderão ser utilizados os pagamentos devidos para cobrir possíveis despesas com multas, indenizações a terceiros, ou outras de responsabilidade da contratada.</w:t>
      </w:r>
    </w:p>
    <w:p w14:paraId="2607FDCE" w14:textId="77777777" w:rsidR="00365484" w:rsidRPr="004A33B5" w:rsidRDefault="00365484" w:rsidP="006F3203">
      <w:pPr>
        <w:pStyle w:val="PargrafodaLista"/>
        <w:spacing w:before="0"/>
        <w:rPr>
          <w:rFonts w:cs="Times New Roman"/>
          <w:sz w:val="22"/>
        </w:rPr>
      </w:pPr>
    </w:p>
    <w:p w14:paraId="37A6164D" w14:textId="23086EE5"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5. CLÁUSULA QUINTA – D</w:t>
      </w:r>
      <w:r w:rsidR="00C61CD7" w:rsidRPr="004A33B5">
        <w:rPr>
          <w:rFonts w:ascii="Times New Roman" w:eastAsia="Times New Roman" w:hAnsi="Times New Roman" w:cs="Times New Roman"/>
          <w:b/>
          <w:lang w:val="pt-BR" w:eastAsia="pt-BR" w:bidi="ar-SA"/>
        </w:rPr>
        <w:t>O REEQUILÍBRIO E DO REAJUSTE</w:t>
      </w:r>
    </w:p>
    <w:p w14:paraId="76757B6B" w14:textId="00C711C5" w:rsidR="00624304" w:rsidRPr="00624304" w:rsidRDefault="00624304" w:rsidP="00624304">
      <w:pPr>
        <w:tabs>
          <w:tab w:val="left" w:pos="426"/>
        </w:tabs>
        <w:spacing w:before="120"/>
        <w:contextualSpacing/>
        <w:jc w:val="both"/>
        <w:rPr>
          <w:rFonts w:ascii="Times New Roman" w:eastAsia="Times New Roman" w:hAnsi="Times New Roman" w:cs="Times New Roman"/>
          <w:lang w:val="x-none" w:eastAsia="x-none" w:bidi="ar-SA"/>
        </w:rPr>
      </w:pPr>
      <w:r w:rsidRPr="004A33B5">
        <w:rPr>
          <w:rFonts w:ascii="Times New Roman" w:hAnsi="Times New Roman" w:cs="Times New Roman"/>
          <w:b/>
          <w:bCs/>
          <w:lang w:val="pt-BR" w:eastAsia="x-none" w:bidi="ar-SA"/>
        </w:rPr>
        <w:t>5.1.</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Os preços são fixos e irreajustáveis no prazo de um ano contado da data limite para a apresentação das propostas.</w:t>
      </w:r>
    </w:p>
    <w:p w14:paraId="140CA9EA" w14:textId="313CF4B7"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5.2.</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Nos reajustes subsequentes ao primeiro, o interregno mínimo de um ano será contado a partir dos efeitos financeiros do último reajuste.</w:t>
      </w:r>
    </w:p>
    <w:p w14:paraId="44DF3B2B" w14:textId="7E083B9C"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5.3.</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42EDAD33" w14:textId="7FB4A4BF"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5.4.</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Nas aferições finais, o índice utilizado para reajuste será, obrigatoriamente, o definitivo.</w:t>
      </w:r>
    </w:p>
    <w:p w14:paraId="331A496E" w14:textId="5C71CF37"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5.5.</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Caso o índice estabelecido para reajustamento venha a ser extinto ou de qualquer forma não possa mais ser utilizado, será adotado, em substituição, o que vier a ser determinado pela legislação então em vigor.</w:t>
      </w:r>
    </w:p>
    <w:p w14:paraId="127FDAE1" w14:textId="35722A2A"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5.6.</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Na ausência de previsão legal quanto ao índice substituto, as partes elegerão novo índice oficial, para reajustamento do preço do valor remanescente, por meio de termo aditivo.</w:t>
      </w:r>
    </w:p>
    <w:p w14:paraId="4DFC9C04" w14:textId="1D369E3D"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5.7.</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Os preços serão reajustados anualmente de acordo com o menor índice INCT, conforme dispõe o § 8º, do art. 65 da Lei 8.666/93.</w:t>
      </w:r>
    </w:p>
    <w:p w14:paraId="6EFA1AB8" w14:textId="67691420"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5.8.</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0BDFF9CF" w14:textId="5765C343"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5.9.</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Se for o caso, incube a Administração, como fiscal do contrato e por se tratar de tarefa Administrativa, verificar a correção da planilha de custos reequilibrada apresentada pela requerente, em confronto com a Planilha apresentada na proposta, por meio de servidor com conhecimento técnico ou setor competente, se ocorreu a efetiva repercussão dos eventos discriminados no pedido pela forma da Lei, assim, contemplando corretamente os custos que realmente tiveram os fatos comprovados e a partir de que data ocorreu.</w:t>
      </w:r>
    </w:p>
    <w:p w14:paraId="2A7F4282" w14:textId="31D53815"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5.10.</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6F273390" w14:textId="54B1A4E5"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5.11.</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 xml:space="preserve">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624304" w:rsidRPr="00624304">
        <w:rPr>
          <w:rFonts w:ascii="Times New Roman" w:hAnsi="Times New Roman" w:cs="Times New Roman"/>
          <w:lang w:val="x-none" w:eastAsia="x-none" w:bidi="ar-SA"/>
        </w:rPr>
        <w:lastRenderedPageBreak/>
        <w:t>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DF2204F" w14:textId="03A9EF3F"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5.12.</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O reequilíbrio econômico financeiro do contrato ocorrerá, ainda, quando da redução dos custos.</w:t>
      </w:r>
    </w:p>
    <w:p w14:paraId="5CCE606C" w14:textId="22CCAC98"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5.13.</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7455F462" w14:textId="6C44B251" w:rsid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5.14.</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Incumbirá ao interessado a iniciativa e o encargo do cálculo minucioso do reequilíbrio econômico financeiro a ser aprovado pela CONTRATANTE, juntando o respectivo memorial de cálculo e as demais provas que se fizerem necessárias.</w:t>
      </w:r>
    </w:p>
    <w:p w14:paraId="2279BE0C" w14:textId="77777777" w:rsidR="004A33B5" w:rsidRPr="00624304" w:rsidRDefault="004A33B5" w:rsidP="00C64DEE">
      <w:pPr>
        <w:tabs>
          <w:tab w:val="left" w:pos="567"/>
          <w:tab w:val="left" w:pos="709"/>
        </w:tabs>
        <w:spacing w:before="120"/>
        <w:contextualSpacing/>
        <w:jc w:val="both"/>
        <w:rPr>
          <w:rFonts w:ascii="Times New Roman" w:hAnsi="Times New Roman" w:cs="Times New Roman"/>
          <w:lang w:val="x-none" w:eastAsia="x-none" w:bidi="ar-SA"/>
        </w:rPr>
      </w:pPr>
    </w:p>
    <w:p w14:paraId="1129C081" w14:textId="208CCDFE" w:rsidR="0022414C" w:rsidRPr="004A33B5"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6. CLÁUSULA SEXTA – DO</w:t>
      </w:r>
      <w:r w:rsidR="00C64DEE" w:rsidRPr="004A33B5">
        <w:rPr>
          <w:rFonts w:ascii="Times New Roman" w:eastAsia="Times New Roman" w:hAnsi="Times New Roman" w:cs="Times New Roman"/>
          <w:b/>
          <w:lang w:val="pt-BR" w:eastAsia="pt-BR" w:bidi="ar-SA"/>
        </w:rPr>
        <w:t xml:space="preserve">S RECURSOS ORÇAMENTÁRIOS </w:t>
      </w:r>
    </w:p>
    <w:p w14:paraId="2023E1A9" w14:textId="48E50D13" w:rsidR="00C64DEE" w:rsidRPr="00C64DEE" w:rsidRDefault="00C64DEE" w:rsidP="00C64DEE">
      <w:pPr>
        <w:widowControl/>
        <w:tabs>
          <w:tab w:val="left" w:pos="426"/>
        </w:tabs>
        <w:autoSpaceDE/>
        <w:autoSpaceDN/>
        <w:spacing w:before="120"/>
        <w:contextualSpacing/>
        <w:jc w:val="both"/>
        <w:rPr>
          <w:rFonts w:ascii="Times New Roman" w:eastAsia="Times New Roman" w:hAnsi="Times New Roman" w:cs="Times New Roman"/>
          <w:lang w:val="x-none" w:eastAsia="x-none" w:bidi="ar-SA"/>
        </w:rPr>
      </w:pPr>
      <w:r w:rsidRPr="004A33B5">
        <w:rPr>
          <w:rFonts w:ascii="Times New Roman" w:eastAsia="Microsoft YaHei" w:hAnsi="Times New Roman" w:cs="Times New Roman"/>
          <w:b/>
          <w:bCs/>
          <w:lang w:val="pt-BR" w:eastAsia="x-none" w:bidi="ar-SA"/>
        </w:rPr>
        <w:t>6.1.</w:t>
      </w:r>
      <w:r w:rsidRPr="004A33B5">
        <w:rPr>
          <w:rFonts w:ascii="Times New Roman" w:eastAsia="Microsoft YaHei" w:hAnsi="Times New Roman" w:cs="Times New Roman"/>
          <w:lang w:val="pt-BR" w:eastAsia="x-none" w:bidi="ar-SA"/>
        </w:rPr>
        <w:t xml:space="preserve"> </w:t>
      </w:r>
      <w:r w:rsidRPr="00C64DEE">
        <w:rPr>
          <w:rFonts w:ascii="Times New Roman" w:eastAsia="Microsoft YaHei" w:hAnsi="Times New Roman" w:cs="Times New Roman"/>
          <w:lang w:val="x-none" w:eastAsia="x-none" w:bidi="ar-SA"/>
        </w:rPr>
        <w:t>A despesa com a contratação dos serviços correrá à conta das dotações orçamentárias abaixo, relativas ao exercício de 2021 ou sua correspondente no ano posterior:</w:t>
      </w:r>
      <w:r w:rsidRPr="00C64DEE">
        <w:rPr>
          <w:rFonts w:ascii="Times New Roman" w:hAnsi="Times New Roman" w:cs="Times New Roman"/>
          <w:lang w:val="x-none" w:eastAsia="x-none" w:bidi="ar-SA"/>
        </w:rPr>
        <w:t xml:space="preserve"> </w:t>
      </w:r>
    </w:p>
    <w:p w14:paraId="1B94E5F7" w14:textId="77777777" w:rsidR="00C64DEE" w:rsidRPr="00C64DEE" w:rsidRDefault="00C64DEE" w:rsidP="00C64DEE">
      <w:pPr>
        <w:widowControl/>
        <w:tabs>
          <w:tab w:val="left" w:pos="426"/>
        </w:tabs>
        <w:autoSpaceDE/>
        <w:autoSpaceDN/>
        <w:contextualSpacing/>
        <w:rPr>
          <w:rFonts w:ascii="Times New Roman" w:hAnsi="Times New Roman" w:cs="Times New Roman"/>
          <w:lang w:val="x-none" w:eastAsia="x-none" w:bidi="ar-SA"/>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1386"/>
        <w:gridCol w:w="1356"/>
        <w:gridCol w:w="5368"/>
      </w:tblGrid>
      <w:tr w:rsidR="00C64DEE" w:rsidRPr="00C64DEE" w14:paraId="143FF8E3"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3A46F8D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Ficha</w:t>
            </w:r>
          </w:p>
        </w:tc>
        <w:tc>
          <w:tcPr>
            <w:tcW w:w="1386" w:type="dxa"/>
            <w:tcBorders>
              <w:top w:val="single" w:sz="4" w:space="0" w:color="000000"/>
              <w:left w:val="single" w:sz="4" w:space="0" w:color="000000"/>
              <w:bottom w:val="single" w:sz="4" w:space="0" w:color="000000"/>
              <w:right w:val="single" w:sz="4" w:space="0" w:color="000000"/>
            </w:tcBorders>
            <w:hideMark/>
          </w:tcPr>
          <w:p w14:paraId="4FC52E3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 xml:space="preserve">Fonte </w:t>
            </w:r>
          </w:p>
        </w:tc>
        <w:tc>
          <w:tcPr>
            <w:tcW w:w="1356" w:type="dxa"/>
            <w:tcBorders>
              <w:top w:val="single" w:sz="4" w:space="0" w:color="000000"/>
              <w:left w:val="single" w:sz="4" w:space="0" w:color="000000"/>
              <w:bottom w:val="single" w:sz="4" w:space="0" w:color="000000"/>
              <w:right w:val="single" w:sz="4" w:space="0" w:color="000000"/>
            </w:tcBorders>
            <w:hideMark/>
          </w:tcPr>
          <w:p w14:paraId="5A8AD33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Sub fonte</w:t>
            </w:r>
          </w:p>
        </w:tc>
        <w:tc>
          <w:tcPr>
            <w:tcW w:w="5368" w:type="dxa"/>
            <w:tcBorders>
              <w:top w:val="single" w:sz="4" w:space="0" w:color="000000"/>
              <w:left w:val="single" w:sz="4" w:space="0" w:color="000000"/>
              <w:bottom w:val="single" w:sz="4" w:space="0" w:color="auto"/>
              <w:right w:val="single" w:sz="4" w:space="0" w:color="000000"/>
            </w:tcBorders>
          </w:tcPr>
          <w:p w14:paraId="1AD5B9A7"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p>
        </w:tc>
      </w:tr>
      <w:tr w:rsidR="00C64DEE" w:rsidRPr="00C64DEE" w14:paraId="3285E9FD"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753BDF4C"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14F267B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1.01</w:t>
            </w:r>
          </w:p>
        </w:tc>
        <w:tc>
          <w:tcPr>
            <w:tcW w:w="1356" w:type="dxa"/>
            <w:tcBorders>
              <w:top w:val="single" w:sz="4" w:space="0" w:color="000000"/>
              <w:left w:val="single" w:sz="4" w:space="0" w:color="000000"/>
              <w:bottom w:val="single" w:sz="4" w:space="0" w:color="auto"/>
              <w:right w:val="single" w:sz="4" w:space="0" w:color="000000"/>
            </w:tcBorders>
            <w:hideMark/>
          </w:tcPr>
          <w:p w14:paraId="328189C2"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00</w:t>
            </w:r>
          </w:p>
        </w:tc>
        <w:tc>
          <w:tcPr>
            <w:tcW w:w="5368" w:type="dxa"/>
            <w:tcBorders>
              <w:top w:val="single" w:sz="4" w:space="0" w:color="000000"/>
              <w:left w:val="single" w:sz="4" w:space="0" w:color="000000"/>
              <w:bottom w:val="single" w:sz="4" w:space="0" w:color="auto"/>
              <w:right w:val="single" w:sz="4" w:space="0" w:color="000000"/>
            </w:tcBorders>
            <w:hideMark/>
          </w:tcPr>
          <w:p w14:paraId="2E8EACBF"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w:t>
            </w:r>
            <w:r w:rsidRPr="00C64DEE">
              <w:rPr>
                <w:rFonts w:ascii="Times New Roman" w:eastAsia="@Arial Unicode MS" w:hAnsi="Times New Roman" w:cs="Times New Roman"/>
                <w:lang w:val="pt-BR" w:eastAsia="pt-BR" w:bidi="ar-SA"/>
              </w:rPr>
              <w:t>12.361.1206.2103.3.3.90.39.00</w:t>
            </w:r>
          </w:p>
        </w:tc>
      </w:tr>
      <w:tr w:rsidR="00C64DEE" w:rsidRPr="00C64DEE" w14:paraId="7EF75FBB"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566E5724"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6211DDD0"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1.45</w:t>
            </w:r>
          </w:p>
        </w:tc>
        <w:tc>
          <w:tcPr>
            <w:tcW w:w="1356" w:type="dxa"/>
            <w:tcBorders>
              <w:top w:val="single" w:sz="4" w:space="0" w:color="000000"/>
              <w:left w:val="single" w:sz="4" w:space="0" w:color="000000"/>
              <w:bottom w:val="single" w:sz="4" w:space="0" w:color="auto"/>
              <w:right w:val="single" w:sz="4" w:space="0" w:color="000000"/>
            </w:tcBorders>
            <w:hideMark/>
          </w:tcPr>
          <w:p w14:paraId="62775751"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03</w:t>
            </w:r>
          </w:p>
        </w:tc>
        <w:tc>
          <w:tcPr>
            <w:tcW w:w="5368" w:type="dxa"/>
            <w:tcBorders>
              <w:top w:val="single" w:sz="4" w:space="0" w:color="000000"/>
              <w:left w:val="single" w:sz="4" w:space="0" w:color="000000"/>
              <w:bottom w:val="single" w:sz="4" w:space="0" w:color="auto"/>
              <w:right w:val="single" w:sz="4" w:space="0" w:color="000000"/>
            </w:tcBorders>
            <w:hideMark/>
          </w:tcPr>
          <w:p w14:paraId="175DA7B4"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02.04.01.12.361.1206.2103.3.3.90.39.00</w:t>
            </w:r>
          </w:p>
        </w:tc>
      </w:tr>
      <w:tr w:rsidR="00C64DEE" w:rsidRPr="00C64DEE" w14:paraId="474780CC"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732083BD"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416ADEC6"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1.47</w:t>
            </w:r>
          </w:p>
        </w:tc>
        <w:tc>
          <w:tcPr>
            <w:tcW w:w="1356" w:type="dxa"/>
            <w:tcBorders>
              <w:top w:val="single" w:sz="4" w:space="0" w:color="000000"/>
              <w:left w:val="single" w:sz="4" w:space="0" w:color="000000"/>
              <w:bottom w:val="single" w:sz="4" w:space="0" w:color="auto"/>
              <w:right w:val="single" w:sz="4" w:space="0" w:color="000000"/>
            </w:tcBorders>
            <w:hideMark/>
          </w:tcPr>
          <w:p w14:paraId="3BF1282C"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01</w:t>
            </w:r>
          </w:p>
        </w:tc>
        <w:tc>
          <w:tcPr>
            <w:tcW w:w="5368" w:type="dxa"/>
            <w:tcBorders>
              <w:top w:val="single" w:sz="4" w:space="0" w:color="000000"/>
              <w:left w:val="single" w:sz="4" w:space="0" w:color="000000"/>
              <w:bottom w:val="single" w:sz="4" w:space="0" w:color="auto"/>
              <w:right w:val="single" w:sz="4" w:space="0" w:color="000000"/>
            </w:tcBorders>
            <w:hideMark/>
          </w:tcPr>
          <w:p w14:paraId="2D9EFC73"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02.04.01.12.361.1206.2103.3.3.90.39.00</w:t>
            </w:r>
          </w:p>
        </w:tc>
      </w:tr>
      <w:tr w:rsidR="00C64DEE" w:rsidRPr="00C64DEE" w14:paraId="0DCA2343" w14:textId="77777777" w:rsidTr="00C64DEE">
        <w:trPr>
          <w:trHeight w:val="285"/>
          <w:jc w:val="center"/>
        </w:trPr>
        <w:tc>
          <w:tcPr>
            <w:tcW w:w="1524" w:type="dxa"/>
            <w:tcBorders>
              <w:top w:val="single" w:sz="4" w:space="0" w:color="000000"/>
              <w:left w:val="single" w:sz="4" w:space="0" w:color="000000"/>
              <w:bottom w:val="single" w:sz="4" w:space="0" w:color="000000"/>
              <w:right w:val="single" w:sz="4" w:space="0" w:color="000000"/>
            </w:tcBorders>
            <w:hideMark/>
          </w:tcPr>
          <w:p w14:paraId="1D24F4B8"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189</w:t>
            </w:r>
          </w:p>
        </w:tc>
        <w:tc>
          <w:tcPr>
            <w:tcW w:w="1386" w:type="dxa"/>
            <w:tcBorders>
              <w:top w:val="single" w:sz="4" w:space="0" w:color="000000"/>
              <w:left w:val="single" w:sz="4" w:space="0" w:color="000000"/>
              <w:bottom w:val="single" w:sz="4" w:space="0" w:color="000000"/>
              <w:right w:val="single" w:sz="4" w:space="0" w:color="000000"/>
            </w:tcBorders>
            <w:hideMark/>
          </w:tcPr>
          <w:p w14:paraId="2DCCEBD2"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1.19</w:t>
            </w:r>
          </w:p>
        </w:tc>
        <w:tc>
          <w:tcPr>
            <w:tcW w:w="1356" w:type="dxa"/>
            <w:tcBorders>
              <w:top w:val="single" w:sz="4" w:space="0" w:color="000000"/>
              <w:left w:val="single" w:sz="4" w:space="0" w:color="000000"/>
              <w:bottom w:val="single" w:sz="4" w:space="0" w:color="auto"/>
              <w:right w:val="single" w:sz="4" w:space="0" w:color="000000"/>
            </w:tcBorders>
            <w:hideMark/>
          </w:tcPr>
          <w:p w14:paraId="297F9AE0"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00</w:t>
            </w:r>
          </w:p>
        </w:tc>
        <w:tc>
          <w:tcPr>
            <w:tcW w:w="5368" w:type="dxa"/>
            <w:tcBorders>
              <w:top w:val="single" w:sz="4" w:space="0" w:color="000000"/>
              <w:left w:val="single" w:sz="4" w:space="0" w:color="000000"/>
              <w:bottom w:val="single" w:sz="4" w:space="0" w:color="auto"/>
              <w:right w:val="single" w:sz="4" w:space="0" w:color="000000"/>
            </w:tcBorders>
            <w:hideMark/>
          </w:tcPr>
          <w:p w14:paraId="1F655712"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02.04.02.12.361.1206.2104.3.3.90.39.00</w:t>
            </w:r>
          </w:p>
        </w:tc>
      </w:tr>
    </w:tbl>
    <w:p w14:paraId="1EB76D07" w14:textId="2371997D" w:rsidR="00C64DEE" w:rsidRPr="00C64DEE" w:rsidRDefault="00C64DEE" w:rsidP="00C64DEE">
      <w:pPr>
        <w:widowControl/>
        <w:tabs>
          <w:tab w:val="left" w:pos="567"/>
        </w:tabs>
        <w:autoSpaceDE/>
        <w:autoSpaceDN/>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6.2.</w:t>
      </w:r>
      <w:r w:rsidRPr="004A33B5">
        <w:rPr>
          <w:rFonts w:ascii="Times New Roman" w:hAnsi="Times New Roman" w:cs="Times New Roman"/>
          <w:lang w:val="pt-BR" w:eastAsia="x-none" w:bidi="ar-SA"/>
        </w:rPr>
        <w:t xml:space="preserve"> </w:t>
      </w:r>
      <w:r w:rsidRPr="00C64DEE">
        <w:rPr>
          <w:rFonts w:ascii="Times New Roman" w:hAnsi="Times New Roman" w:cs="Times New Roman"/>
          <w:lang w:val="x-none" w:eastAsia="x-none" w:bidi="ar-SA"/>
        </w:rPr>
        <w:t>Havendo necessidade, poderão ser acrescentadas novas dotações ao processo por meio de apostilamento de ficha.</w:t>
      </w:r>
    </w:p>
    <w:p w14:paraId="70CEDBE2" w14:textId="77777777" w:rsidR="00E03A32" w:rsidRPr="004A33B5" w:rsidRDefault="00E03A32" w:rsidP="00816178">
      <w:pPr>
        <w:pStyle w:val="PargrafodaLista"/>
        <w:spacing w:before="0"/>
        <w:rPr>
          <w:rFonts w:cs="Times New Roman"/>
          <w:sz w:val="22"/>
        </w:rPr>
      </w:pPr>
    </w:p>
    <w:p w14:paraId="407BB443" w14:textId="79B0D671" w:rsidR="000B0668" w:rsidRPr="004A33B5" w:rsidRDefault="0022414C" w:rsidP="00365484">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7. CLÁUSULA SÉTIMA – D</w:t>
      </w:r>
      <w:r w:rsidR="00C64DEE" w:rsidRPr="004A33B5">
        <w:rPr>
          <w:rFonts w:ascii="Times New Roman" w:eastAsia="Times New Roman" w:hAnsi="Times New Roman" w:cs="Times New Roman"/>
          <w:b/>
          <w:lang w:val="pt-BR" w:eastAsia="pt-BR" w:bidi="ar-SA"/>
        </w:rPr>
        <w:t>O PRAZO</w:t>
      </w:r>
    </w:p>
    <w:p w14:paraId="64DDD84B" w14:textId="4FD92884" w:rsidR="00C64DEE" w:rsidRPr="00C64DEE" w:rsidRDefault="00C64DEE" w:rsidP="00C64DEE">
      <w:pPr>
        <w:widowControl/>
        <w:autoSpaceDE/>
        <w:autoSpaceDN/>
        <w:jc w:val="both"/>
        <w:rPr>
          <w:rFonts w:ascii="Times New Roman" w:eastAsia="Times New Roman" w:hAnsi="Times New Roman" w:cs="Times New Roman"/>
          <w:b/>
          <w:u w:val="single"/>
          <w:lang w:val="pt-BR" w:eastAsia="pt-BR" w:bidi="ar-SA"/>
        </w:rPr>
      </w:pPr>
      <w:r w:rsidRPr="00C64DEE">
        <w:rPr>
          <w:rFonts w:ascii="Times New Roman" w:eastAsia="Times New Roman" w:hAnsi="Times New Roman" w:cs="Times New Roman"/>
          <w:b/>
          <w:lang w:val="pt-BR" w:eastAsia="pt-BR" w:bidi="ar-SA"/>
        </w:rPr>
        <w:t xml:space="preserve">7.1 </w:t>
      </w:r>
      <w:r w:rsidRPr="00C64DEE">
        <w:rPr>
          <w:rFonts w:ascii="Times New Roman" w:eastAsia="Times New Roman" w:hAnsi="Times New Roman" w:cs="Times New Roman"/>
          <w:lang w:val="pt-BR" w:eastAsia="pt-BR" w:bidi="ar-SA"/>
        </w:rPr>
        <w:t xml:space="preserve">Esta contratação terá vigência de 12 meses </w:t>
      </w:r>
      <w:r w:rsidRPr="00B240A7">
        <w:rPr>
          <w:rFonts w:ascii="Times New Roman" w:eastAsia="Times New Roman" w:hAnsi="Times New Roman" w:cs="Times New Roman"/>
          <w:lang w:val="pt-BR" w:eastAsia="pt-BR" w:bidi="ar-SA"/>
        </w:rPr>
        <w:t>após a assinatura,</w:t>
      </w:r>
      <w:r w:rsidRPr="004A33B5">
        <w:rPr>
          <w:rFonts w:ascii="Times New Roman" w:eastAsia="Times New Roman" w:hAnsi="Times New Roman" w:cs="Times New Roman"/>
          <w:lang w:val="pt-BR" w:eastAsia="pt-BR" w:bidi="ar-SA"/>
        </w:rPr>
        <w:t xml:space="preserve"> </w:t>
      </w:r>
      <w:r w:rsidRPr="004A33B5">
        <w:rPr>
          <w:rFonts w:ascii="Times New Roman" w:eastAsia="Times New Roman" w:hAnsi="Times New Roman" w:cs="Times New Roman"/>
          <w:u w:val="single"/>
          <w:lang w:val="pt-BR" w:eastAsia="pt-BR" w:bidi="ar-SA"/>
        </w:rPr>
        <w:t xml:space="preserve">findando em </w:t>
      </w:r>
      <w:r w:rsidR="004A33B5" w:rsidRPr="004A33B5">
        <w:rPr>
          <w:rFonts w:ascii="Times New Roman" w:eastAsia="Times New Roman" w:hAnsi="Times New Roman" w:cs="Times New Roman"/>
          <w:u w:val="single"/>
          <w:lang w:val="pt-BR" w:eastAsia="pt-BR" w:bidi="ar-SA"/>
        </w:rPr>
        <w:t>1</w:t>
      </w:r>
      <w:r w:rsidR="00B240A7">
        <w:rPr>
          <w:rFonts w:ascii="Times New Roman" w:eastAsia="Times New Roman" w:hAnsi="Times New Roman" w:cs="Times New Roman"/>
          <w:u w:val="single"/>
          <w:lang w:val="pt-BR" w:eastAsia="pt-BR" w:bidi="ar-SA"/>
        </w:rPr>
        <w:t>7</w:t>
      </w:r>
      <w:r w:rsidR="004A33B5" w:rsidRPr="004A33B5">
        <w:rPr>
          <w:rFonts w:ascii="Times New Roman" w:eastAsia="Times New Roman" w:hAnsi="Times New Roman" w:cs="Times New Roman"/>
          <w:u w:val="single"/>
          <w:lang w:val="pt-BR" w:eastAsia="pt-BR" w:bidi="ar-SA"/>
        </w:rPr>
        <w:t xml:space="preserve"> de setembro de 2022</w:t>
      </w:r>
      <w:r w:rsidRPr="00C64DEE">
        <w:rPr>
          <w:rFonts w:ascii="Times New Roman" w:eastAsia="Times New Roman" w:hAnsi="Times New Roman" w:cs="Times New Roman"/>
          <w:u w:val="single"/>
          <w:lang w:val="pt-BR" w:eastAsia="pt-BR" w:bidi="ar-SA"/>
        </w:rPr>
        <w:t>.</w:t>
      </w:r>
    </w:p>
    <w:p w14:paraId="2DBFB1B4"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7.2 </w:t>
      </w:r>
      <w:r w:rsidRPr="00C64DEE">
        <w:rPr>
          <w:rFonts w:ascii="Times New Roman" w:eastAsia="Times New Roman" w:hAnsi="Times New Roman" w:cs="Times New Roman"/>
          <w:lang w:val="pt-BR" w:eastAsia="pt-BR" w:bidi="ar-SA"/>
        </w:rPr>
        <w:t>O contrato poderá ser prorrogado caso haja interesse entre as partes desde que em conformidade com o art. 57 da lei 8.666/93 e poderá sofrer alterações fundamentadas no art.65 da mesma Lei.</w:t>
      </w:r>
    </w:p>
    <w:p w14:paraId="04796BD4" w14:textId="77777777" w:rsidR="0022414C" w:rsidRPr="004A33B5" w:rsidRDefault="0022414C" w:rsidP="00C64DEE">
      <w:pPr>
        <w:rPr>
          <w:rFonts w:ascii="Times New Roman" w:hAnsi="Times New Roman" w:cs="Times New Roman"/>
        </w:rPr>
      </w:pPr>
    </w:p>
    <w:p w14:paraId="1A4CFBC1" w14:textId="4240F442" w:rsidR="0022414C" w:rsidRPr="004A33B5"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0" w:name="_Hlk83036498"/>
      <w:r w:rsidRPr="004A33B5">
        <w:rPr>
          <w:rFonts w:ascii="Times New Roman" w:eastAsia="Times New Roman" w:hAnsi="Times New Roman" w:cs="Times New Roman"/>
          <w:b/>
          <w:lang w:val="pt-BR" w:eastAsia="pt-BR" w:bidi="ar-SA"/>
        </w:rPr>
        <w:t>8. CLÁUSULA OITAVA – D</w:t>
      </w:r>
      <w:r w:rsidR="00C64DEE" w:rsidRPr="004A33B5">
        <w:rPr>
          <w:rFonts w:ascii="Times New Roman" w:eastAsia="Times New Roman" w:hAnsi="Times New Roman" w:cs="Times New Roman"/>
          <w:b/>
          <w:lang w:val="pt-BR" w:eastAsia="pt-BR" w:bidi="ar-SA"/>
        </w:rPr>
        <w:t>AS PENALIDADES</w:t>
      </w:r>
    </w:p>
    <w:bookmarkEnd w:id="0"/>
    <w:p w14:paraId="3992D011"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8.1</w:t>
      </w:r>
      <w:r w:rsidRPr="00C64DEE">
        <w:rPr>
          <w:rFonts w:ascii="Times New Roman" w:eastAsia="Times New Roman" w:hAnsi="Times New Roman" w:cs="Times New Roman"/>
          <w:lang w:val="pt-BR" w:eastAsia="pt-BR" w:bidi="ar-SA"/>
        </w:rPr>
        <w:t xml:space="preserve"> A recusa do adjudicatário em executar os serviços no prazo estabelecido pelo MUNICÍPIO, bem como o atraso, caracterizará descumprimento da obrigação assumida e permitirá a aplicação das seguintes sanções pelo MUNICÍPIO:</w:t>
      </w:r>
    </w:p>
    <w:p w14:paraId="5044F32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8.1.1 </w:t>
      </w:r>
      <w:r w:rsidRPr="00C64DEE">
        <w:rPr>
          <w:rFonts w:ascii="Times New Roman" w:eastAsia="Times New Roman" w:hAnsi="Times New Roman" w:cs="Times New Roman"/>
          <w:lang w:val="pt-BR" w:eastAsia="pt-BR" w:bidi="ar-SA"/>
        </w:rPr>
        <w:t>advertência, que será aplicada sempre por escrito;</w:t>
      </w:r>
    </w:p>
    <w:p w14:paraId="00318E0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8.1.2 </w:t>
      </w:r>
      <w:r w:rsidRPr="00C64DEE">
        <w:rPr>
          <w:rFonts w:ascii="Times New Roman" w:eastAsia="Times New Roman" w:hAnsi="Times New Roman" w:cs="Times New Roman"/>
          <w:lang w:val="pt-BR" w:eastAsia="pt-BR" w:bidi="ar-SA"/>
        </w:rPr>
        <w:t>multas;</w:t>
      </w:r>
    </w:p>
    <w:p w14:paraId="0822F22C"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8.1.3 </w:t>
      </w:r>
      <w:r w:rsidRPr="00C64DEE">
        <w:rPr>
          <w:rFonts w:ascii="Times New Roman" w:eastAsia="Times New Roman" w:hAnsi="Times New Roman" w:cs="Times New Roman"/>
          <w:lang w:val="pt-BR" w:eastAsia="pt-BR" w:bidi="ar-SA"/>
        </w:rPr>
        <w:t>suspensão temporária do direito de licitar com o Município de Presidente Olegário;</w:t>
      </w:r>
    </w:p>
    <w:p w14:paraId="3FB141FA"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8.1.4 </w:t>
      </w:r>
      <w:r w:rsidRPr="00C64DEE">
        <w:rPr>
          <w:rFonts w:ascii="Times New Roman" w:eastAsia="Times New Roman" w:hAnsi="Times New Roman" w:cs="Times New Roman"/>
          <w:lang w:val="pt-BR" w:eastAsia="pt-BR" w:bidi="ar-SA"/>
        </w:rPr>
        <w:t>indenização ao MUNICÍPIO da diferença de custo para execução dos serviços com outro licitante;</w:t>
      </w:r>
    </w:p>
    <w:p w14:paraId="0E3CDA52"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8.1.5 </w:t>
      </w:r>
      <w:r w:rsidRPr="00C64DEE">
        <w:rPr>
          <w:rFonts w:ascii="Times New Roman" w:eastAsia="Times New Roman" w:hAnsi="Times New Roman" w:cs="Times New Roman"/>
          <w:lang w:val="pt-BR" w:eastAsia="pt-BR" w:bidi="ar-SA"/>
        </w:rPr>
        <w:t>declaração de inidoneidade para licitar e contratar com a Administração Pública, no prazo não superior a cinco anos.</w:t>
      </w:r>
    </w:p>
    <w:p w14:paraId="4F90436B"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8.2</w:t>
      </w:r>
      <w:r w:rsidRPr="00C64DEE">
        <w:rPr>
          <w:rFonts w:ascii="Times New Roman" w:eastAsia="Times New Roman" w:hAnsi="Times New Roman" w:cs="Times New Roman"/>
          <w:lang w:val="pt-BR" w:eastAsia="pt-BR" w:bidi="ar-SA"/>
        </w:rPr>
        <w:t xml:space="preserve"> Será aplicada multa a razão de 0,3% (três décimos por cento) sobre o valor total do serviço, por dia de atraso na inexecução do contrato;</w:t>
      </w:r>
    </w:p>
    <w:p w14:paraId="6C775295" w14:textId="77777777" w:rsidR="00C64DEE" w:rsidRPr="00C64DEE" w:rsidRDefault="00C64DEE" w:rsidP="00C64DEE">
      <w:pPr>
        <w:widowControl/>
        <w:autoSpaceDE/>
        <w:autoSpaceDN/>
        <w:jc w:val="both"/>
        <w:rPr>
          <w:rFonts w:ascii="Times New Roman" w:eastAsia="Times New Roman" w:hAnsi="Times New Roman" w:cs="Times New Roman"/>
          <w:b/>
          <w:lang w:val="pt-BR" w:eastAsia="pt-BR" w:bidi="ar-SA"/>
        </w:rPr>
      </w:pPr>
      <w:r w:rsidRPr="00C64DEE">
        <w:rPr>
          <w:rFonts w:ascii="Times New Roman" w:eastAsia="Times New Roman" w:hAnsi="Times New Roman" w:cs="Times New Roman"/>
          <w:b/>
          <w:lang w:val="pt-BR" w:eastAsia="pt-BR" w:bidi="ar-SA"/>
        </w:rPr>
        <w:t>8.3</w:t>
      </w:r>
      <w:r w:rsidRPr="00C64DEE">
        <w:rPr>
          <w:rFonts w:ascii="Times New Roman" w:eastAsia="Times New Roman" w:hAnsi="Times New Roman" w:cs="Times New Roman"/>
          <w:lang w:val="pt-BR" w:eastAsia="pt-BR" w:bidi="ar-SA"/>
        </w:rPr>
        <w:t xml:space="preserve"> Será aplicada multa a razão de 3,0% (três por cento) sobre o valor total do serviço, por inexecução </w:t>
      </w:r>
    </w:p>
    <w:p w14:paraId="38A821DB"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parcial das obrigações contratuais;</w:t>
      </w:r>
    </w:p>
    <w:p w14:paraId="25278EA0"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8.4</w:t>
      </w:r>
      <w:r w:rsidRPr="00C64DEE">
        <w:rPr>
          <w:rFonts w:ascii="Times New Roman" w:eastAsia="Times New Roman" w:hAnsi="Times New Roman" w:cs="Times New Roman"/>
          <w:lang w:val="pt-BR" w:eastAsia="pt-BR" w:bidi="ar-SA"/>
        </w:rPr>
        <w:t xml:space="preserve"> O valor máximo das multas não poderá exceder, cumulativamente, a 10% (dez por cento) do valor da aquisição;</w:t>
      </w:r>
    </w:p>
    <w:p w14:paraId="79974F36"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8.5</w:t>
      </w:r>
      <w:r w:rsidRPr="00C64DEE">
        <w:rPr>
          <w:rFonts w:ascii="Times New Roman" w:eastAsia="Times New Roman" w:hAnsi="Times New Roman" w:cs="Times New Roman"/>
          <w:lang w:val="pt-BR" w:eastAsia="pt-BR" w:bidi="ar-SA"/>
        </w:rPr>
        <w:t xml:space="preserve"> As sanções previstas neste capítulo poderão ser aplicadas cumulativamente, ou não, de acordo com a gravidade da infração, facultada ampla defesa ao LICITANTE, no prazo de cinco dias úteis a contar da intimação do ato;</w:t>
      </w:r>
    </w:p>
    <w:p w14:paraId="3CC6C892"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8.6</w:t>
      </w:r>
      <w:r w:rsidRPr="00C64DEE">
        <w:rPr>
          <w:rFonts w:ascii="Times New Roman" w:eastAsia="Times New Roman" w:hAnsi="Times New Roman" w:cs="Times New Roman"/>
          <w:lang w:val="pt-BR" w:eastAsia="pt-BR" w:bidi="ar-SA"/>
        </w:rPr>
        <w:t xml:space="preserve"> Extensão das penalidades:</w:t>
      </w:r>
    </w:p>
    <w:p w14:paraId="31096FE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8.6.1</w:t>
      </w:r>
      <w:r w:rsidRPr="00C64DEE">
        <w:rPr>
          <w:rFonts w:ascii="Times New Roman" w:eastAsia="Times New Roman" w:hAnsi="Times New Roman" w:cs="Times New Roman"/>
          <w:lang w:val="pt-BR" w:eastAsia="pt-BR" w:bidi="ar-SA"/>
        </w:rPr>
        <w:t xml:space="preserve"> A sanção de suspensão de participar em licitação e contratar com a Administração Pública poderá ser também aplicada àqueles que:</w:t>
      </w:r>
    </w:p>
    <w:p w14:paraId="52174CE8"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a) retardarem a execução do pregão;</w:t>
      </w:r>
    </w:p>
    <w:p w14:paraId="62EE4582"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lastRenderedPageBreak/>
        <w:t>b) demonstrarem não possuir idoneidade para contratar com a Administração;</w:t>
      </w:r>
    </w:p>
    <w:p w14:paraId="69ED7546" w14:textId="337C8623" w:rsid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c) fizerem declaração falsa ou cometerem fraude fiscal.</w:t>
      </w:r>
    </w:p>
    <w:p w14:paraId="4B32B3E5" w14:textId="77777777" w:rsidR="004A33B5" w:rsidRPr="00C64DEE" w:rsidRDefault="004A33B5" w:rsidP="00C64DEE">
      <w:pPr>
        <w:widowControl/>
        <w:autoSpaceDE/>
        <w:autoSpaceDN/>
        <w:ind w:left="1134"/>
        <w:jc w:val="both"/>
        <w:rPr>
          <w:rFonts w:ascii="Times New Roman" w:eastAsia="Times New Roman" w:hAnsi="Times New Roman" w:cs="Times New Roman"/>
          <w:lang w:val="pt-BR" w:eastAsia="pt-BR" w:bidi="ar-SA"/>
        </w:rPr>
      </w:pPr>
    </w:p>
    <w:p w14:paraId="0499792D" w14:textId="6A227E20" w:rsidR="00C64DEE" w:rsidRPr="004A33B5" w:rsidRDefault="00C64DEE" w:rsidP="00C64DEE">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9. CLÁUSULA NONA – DO FORO</w:t>
      </w:r>
    </w:p>
    <w:p w14:paraId="64A4BA85" w14:textId="6133F6F5" w:rsidR="000B0668" w:rsidRPr="004A33B5" w:rsidRDefault="00C64DEE" w:rsidP="00365484">
      <w:pPr>
        <w:pStyle w:val="PargrafodaLista"/>
        <w:spacing w:before="0"/>
        <w:rPr>
          <w:rFonts w:cs="Times New Roman"/>
          <w:sz w:val="22"/>
        </w:rPr>
      </w:pPr>
      <w:r w:rsidRPr="004A33B5">
        <w:rPr>
          <w:rFonts w:cs="Times New Roman"/>
          <w:b/>
          <w:bCs/>
          <w:sz w:val="22"/>
        </w:rPr>
        <w:t>9</w:t>
      </w:r>
      <w:r w:rsidR="000B0668" w:rsidRPr="004A33B5">
        <w:rPr>
          <w:rFonts w:cs="Times New Roman"/>
          <w:b/>
          <w:bCs/>
          <w:sz w:val="22"/>
        </w:rPr>
        <w:t>.1</w:t>
      </w:r>
      <w:r w:rsidR="000B0668" w:rsidRPr="004A33B5">
        <w:rPr>
          <w:rFonts w:cs="Times New Roman"/>
          <w:sz w:val="22"/>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E945B95" w14:textId="2B589262" w:rsidR="000B0668" w:rsidRPr="004A33B5" w:rsidRDefault="000B0668" w:rsidP="000B0668">
      <w:pPr>
        <w:overflowPunct w:val="0"/>
        <w:adjustRightInd w:val="0"/>
        <w:ind w:right="511"/>
        <w:jc w:val="right"/>
        <w:rPr>
          <w:rFonts w:ascii="Times New Roman" w:hAnsi="Times New Roman" w:cs="Times New Roman"/>
        </w:rPr>
      </w:pPr>
      <w:r w:rsidRPr="004A33B5">
        <w:rPr>
          <w:rFonts w:ascii="Times New Roman" w:hAnsi="Times New Roman" w:cs="Times New Roman"/>
        </w:rPr>
        <w:t xml:space="preserve">Presidente Olegário/MG, </w:t>
      </w:r>
      <w:r w:rsidR="004A33B5" w:rsidRPr="004A33B5">
        <w:rPr>
          <w:rFonts w:ascii="Times New Roman" w:hAnsi="Times New Roman" w:cs="Times New Roman"/>
        </w:rPr>
        <w:t>1</w:t>
      </w:r>
      <w:r w:rsidR="00B240A7">
        <w:rPr>
          <w:rFonts w:ascii="Times New Roman" w:hAnsi="Times New Roman" w:cs="Times New Roman"/>
        </w:rPr>
        <w:t>7</w:t>
      </w:r>
      <w:bookmarkStart w:id="1" w:name="_GoBack"/>
      <w:bookmarkEnd w:id="1"/>
      <w:r w:rsidR="00A70400" w:rsidRPr="004A33B5">
        <w:rPr>
          <w:rFonts w:ascii="Times New Roman" w:hAnsi="Times New Roman" w:cs="Times New Roman"/>
        </w:rPr>
        <w:t xml:space="preserve"> </w:t>
      </w:r>
      <w:r w:rsidRPr="004A33B5">
        <w:rPr>
          <w:rFonts w:ascii="Times New Roman" w:hAnsi="Times New Roman" w:cs="Times New Roman"/>
        </w:rPr>
        <w:t xml:space="preserve">de </w:t>
      </w:r>
      <w:r w:rsidR="00A70400" w:rsidRPr="004A33B5">
        <w:rPr>
          <w:rFonts w:ascii="Times New Roman" w:hAnsi="Times New Roman" w:cs="Times New Roman"/>
        </w:rPr>
        <w:t>setembro</w:t>
      </w:r>
      <w:r w:rsidRPr="004A33B5">
        <w:rPr>
          <w:rFonts w:ascii="Times New Roman" w:hAnsi="Times New Roman" w:cs="Times New Roman"/>
        </w:rPr>
        <w:t xml:space="preserve"> de 2021.</w:t>
      </w:r>
    </w:p>
    <w:p w14:paraId="3C8A36C0" w14:textId="14831FBE" w:rsidR="000B0668" w:rsidRPr="004A33B5" w:rsidRDefault="000B0668" w:rsidP="000B0668">
      <w:pPr>
        <w:overflowPunct w:val="0"/>
        <w:adjustRightInd w:val="0"/>
        <w:ind w:right="511"/>
        <w:jc w:val="right"/>
        <w:rPr>
          <w:rFonts w:ascii="Times New Roman" w:hAnsi="Times New Roman" w:cs="Times New Roman"/>
        </w:rPr>
      </w:pPr>
    </w:p>
    <w:p w14:paraId="05657EA3" w14:textId="21B7F90D" w:rsidR="00A70400" w:rsidRPr="004A33B5" w:rsidRDefault="00A70400" w:rsidP="000B0668">
      <w:pPr>
        <w:overflowPunct w:val="0"/>
        <w:adjustRightInd w:val="0"/>
        <w:ind w:right="511"/>
        <w:jc w:val="right"/>
        <w:rPr>
          <w:rFonts w:ascii="Times New Roman" w:hAnsi="Times New Roman" w:cs="Times New Roman"/>
        </w:rPr>
      </w:pPr>
    </w:p>
    <w:p w14:paraId="29DA264A" w14:textId="77777777" w:rsidR="00A70400" w:rsidRPr="004A33B5" w:rsidRDefault="00A70400" w:rsidP="000B0668">
      <w:pPr>
        <w:overflowPunct w:val="0"/>
        <w:adjustRightInd w:val="0"/>
        <w:ind w:right="511"/>
        <w:jc w:val="right"/>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0B0668" w:rsidRPr="004A33B5" w14:paraId="11CFD59B" w14:textId="77777777" w:rsidTr="000B0668">
        <w:trPr>
          <w:jc w:val="center"/>
        </w:trPr>
        <w:tc>
          <w:tcPr>
            <w:tcW w:w="9638" w:type="dxa"/>
            <w:hideMark/>
          </w:tcPr>
          <w:p w14:paraId="1D633281" w14:textId="77777777" w:rsidR="000B0668" w:rsidRPr="004A33B5" w:rsidRDefault="000B0668">
            <w:pPr>
              <w:ind w:right="511"/>
              <w:jc w:val="center"/>
              <w:rPr>
                <w:rFonts w:ascii="Times New Roman" w:hAnsi="Times New Roman" w:cs="Times New Roman"/>
                <w:b/>
                <w:bCs/>
                <w:sz w:val="22"/>
                <w:szCs w:val="22"/>
              </w:rPr>
            </w:pPr>
            <w:r w:rsidRPr="004A33B5">
              <w:rPr>
                <w:rFonts w:ascii="Times New Roman" w:hAnsi="Times New Roman" w:cs="Times New Roman"/>
                <w:b/>
                <w:bCs/>
                <w:sz w:val="22"/>
                <w:szCs w:val="22"/>
              </w:rPr>
              <w:t>MUNICÍPIO DE PRESIDENTE OLEGÁRIO</w:t>
            </w:r>
          </w:p>
          <w:p w14:paraId="01952EAC" w14:textId="77777777" w:rsidR="000B0668" w:rsidRPr="004A33B5" w:rsidRDefault="000B0668">
            <w:pPr>
              <w:ind w:right="511"/>
              <w:jc w:val="center"/>
              <w:rPr>
                <w:rFonts w:ascii="Times New Roman" w:hAnsi="Times New Roman" w:cs="Times New Roman"/>
                <w:bCs/>
                <w:sz w:val="22"/>
                <w:szCs w:val="22"/>
              </w:rPr>
            </w:pPr>
            <w:r w:rsidRPr="004A33B5">
              <w:rPr>
                <w:rFonts w:ascii="Times New Roman" w:hAnsi="Times New Roman" w:cs="Times New Roman"/>
                <w:bCs/>
                <w:sz w:val="22"/>
                <w:szCs w:val="22"/>
              </w:rPr>
              <w:t>Rhenys  da Silva Cambraia</w:t>
            </w:r>
          </w:p>
          <w:p w14:paraId="532C2B9D" w14:textId="30FBB20F" w:rsidR="000B0668" w:rsidRPr="004A33B5" w:rsidRDefault="000B0668">
            <w:pPr>
              <w:ind w:right="511"/>
              <w:jc w:val="center"/>
              <w:rPr>
                <w:rFonts w:ascii="Times New Roman" w:hAnsi="Times New Roman" w:cs="Times New Roman"/>
                <w:bCs/>
                <w:sz w:val="22"/>
                <w:szCs w:val="22"/>
              </w:rPr>
            </w:pPr>
            <w:r w:rsidRPr="004A33B5">
              <w:rPr>
                <w:rFonts w:ascii="Times New Roman" w:hAnsi="Times New Roman" w:cs="Times New Roman"/>
                <w:bCs/>
                <w:sz w:val="22"/>
                <w:szCs w:val="22"/>
              </w:rPr>
              <w:t>Prefeito Municipal</w:t>
            </w:r>
          </w:p>
          <w:p w14:paraId="42EAC6BC" w14:textId="43D6F99B" w:rsidR="00A70400" w:rsidRPr="004A33B5" w:rsidRDefault="00A70400">
            <w:pPr>
              <w:ind w:right="511"/>
              <w:jc w:val="center"/>
              <w:rPr>
                <w:rFonts w:ascii="Times New Roman" w:hAnsi="Times New Roman" w:cs="Times New Roman"/>
                <w:bCs/>
                <w:sz w:val="22"/>
                <w:szCs w:val="22"/>
              </w:rPr>
            </w:pPr>
          </w:p>
          <w:p w14:paraId="29328AF3" w14:textId="77777777" w:rsidR="00A70400" w:rsidRPr="004A33B5" w:rsidRDefault="00A70400">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0B0668" w:rsidRPr="004A33B5" w14:paraId="73EDD5BA" w14:textId="77777777">
              <w:trPr>
                <w:trHeight w:val="831"/>
                <w:jc w:val="center"/>
              </w:trPr>
              <w:tc>
                <w:tcPr>
                  <w:tcW w:w="5544" w:type="dxa"/>
                </w:tcPr>
                <w:p w14:paraId="6092098A" w14:textId="77777777" w:rsidR="000B0668" w:rsidRPr="004A33B5" w:rsidRDefault="000B0668">
                  <w:pPr>
                    <w:ind w:right="511"/>
                    <w:jc w:val="center"/>
                    <w:rPr>
                      <w:rFonts w:ascii="Times New Roman" w:hAnsi="Times New Roman" w:cs="Times New Roman"/>
                      <w:lang w:val="pt-BR"/>
                    </w:rPr>
                  </w:pPr>
                </w:p>
                <w:p w14:paraId="57A1D639" w14:textId="1801DF40" w:rsidR="00C64DEE" w:rsidRPr="00C64DEE" w:rsidRDefault="00C64DEE" w:rsidP="00C64DEE">
                  <w:pPr>
                    <w:widowControl/>
                    <w:autoSpaceDE/>
                    <w:autoSpaceDN/>
                    <w:jc w:val="center"/>
                    <w:rPr>
                      <w:rFonts w:ascii="Times New Roman" w:eastAsia="Times New Roman" w:hAnsi="Times New Roman" w:cs="Times New Roman"/>
                      <w:b/>
                      <w:lang w:val="x-none" w:eastAsia="x-none" w:bidi="ar-SA"/>
                    </w:rPr>
                  </w:pPr>
                  <w:r w:rsidRPr="004A33B5">
                    <w:rPr>
                      <w:rFonts w:ascii="Times New Roman" w:eastAsia="Times New Roman" w:hAnsi="Times New Roman" w:cs="Times New Roman"/>
                      <w:b/>
                      <w:lang w:val="x-none" w:eastAsia="x-none" w:bidi="ar-SA"/>
                    </w:rPr>
                    <w:t>NILDA MARIA DE SOUSA BORGES</w:t>
                  </w:r>
                </w:p>
                <w:p w14:paraId="76A43786" w14:textId="77777777" w:rsidR="00C64DEE" w:rsidRPr="00C64DEE" w:rsidRDefault="00C64DEE" w:rsidP="00C64DEE">
                  <w:pPr>
                    <w:widowControl/>
                    <w:autoSpaceDE/>
                    <w:autoSpaceDN/>
                    <w:jc w:val="center"/>
                    <w:rPr>
                      <w:rFonts w:ascii="Times New Roman" w:eastAsia="Times New Roman" w:hAnsi="Times New Roman" w:cs="Times New Roman"/>
                      <w:lang w:val="x-none" w:eastAsia="x-none" w:bidi="ar-SA"/>
                    </w:rPr>
                  </w:pPr>
                  <w:r w:rsidRPr="00C64DEE">
                    <w:rPr>
                      <w:rFonts w:ascii="Times New Roman" w:eastAsia="Times New Roman" w:hAnsi="Times New Roman" w:cs="Times New Roman"/>
                      <w:lang w:val="x-none" w:eastAsia="x-none" w:bidi="ar-SA"/>
                    </w:rPr>
                    <w:t>Secretária Municipal de Educação, Cultura,</w:t>
                  </w:r>
                </w:p>
                <w:p w14:paraId="14F30253" w14:textId="77777777" w:rsidR="00C64DEE" w:rsidRPr="00C64DEE" w:rsidRDefault="00C64DEE" w:rsidP="00C64DEE">
                  <w:pPr>
                    <w:widowControl/>
                    <w:autoSpaceDE/>
                    <w:autoSpaceDN/>
                    <w:jc w:val="center"/>
                    <w:rPr>
                      <w:rFonts w:ascii="Times New Roman" w:eastAsia="Times New Roman" w:hAnsi="Times New Roman" w:cs="Times New Roman"/>
                      <w:lang w:val="x-none" w:eastAsia="x-none" w:bidi="ar-SA"/>
                    </w:rPr>
                  </w:pPr>
                  <w:r w:rsidRPr="00C64DEE">
                    <w:rPr>
                      <w:rFonts w:ascii="Times New Roman" w:eastAsia="Times New Roman" w:hAnsi="Times New Roman" w:cs="Times New Roman"/>
                      <w:lang w:val="x-none" w:eastAsia="x-none" w:bidi="ar-SA"/>
                    </w:rPr>
                    <w:t xml:space="preserve">Desportos e Turismo </w:t>
                  </w:r>
                </w:p>
                <w:p w14:paraId="6A75399C" w14:textId="78184F29" w:rsidR="00AC672D" w:rsidRPr="004A33B5" w:rsidRDefault="00AC672D" w:rsidP="00A70400">
                  <w:pPr>
                    <w:pStyle w:val="Corpodetexto"/>
                    <w:spacing w:before="0"/>
                    <w:jc w:val="center"/>
                    <w:rPr>
                      <w:rFonts w:ascii="Times New Roman" w:hAnsi="Times New Roman" w:cs="Times New Roman"/>
                      <w:sz w:val="22"/>
                      <w:szCs w:val="22"/>
                    </w:rPr>
                  </w:pPr>
                </w:p>
                <w:p w14:paraId="0411F794" w14:textId="77777777" w:rsidR="000B0668" w:rsidRPr="004A33B5" w:rsidRDefault="000B0668">
                  <w:pPr>
                    <w:ind w:right="511"/>
                    <w:jc w:val="center"/>
                    <w:rPr>
                      <w:rFonts w:ascii="Times New Roman" w:hAnsi="Times New Roman" w:cs="Times New Roman"/>
                      <w:lang w:val="pt-BR"/>
                    </w:rPr>
                  </w:pPr>
                </w:p>
                <w:p w14:paraId="4DB1FBDB" w14:textId="2E300A90" w:rsidR="00AC672D" w:rsidRPr="004A33B5" w:rsidRDefault="00AC672D">
                  <w:pPr>
                    <w:ind w:right="511"/>
                    <w:jc w:val="center"/>
                    <w:rPr>
                      <w:rFonts w:ascii="Times New Roman" w:hAnsi="Times New Roman" w:cs="Times New Roman"/>
                      <w:lang w:val="pt-BR"/>
                    </w:rPr>
                  </w:pPr>
                </w:p>
              </w:tc>
              <w:tc>
                <w:tcPr>
                  <w:tcW w:w="4991" w:type="dxa"/>
                </w:tcPr>
                <w:p w14:paraId="4017EE67" w14:textId="77777777" w:rsidR="000B0668" w:rsidRPr="004A33B5" w:rsidRDefault="000B0668">
                  <w:pPr>
                    <w:ind w:right="511"/>
                    <w:jc w:val="center"/>
                    <w:rPr>
                      <w:rFonts w:ascii="Times New Roman" w:hAnsi="Times New Roman" w:cs="Times New Roman"/>
                      <w:lang w:val="pt-BR"/>
                    </w:rPr>
                  </w:pPr>
                </w:p>
                <w:p w14:paraId="06998D7C" w14:textId="77777777" w:rsidR="008E5E85" w:rsidRPr="008E5E85" w:rsidRDefault="008E5E85">
                  <w:pPr>
                    <w:pStyle w:val="TableParagraph"/>
                    <w:ind w:right="511"/>
                    <w:jc w:val="center"/>
                    <w:rPr>
                      <w:rFonts w:ascii="Times New Roman" w:hAnsi="Times New Roman" w:cs="Times New Roman"/>
                      <w:b/>
                      <w:bCs/>
                      <w:iCs/>
                    </w:rPr>
                  </w:pPr>
                  <w:r w:rsidRPr="008E5E85">
                    <w:rPr>
                      <w:rFonts w:ascii="Times New Roman" w:hAnsi="Times New Roman" w:cs="Times New Roman"/>
                      <w:b/>
                      <w:bCs/>
                      <w:iCs/>
                    </w:rPr>
                    <w:t>HOSINE ROSA DA SILVA 08113406603</w:t>
                  </w:r>
                </w:p>
                <w:p w14:paraId="3856C5C5" w14:textId="2D6BAB1C" w:rsidR="000B0668" w:rsidRPr="008E5E85" w:rsidRDefault="008E5E85">
                  <w:pPr>
                    <w:pStyle w:val="TableParagraph"/>
                    <w:ind w:right="511"/>
                    <w:jc w:val="center"/>
                    <w:rPr>
                      <w:rFonts w:ascii="Times New Roman" w:hAnsi="Times New Roman" w:cs="Times New Roman"/>
                      <w:lang w:val="pt-BR"/>
                    </w:rPr>
                  </w:pPr>
                  <w:r w:rsidRPr="008E5E85">
                    <w:rPr>
                      <w:rFonts w:ascii="Times New Roman" w:hAnsi="Times New Roman" w:cs="Times New Roman"/>
                    </w:rPr>
                    <w:t>Hosine Rosa Da Silva</w:t>
                  </w:r>
                </w:p>
              </w:tc>
            </w:tr>
          </w:tbl>
          <w:p w14:paraId="062D457F" w14:textId="77777777" w:rsidR="000B0668" w:rsidRPr="004A33B5" w:rsidRDefault="000B0668">
            <w:pPr>
              <w:ind w:right="511"/>
              <w:jc w:val="center"/>
              <w:rPr>
                <w:rFonts w:ascii="Times New Roman" w:hAnsi="Times New Roman" w:cs="Times New Roman"/>
                <w:bCs/>
                <w:sz w:val="22"/>
                <w:szCs w:val="22"/>
              </w:rPr>
            </w:pPr>
          </w:p>
        </w:tc>
      </w:tr>
    </w:tbl>
    <w:p w14:paraId="2730C006" w14:textId="77777777" w:rsidR="000B0668" w:rsidRPr="004A33B5" w:rsidRDefault="000B0668" w:rsidP="000B0668">
      <w:pPr>
        <w:ind w:right="511"/>
        <w:rPr>
          <w:rFonts w:ascii="Times New Roman" w:hAnsi="Times New Roman" w:cs="Times New Roman"/>
          <w:b/>
          <w:i/>
        </w:rPr>
      </w:pPr>
    </w:p>
    <w:p w14:paraId="14437B14" w14:textId="77777777" w:rsidR="000B0668" w:rsidRPr="004A33B5" w:rsidRDefault="000B0668" w:rsidP="000B0668">
      <w:pPr>
        <w:ind w:right="511"/>
        <w:rPr>
          <w:rFonts w:ascii="Times New Roman" w:hAnsi="Times New Roman" w:cs="Times New Roman"/>
        </w:rPr>
      </w:pPr>
      <w:r w:rsidRPr="004A33B5">
        <w:rPr>
          <w:rFonts w:ascii="Times New Roman" w:hAnsi="Times New Roman" w:cs="Times New Roman"/>
          <w:b/>
        </w:rPr>
        <w:t xml:space="preserve">TESTEMUNHAS:         </w:t>
      </w:r>
      <w:r w:rsidRPr="004A33B5">
        <w:rPr>
          <w:rFonts w:ascii="Times New Roman" w:hAnsi="Times New Roman" w:cs="Times New Roman"/>
        </w:rPr>
        <w:t>I - ___________________________________________________</w:t>
      </w:r>
    </w:p>
    <w:p w14:paraId="42EB7504" w14:textId="3A240E6B" w:rsidR="000B0668" w:rsidRPr="004A33B5" w:rsidRDefault="00C64DEE" w:rsidP="00C64DEE">
      <w:pPr>
        <w:ind w:right="511" w:firstLine="1701"/>
        <w:jc w:val="center"/>
        <w:rPr>
          <w:rFonts w:ascii="Times New Roman" w:hAnsi="Times New Roman" w:cs="Times New Roman"/>
        </w:rPr>
      </w:pPr>
      <w:r w:rsidRPr="004A33B5">
        <w:rPr>
          <w:rFonts w:ascii="Times New Roman" w:hAnsi="Times New Roman" w:cs="Times New Roman"/>
        </w:rPr>
        <w:t xml:space="preserve">Fernando Fernandes Nascentes </w:t>
      </w:r>
      <w:r w:rsidR="00816178" w:rsidRPr="004A33B5">
        <w:rPr>
          <w:rFonts w:ascii="Times New Roman" w:hAnsi="Times New Roman" w:cs="Times New Roman"/>
        </w:rPr>
        <w:t xml:space="preserve">CPF: </w:t>
      </w:r>
      <w:r w:rsidRPr="004A33B5">
        <w:rPr>
          <w:rFonts w:ascii="Times New Roman" w:hAnsi="Times New Roman" w:cs="Times New Roman"/>
        </w:rPr>
        <w:t>111.653.516-50</w:t>
      </w:r>
    </w:p>
    <w:p w14:paraId="1449E5FB" w14:textId="77777777" w:rsidR="00C64DEE" w:rsidRPr="004A33B5" w:rsidRDefault="00C64DEE" w:rsidP="00C64DEE">
      <w:pPr>
        <w:ind w:right="511" w:firstLine="1701"/>
        <w:jc w:val="center"/>
        <w:rPr>
          <w:rFonts w:ascii="Times New Roman" w:hAnsi="Times New Roman" w:cs="Times New Roman"/>
        </w:rPr>
      </w:pPr>
    </w:p>
    <w:p w14:paraId="5DF4F663" w14:textId="612307D4" w:rsidR="000B0668" w:rsidRPr="004A33B5" w:rsidRDefault="000B0668" w:rsidP="000B0668">
      <w:pPr>
        <w:ind w:right="511" w:firstLine="1418"/>
        <w:rPr>
          <w:rFonts w:ascii="Times New Roman" w:hAnsi="Times New Roman" w:cs="Times New Roman"/>
        </w:rPr>
      </w:pPr>
      <w:r w:rsidRPr="004A33B5">
        <w:rPr>
          <w:rFonts w:ascii="Times New Roman" w:hAnsi="Times New Roman" w:cs="Times New Roman"/>
        </w:rPr>
        <w:t xml:space="preserve">         </w:t>
      </w:r>
      <w:r w:rsidR="001C159F" w:rsidRPr="004A33B5">
        <w:rPr>
          <w:rFonts w:ascii="Times New Roman" w:hAnsi="Times New Roman" w:cs="Times New Roman"/>
        </w:rPr>
        <w:t xml:space="preserve">     </w:t>
      </w:r>
      <w:r w:rsidRPr="004A33B5">
        <w:rPr>
          <w:rFonts w:ascii="Times New Roman" w:hAnsi="Times New Roman" w:cs="Times New Roman"/>
        </w:rPr>
        <w:t>II - ___________________________________________________</w:t>
      </w:r>
    </w:p>
    <w:p w14:paraId="5F620A02" w14:textId="2642263B" w:rsidR="00835CDF" w:rsidRPr="004A33B5" w:rsidRDefault="00816178" w:rsidP="00E03A32">
      <w:pPr>
        <w:ind w:right="511"/>
        <w:jc w:val="center"/>
        <w:rPr>
          <w:rFonts w:ascii="Times New Roman" w:hAnsi="Times New Roman" w:cs="Times New Roman"/>
        </w:rPr>
      </w:pPr>
      <w:r w:rsidRPr="004A33B5">
        <w:rPr>
          <w:rFonts w:ascii="Times New Roman" w:hAnsi="Times New Roman" w:cs="Times New Roman"/>
        </w:rPr>
        <w:t xml:space="preserve">                  </w:t>
      </w:r>
      <w:r w:rsidR="00C64DEE" w:rsidRPr="004A33B5">
        <w:rPr>
          <w:rFonts w:ascii="Times New Roman" w:hAnsi="Times New Roman" w:cs="Times New Roman"/>
        </w:rPr>
        <w:t xml:space="preserve">Lara da Silva Pereira </w:t>
      </w:r>
      <w:r w:rsidRPr="004A33B5">
        <w:rPr>
          <w:rFonts w:ascii="Times New Roman" w:hAnsi="Times New Roman" w:cs="Times New Roman"/>
        </w:rPr>
        <w:t xml:space="preserve">CPF: </w:t>
      </w:r>
      <w:r w:rsidR="00C64DEE" w:rsidRPr="004A33B5">
        <w:rPr>
          <w:rFonts w:ascii="Times New Roman" w:hAnsi="Times New Roman" w:cs="Times New Roman"/>
        </w:rPr>
        <w:t>081.886.346-38</w:t>
      </w:r>
    </w:p>
    <w:sectPr w:rsidR="00835CDF" w:rsidRPr="004A33B5" w:rsidSect="001F1220">
      <w:headerReference w:type="default" r:id="rId9"/>
      <w:pgSz w:w="11910" w:h="16840"/>
      <w:pgMar w:top="992" w:right="1134" w:bottom="1134" w:left="1134" w:header="284"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9A5F1" w14:textId="77777777" w:rsidR="005E6F13" w:rsidRDefault="005E6F13" w:rsidP="002967CE">
      <w:r>
        <w:separator/>
      </w:r>
    </w:p>
  </w:endnote>
  <w:endnote w:type="continuationSeparator" w:id="0">
    <w:p w14:paraId="5F122DCB" w14:textId="77777777" w:rsidR="005E6F13" w:rsidRDefault="005E6F13"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AD286" w14:textId="77777777" w:rsidR="005E6F13" w:rsidRDefault="005E6F13" w:rsidP="002967CE">
      <w:r>
        <w:separator/>
      </w:r>
    </w:p>
  </w:footnote>
  <w:footnote w:type="continuationSeparator" w:id="0">
    <w:p w14:paraId="4DD77EA4" w14:textId="77777777" w:rsidR="005E6F13" w:rsidRDefault="005E6F13"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5E6F13" w:rsidRDefault="005E6F13"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5E6F13" w:rsidRDefault="005E6F13"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07301DAB"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1F1220">
        <w:rPr>
          <w:rStyle w:val="Hyperlink"/>
          <w:rFonts w:ascii="Verdana" w:eastAsia="Arial Unicode MS" w:hAnsi="Verdana"/>
          <w:b/>
          <w:color w:val="auto"/>
          <w:sz w:val="14"/>
          <w:szCs w:val="14"/>
        </w:rPr>
        <w:t>www.po.mg.gov.br</w:t>
      </w:r>
    </w:hyperlink>
    <w:r w:rsidRPr="001F1220">
      <w:rPr>
        <w:rFonts w:ascii="Verdana" w:eastAsia="Arial Unicode MS" w:hAnsi="Verdana"/>
        <w:b/>
        <w:sz w:val="14"/>
        <w:szCs w:val="14"/>
      </w:rPr>
      <w:t xml:space="preserve"> – </w:t>
    </w:r>
    <w:r>
      <w:rPr>
        <w:rFonts w:ascii="Verdana" w:eastAsia="Arial Unicode MS" w:hAnsi="Verdana"/>
        <w:b/>
        <w:sz w:val="14"/>
        <w:szCs w:val="14"/>
      </w:rPr>
      <w:t>co</w:t>
    </w:r>
    <w:r w:rsidR="004A16C5">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lvl>
    <w:lvl w:ilvl="2">
      <w:start w:val="1"/>
      <w:numFmt w:val="decimal"/>
      <w:isLgl/>
      <w:lvlText w:val="%1.%2.%3."/>
      <w:lvlJc w:val="left"/>
      <w:pPr>
        <w:ind w:left="947" w:hanging="720"/>
      </w:pPr>
    </w:lvl>
    <w:lvl w:ilvl="3">
      <w:start w:val="1"/>
      <w:numFmt w:val="decimal"/>
      <w:isLgl/>
      <w:lvlText w:val="%1.%2.%3.%4."/>
      <w:lvlJc w:val="left"/>
      <w:pPr>
        <w:ind w:left="1307" w:hanging="1080"/>
      </w:pPr>
    </w:lvl>
    <w:lvl w:ilvl="4">
      <w:start w:val="1"/>
      <w:numFmt w:val="decimal"/>
      <w:isLgl/>
      <w:lvlText w:val="%1.%2.%3.%4.%5."/>
      <w:lvlJc w:val="left"/>
      <w:pPr>
        <w:ind w:left="1307" w:hanging="1080"/>
      </w:pPr>
    </w:lvl>
    <w:lvl w:ilvl="5">
      <w:start w:val="1"/>
      <w:numFmt w:val="decimal"/>
      <w:isLgl/>
      <w:lvlText w:val="%1.%2.%3.%4.%5.%6."/>
      <w:lvlJc w:val="left"/>
      <w:pPr>
        <w:ind w:left="1667" w:hanging="1440"/>
      </w:pPr>
    </w:lvl>
    <w:lvl w:ilvl="6">
      <w:start w:val="1"/>
      <w:numFmt w:val="decimal"/>
      <w:isLgl/>
      <w:lvlText w:val="%1.%2.%3.%4.%5.%6.%7."/>
      <w:lvlJc w:val="left"/>
      <w:pPr>
        <w:ind w:left="1667" w:hanging="1440"/>
      </w:pPr>
    </w:lvl>
    <w:lvl w:ilvl="7">
      <w:start w:val="1"/>
      <w:numFmt w:val="decimal"/>
      <w:isLgl/>
      <w:lvlText w:val="%1.%2.%3.%4.%5.%6.%7.%8."/>
      <w:lvlJc w:val="left"/>
      <w:pPr>
        <w:ind w:left="2027" w:hanging="1800"/>
      </w:pPr>
    </w:lvl>
    <w:lvl w:ilvl="8">
      <w:start w:val="1"/>
      <w:numFmt w:val="decimal"/>
      <w:isLgl/>
      <w:lvlText w:val="%1.%2.%3.%4.%5.%6.%7.%8.%9."/>
      <w:lvlJc w:val="left"/>
      <w:pPr>
        <w:ind w:left="2027" w:hanging="1800"/>
      </w:pPr>
    </w:lvl>
  </w:abstractNum>
  <w:abstractNum w:abstractNumId="1"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2"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3" w15:restartNumberingAfterBreak="0">
    <w:nsid w:val="0CA82892"/>
    <w:multiLevelType w:val="multilevel"/>
    <w:tmpl w:val="7FF44522"/>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Candara" w:eastAsia="Candara" w:hAnsi="Candara" w:cs="Candara" w:hint="default"/>
        <w:b/>
        <w:bCs/>
        <w:spacing w:val="-2"/>
        <w:w w:val="100"/>
        <w:sz w:val="20"/>
        <w:szCs w:val="22"/>
        <w:lang w:val="pt-PT" w:eastAsia="en-US" w:bidi="ar-SA"/>
      </w:rPr>
    </w:lvl>
    <w:lvl w:ilvl="2">
      <w:start w:val="1"/>
      <w:numFmt w:val="decimal"/>
      <w:lvlText w:val="%1.%2.%3."/>
      <w:lvlJc w:val="left"/>
      <w:pPr>
        <w:ind w:left="699" w:hanging="533"/>
      </w:pPr>
      <w:rPr>
        <w:rFonts w:ascii="Candara" w:eastAsia="Candara" w:hAnsi="Candara" w:cs="Candara"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14A36BB0"/>
    <w:multiLevelType w:val="multilevel"/>
    <w:tmpl w:val="1FEE726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4033FC"/>
    <w:multiLevelType w:val="hybridMultilevel"/>
    <w:tmpl w:val="0826FCC8"/>
    <w:lvl w:ilvl="0" w:tplc="1BCE2EE4">
      <w:start w:val="2"/>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F30B53"/>
    <w:multiLevelType w:val="multilevel"/>
    <w:tmpl w:val="C2302D00"/>
    <w:lvl w:ilvl="0">
      <w:start w:val="5"/>
      <w:numFmt w:val="decimal"/>
      <w:lvlText w:val="%1"/>
      <w:lvlJc w:val="left"/>
      <w:pPr>
        <w:ind w:left="360" w:hanging="360"/>
      </w:pPr>
    </w:lvl>
    <w:lvl w:ilvl="1">
      <w:start w:val="1"/>
      <w:numFmt w:val="decimal"/>
      <w:suff w:val="nothing"/>
      <w:lvlText w:val="%1.%2"/>
      <w:lvlJc w:val="left"/>
      <w:pPr>
        <w:ind w:left="0" w:firstLine="0"/>
      </w:pPr>
      <w:rPr>
        <w:b/>
        <w:bCs/>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7"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D2BE2"/>
    <w:multiLevelType w:val="hybridMultilevel"/>
    <w:tmpl w:val="FDB81AB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11"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4" w15:restartNumberingAfterBreak="0">
    <w:nsid w:val="419A0045"/>
    <w:multiLevelType w:val="multilevel"/>
    <w:tmpl w:val="23BC42D4"/>
    <w:lvl w:ilvl="0">
      <w:start w:val="1"/>
      <w:numFmt w:val="decimal"/>
      <w:lvlText w:val="%1"/>
      <w:lvlJc w:val="left"/>
      <w:pPr>
        <w:ind w:left="600" w:hanging="600"/>
      </w:pPr>
      <w:rPr>
        <w:rFonts w:hint="default"/>
        <w:b/>
      </w:rPr>
    </w:lvl>
    <w:lvl w:ilvl="1">
      <w:start w:val="1"/>
      <w:numFmt w:val="decimal"/>
      <w:lvlText w:val="%1.%2"/>
      <w:lvlJc w:val="left"/>
      <w:pPr>
        <w:ind w:left="1450" w:hanging="60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15" w15:restartNumberingAfterBreak="0">
    <w:nsid w:val="43E855A6"/>
    <w:multiLevelType w:val="multilevel"/>
    <w:tmpl w:val="00F05238"/>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80CFB"/>
    <w:multiLevelType w:val="hybridMultilevel"/>
    <w:tmpl w:val="29B67A90"/>
    <w:lvl w:ilvl="0" w:tplc="5F664D1E">
      <w:start w:val="1"/>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6152504B"/>
    <w:multiLevelType w:val="multilevel"/>
    <w:tmpl w:val="6BD8C12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2"/>
      <w:numFmt w:val="lowerLetter"/>
      <w:lvlText w:val="%3)"/>
      <w:lvlJc w:val="left"/>
      <w:pPr>
        <w:ind w:left="2564" w:hanging="720"/>
      </w:pPr>
      <w:rPr>
        <w:rFonts w:ascii="Times New Roman" w:eastAsia="Calibri" w:hAnsi="Times New Roman" w:cs="Calibri" w:hint="default"/>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20" w15:restartNumberingAfterBreak="0">
    <w:nsid w:val="659B3475"/>
    <w:multiLevelType w:val="multilevel"/>
    <w:tmpl w:val="FB5CAC84"/>
    <w:lvl w:ilvl="0">
      <w:start w:val="1"/>
      <w:numFmt w:val="decimal"/>
      <w:lvlText w:val="%1"/>
      <w:lvlJc w:val="left"/>
      <w:pPr>
        <w:ind w:left="720" w:hanging="360"/>
      </w:pPr>
      <w:rPr>
        <w:b/>
        <w:bCs/>
      </w:rPr>
    </w:lvl>
    <w:lvl w:ilvl="1">
      <w:start w:val="1"/>
      <w:numFmt w:val="decimal"/>
      <w:isLgl/>
      <w:lvlText w:val="%1.%2"/>
      <w:lvlJc w:val="left"/>
      <w:pPr>
        <w:ind w:left="720" w:hanging="360"/>
      </w:pPr>
      <w:rPr>
        <w:b/>
        <w:bCs/>
      </w:rPr>
    </w:lvl>
    <w:lvl w:ilvl="2">
      <w:start w:val="1"/>
      <w:numFmt w:val="decimal"/>
      <w:isLgl/>
      <w:lvlText w:val="%1.%2.%3"/>
      <w:lvlJc w:val="left"/>
      <w:pPr>
        <w:ind w:left="1855"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2" w15:restartNumberingAfterBreak="0">
    <w:nsid w:val="6B696B7F"/>
    <w:multiLevelType w:val="multilevel"/>
    <w:tmpl w:val="4AD2BDAE"/>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24"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5"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26" w15:restartNumberingAfterBreak="0">
    <w:nsid w:val="709C5DF3"/>
    <w:multiLevelType w:val="hybridMultilevel"/>
    <w:tmpl w:val="20E8EA30"/>
    <w:lvl w:ilvl="0" w:tplc="5F664D1E">
      <w:start w:val="1"/>
      <w:numFmt w:val="decimal"/>
      <w:suff w:val="nothing"/>
      <w:lvlText w:val="%1."/>
      <w:lvlJc w:val="left"/>
      <w:pPr>
        <w:ind w:left="60" w:firstLine="0"/>
      </w:pPr>
      <w:rPr>
        <w:rFonts w:hint="default"/>
        <w:b/>
        <w:bCs w:val="0"/>
        <w:i w:val="0"/>
        <w:i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7"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6353359"/>
    <w:multiLevelType w:val="multilevel"/>
    <w:tmpl w:val="31E8FED8"/>
    <w:lvl w:ilvl="0">
      <w:start w:val="1"/>
      <w:numFmt w:val="decimal"/>
      <w:lvlText w:val="%1"/>
      <w:lvlJc w:val="left"/>
      <w:pPr>
        <w:ind w:left="720" w:hanging="360"/>
      </w:pPr>
      <w:rPr>
        <w:b/>
        <w:bCs/>
      </w:rPr>
    </w:lvl>
    <w:lvl w:ilvl="1">
      <w:start w:val="1"/>
      <w:numFmt w:val="decimal"/>
      <w:isLgl/>
      <w:lvlText w:val="%1.%2"/>
      <w:lvlJc w:val="left"/>
      <w:pPr>
        <w:ind w:left="720" w:hanging="360"/>
      </w:pPr>
      <w:rPr>
        <w:b/>
        <w:bCs/>
        <w:sz w:val="22"/>
        <w:szCs w:val="22"/>
      </w:rPr>
    </w:lvl>
    <w:lvl w:ilvl="2">
      <w:start w:val="1"/>
      <w:numFmt w:val="decimal"/>
      <w:isLgl/>
      <w:lvlText w:val="%1.%2.%3"/>
      <w:lvlJc w:val="left"/>
      <w:pPr>
        <w:ind w:left="1855"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9EC244B"/>
    <w:multiLevelType w:val="hybridMultilevel"/>
    <w:tmpl w:val="F6A0222C"/>
    <w:lvl w:ilvl="0" w:tplc="7CF899BA">
      <w:start w:val="1"/>
      <w:numFmt w:val="decimal"/>
      <w:lvlText w:val="%1"/>
      <w:lvlJc w:val="left"/>
      <w:pPr>
        <w:ind w:left="720" w:hanging="360"/>
      </w:pPr>
      <w:rPr>
        <w:rFonts w:eastAsia="Calibr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1"/>
  </w:num>
  <w:num w:numId="4">
    <w:abstractNumId w:val="12"/>
  </w:num>
  <w:num w:numId="5">
    <w:abstractNumId w:val="2"/>
  </w:num>
  <w:num w:numId="6">
    <w:abstractNumId w:val="21"/>
  </w:num>
  <w:num w:numId="7">
    <w:abstractNumId w:val="13"/>
  </w:num>
  <w:num w:numId="8">
    <w:abstractNumId w:val="16"/>
  </w:num>
  <w:num w:numId="9">
    <w:abstractNumId w:val="32"/>
  </w:num>
  <w:num w:numId="10">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2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3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7"/>
  </w:num>
  <w:num w:numId="18">
    <w:abstractNumId w:val="24"/>
  </w:num>
  <w:num w:numId="19">
    <w:abstractNumId w:val="3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5"/>
  </w:num>
  <w:num w:numId="24">
    <w:abstractNumId w:val="3"/>
  </w:num>
  <w:num w:numId="25">
    <w:abstractNumId w:val="16"/>
  </w:num>
  <w:num w:numId="26">
    <w:abstractNumId w:val="32"/>
  </w:num>
  <w:num w:numId="27">
    <w:abstractNumId w:val="22"/>
  </w:num>
  <w:num w:numId="28">
    <w:abstractNumId w:val="18"/>
  </w:num>
  <w:num w:numId="29">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4"/>
  </w:num>
  <w:num w:numId="34">
    <w:abstractNumId w:val="15"/>
  </w:num>
  <w:num w:numId="35">
    <w:abstractNumId w:val="6"/>
  </w:num>
  <w:num w:numId="36">
    <w:abstractNumId w:val="9"/>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6F2D"/>
    <w:rsid w:val="000111C6"/>
    <w:rsid w:val="00012534"/>
    <w:rsid w:val="00012CFA"/>
    <w:rsid w:val="00021A3C"/>
    <w:rsid w:val="0002363D"/>
    <w:rsid w:val="00025D99"/>
    <w:rsid w:val="00027182"/>
    <w:rsid w:val="00030A75"/>
    <w:rsid w:val="00031660"/>
    <w:rsid w:val="00032C91"/>
    <w:rsid w:val="00033DBB"/>
    <w:rsid w:val="00035FEC"/>
    <w:rsid w:val="000407DF"/>
    <w:rsid w:val="00045030"/>
    <w:rsid w:val="00045103"/>
    <w:rsid w:val="000469F9"/>
    <w:rsid w:val="000475AF"/>
    <w:rsid w:val="00047846"/>
    <w:rsid w:val="00052D11"/>
    <w:rsid w:val="0005793C"/>
    <w:rsid w:val="000600CE"/>
    <w:rsid w:val="00062072"/>
    <w:rsid w:val="00063F89"/>
    <w:rsid w:val="000649AB"/>
    <w:rsid w:val="00070E6F"/>
    <w:rsid w:val="00072BC5"/>
    <w:rsid w:val="00074671"/>
    <w:rsid w:val="00076990"/>
    <w:rsid w:val="00080681"/>
    <w:rsid w:val="0008086D"/>
    <w:rsid w:val="000829B6"/>
    <w:rsid w:val="000848DA"/>
    <w:rsid w:val="0008501F"/>
    <w:rsid w:val="00087FD7"/>
    <w:rsid w:val="00095B45"/>
    <w:rsid w:val="00097D50"/>
    <w:rsid w:val="000A1F3F"/>
    <w:rsid w:val="000A78DF"/>
    <w:rsid w:val="000B0668"/>
    <w:rsid w:val="000B230E"/>
    <w:rsid w:val="000B707D"/>
    <w:rsid w:val="000B7861"/>
    <w:rsid w:val="000C0CC3"/>
    <w:rsid w:val="000C14B2"/>
    <w:rsid w:val="000C4B4C"/>
    <w:rsid w:val="000C4FB9"/>
    <w:rsid w:val="000D179B"/>
    <w:rsid w:val="000D1B1B"/>
    <w:rsid w:val="000D578B"/>
    <w:rsid w:val="000D61E8"/>
    <w:rsid w:val="000E01FD"/>
    <w:rsid w:val="000E4A2F"/>
    <w:rsid w:val="000E51CC"/>
    <w:rsid w:val="000E5EB4"/>
    <w:rsid w:val="000F2D9A"/>
    <w:rsid w:val="000F460B"/>
    <w:rsid w:val="00104741"/>
    <w:rsid w:val="00111C3B"/>
    <w:rsid w:val="001128F0"/>
    <w:rsid w:val="00116814"/>
    <w:rsid w:val="00117134"/>
    <w:rsid w:val="00117A1A"/>
    <w:rsid w:val="00117F41"/>
    <w:rsid w:val="001219B7"/>
    <w:rsid w:val="00130ADC"/>
    <w:rsid w:val="00130F67"/>
    <w:rsid w:val="001311FC"/>
    <w:rsid w:val="0013139D"/>
    <w:rsid w:val="00133450"/>
    <w:rsid w:val="001346E4"/>
    <w:rsid w:val="00134CB1"/>
    <w:rsid w:val="00136CFE"/>
    <w:rsid w:val="00141501"/>
    <w:rsid w:val="00146155"/>
    <w:rsid w:val="00151B77"/>
    <w:rsid w:val="00152DA5"/>
    <w:rsid w:val="0015372B"/>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59F"/>
    <w:rsid w:val="001C17DE"/>
    <w:rsid w:val="001C1B5B"/>
    <w:rsid w:val="001C38BA"/>
    <w:rsid w:val="001C79E7"/>
    <w:rsid w:val="001D1A97"/>
    <w:rsid w:val="001D234F"/>
    <w:rsid w:val="001D3971"/>
    <w:rsid w:val="001D589F"/>
    <w:rsid w:val="001E0262"/>
    <w:rsid w:val="001E3364"/>
    <w:rsid w:val="001E3F68"/>
    <w:rsid w:val="001E4D21"/>
    <w:rsid w:val="001E6C48"/>
    <w:rsid w:val="001F0A79"/>
    <w:rsid w:val="001F0B62"/>
    <w:rsid w:val="001F1220"/>
    <w:rsid w:val="001F1549"/>
    <w:rsid w:val="001F2690"/>
    <w:rsid w:val="001F5B84"/>
    <w:rsid w:val="001F758E"/>
    <w:rsid w:val="002037CC"/>
    <w:rsid w:val="00203918"/>
    <w:rsid w:val="00206453"/>
    <w:rsid w:val="002065AA"/>
    <w:rsid w:val="00215892"/>
    <w:rsid w:val="00220CE0"/>
    <w:rsid w:val="00222806"/>
    <w:rsid w:val="0022414C"/>
    <w:rsid w:val="00226F82"/>
    <w:rsid w:val="00227864"/>
    <w:rsid w:val="002311E3"/>
    <w:rsid w:val="00231367"/>
    <w:rsid w:val="002317EE"/>
    <w:rsid w:val="00232943"/>
    <w:rsid w:val="00237582"/>
    <w:rsid w:val="00237D4D"/>
    <w:rsid w:val="00241BEF"/>
    <w:rsid w:val="0024431D"/>
    <w:rsid w:val="002453AE"/>
    <w:rsid w:val="0025198D"/>
    <w:rsid w:val="00260EAD"/>
    <w:rsid w:val="00260FBA"/>
    <w:rsid w:val="00264A37"/>
    <w:rsid w:val="00264E73"/>
    <w:rsid w:val="002758AD"/>
    <w:rsid w:val="00276544"/>
    <w:rsid w:val="00280B65"/>
    <w:rsid w:val="002812EE"/>
    <w:rsid w:val="00290706"/>
    <w:rsid w:val="002916AB"/>
    <w:rsid w:val="00292AB9"/>
    <w:rsid w:val="00293695"/>
    <w:rsid w:val="00294744"/>
    <w:rsid w:val="002967CE"/>
    <w:rsid w:val="002A03BE"/>
    <w:rsid w:val="002A0845"/>
    <w:rsid w:val="002A3DF9"/>
    <w:rsid w:val="002A4670"/>
    <w:rsid w:val="002B2F10"/>
    <w:rsid w:val="002B4E2F"/>
    <w:rsid w:val="002B61A6"/>
    <w:rsid w:val="002B6C0B"/>
    <w:rsid w:val="002C0A73"/>
    <w:rsid w:val="002C110A"/>
    <w:rsid w:val="002C75C3"/>
    <w:rsid w:val="002D07CA"/>
    <w:rsid w:val="002D1C7C"/>
    <w:rsid w:val="002D7661"/>
    <w:rsid w:val="002D7A18"/>
    <w:rsid w:val="002E1C07"/>
    <w:rsid w:val="002E4B7A"/>
    <w:rsid w:val="002E6143"/>
    <w:rsid w:val="002E68D6"/>
    <w:rsid w:val="002F0E86"/>
    <w:rsid w:val="002F17D3"/>
    <w:rsid w:val="002F3129"/>
    <w:rsid w:val="002F570B"/>
    <w:rsid w:val="00304FB5"/>
    <w:rsid w:val="00305140"/>
    <w:rsid w:val="00305AFA"/>
    <w:rsid w:val="00307358"/>
    <w:rsid w:val="00311000"/>
    <w:rsid w:val="003128D8"/>
    <w:rsid w:val="00312E2A"/>
    <w:rsid w:val="00315934"/>
    <w:rsid w:val="00316B17"/>
    <w:rsid w:val="003204E7"/>
    <w:rsid w:val="00321711"/>
    <w:rsid w:val="003221ED"/>
    <w:rsid w:val="00323288"/>
    <w:rsid w:val="00323EC9"/>
    <w:rsid w:val="00325C96"/>
    <w:rsid w:val="0032784C"/>
    <w:rsid w:val="0033055C"/>
    <w:rsid w:val="00333ADC"/>
    <w:rsid w:val="003366E3"/>
    <w:rsid w:val="0034104E"/>
    <w:rsid w:val="003423F5"/>
    <w:rsid w:val="0034509D"/>
    <w:rsid w:val="00345435"/>
    <w:rsid w:val="00347253"/>
    <w:rsid w:val="0034785E"/>
    <w:rsid w:val="00351AB5"/>
    <w:rsid w:val="00355BD6"/>
    <w:rsid w:val="00356269"/>
    <w:rsid w:val="00363854"/>
    <w:rsid w:val="00363E8B"/>
    <w:rsid w:val="00365484"/>
    <w:rsid w:val="003654F7"/>
    <w:rsid w:val="0037081F"/>
    <w:rsid w:val="0037208C"/>
    <w:rsid w:val="00372935"/>
    <w:rsid w:val="00374DD6"/>
    <w:rsid w:val="00380664"/>
    <w:rsid w:val="003845EE"/>
    <w:rsid w:val="003868E2"/>
    <w:rsid w:val="00387938"/>
    <w:rsid w:val="003939FF"/>
    <w:rsid w:val="003A1459"/>
    <w:rsid w:val="003A6F9A"/>
    <w:rsid w:val="003A7DD3"/>
    <w:rsid w:val="003B1802"/>
    <w:rsid w:val="003B3016"/>
    <w:rsid w:val="003B7507"/>
    <w:rsid w:val="003B753C"/>
    <w:rsid w:val="003C0182"/>
    <w:rsid w:val="003C1D3F"/>
    <w:rsid w:val="003C22D8"/>
    <w:rsid w:val="003D3B1C"/>
    <w:rsid w:val="003D4256"/>
    <w:rsid w:val="003D5A3F"/>
    <w:rsid w:val="003D5E46"/>
    <w:rsid w:val="003D68AB"/>
    <w:rsid w:val="003E1704"/>
    <w:rsid w:val="003E40AE"/>
    <w:rsid w:val="003E785B"/>
    <w:rsid w:val="003F099B"/>
    <w:rsid w:val="003F12BC"/>
    <w:rsid w:val="003F5C31"/>
    <w:rsid w:val="003F7C0A"/>
    <w:rsid w:val="0040059D"/>
    <w:rsid w:val="00400C12"/>
    <w:rsid w:val="00401496"/>
    <w:rsid w:val="00401C8F"/>
    <w:rsid w:val="00405594"/>
    <w:rsid w:val="00407BDA"/>
    <w:rsid w:val="0041274C"/>
    <w:rsid w:val="00414367"/>
    <w:rsid w:val="004143FE"/>
    <w:rsid w:val="00414E56"/>
    <w:rsid w:val="004155D9"/>
    <w:rsid w:val="00416EBF"/>
    <w:rsid w:val="0042004B"/>
    <w:rsid w:val="00421A3B"/>
    <w:rsid w:val="0043230A"/>
    <w:rsid w:val="00433406"/>
    <w:rsid w:val="004410E6"/>
    <w:rsid w:val="00446A05"/>
    <w:rsid w:val="00447573"/>
    <w:rsid w:val="004511E8"/>
    <w:rsid w:val="0045131B"/>
    <w:rsid w:val="00454A8A"/>
    <w:rsid w:val="00454BC6"/>
    <w:rsid w:val="00456704"/>
    <w:rsid w:val="00456779"/>
    <w:rsid w:val="0045744F"/>
    <w:rsid w:val="004575B2"/>
    <w:rsid w:val="0045789C"/>
    <w:rsid w:val="004610A5"/>
    <w:rsid w:val="004618DE"/>
    <w:rsid w:val="00463878"/>
    <w:rsid w:val="004643B8"/>
    <w:rsid w:val="00465B5C"/>
    <w:rsid w:val="00465D8F"/>
    <w:rsid w:val="00465FD8"/>
    <w:rsid w:val="0047096E"/>
    <w:rsid w:val="004724F6"/>
    <w:rsid w:val="00474AA3"/>
    <w:rsid w:val="00474BDC"/>
    <w:rsid w:val="004750A6"/>
    <w:rsid w:val="00481359"/>
    <w:rsid w:val="004813EE"/>
    <w:rsid w:val="00482230"/>
    <w:rsid w:val="004836E0"/>
    <w:rsid w:val="00483AE4"/>
    <w:rsid w:val="00485059"/>
    <w:rsid w:val="004854A2"/>
    <w:rsid w:val="0048587B"/>
    <w:rsid w:val="00486683"/>
    <w:rsid w:val="0049331C"/>
    <w:rsid w:val="00494205"/>
    <w:rsid w:val="00495478"/>
    <w:rsid w:val="004970C1"/>
    <w:rsid w:val="004A008E"/>
    <w:rsid w:val="004A16C5"/>
    <w:rsid w:val="004A17B1"/>
    <w:rsid w:val="004A33B5"/>
    <w:rsid w:val="004A45AC"/>
    <w:rsid w:val="004A566B"/>
    <w:rsid w:val="004A67AD"/>
    <w:rsid w:val="004B0F24"/>
    <w:rsid w:val="004B2021"/>
    <w:rsid w:val="004B391F"/>
    <w:rsid w:val="004B47C0"/>
    <w:rsid w:val="004B5FF8"/>
    <w:rsid w:val="004B6378"/>
    <w:rsid w:val="004C1876"/>
    <w:rsid w:val="004C18F8"/>
    <w:rsid w:val="004C2026"/>
    <w:rsid w:val="004C59A0"/>
    <w:rsid w:val="004C5FB0"/>
    <w:rsid w:val="004C6A5B"/>
    <w:rsid w:val="004D1103"/>
    <w:rsid w:val="004D1B28"/>
    <w:rsid w:val="004D2E43"/>
    <w:rsid w:val="004D3258"/>
    <w:rsid w:val="004D4A87"/>
    <w:rsid w:val="004D5585"/>
    <w:rsid w:val="004D6C27"/>
    <w:rsid w:val="004D7379"/>
    <w:rsid w:val="004E20D1"/>
    <w:rsid w:val="004E4079"/>
    <w:rsid w:val="004E4949"/>
    <w:rsid w:val="004F2DDF"/>
    <w:rsid w:val="004F4E00"/>
    <w:rsid w:val="00500705"/>
    <w:rsid w:val="0051113E"/>
    <w:rsid w:val="00516393"/>
    <w:rsid w:val="005177EE"/>
    <w:rsid w:val="00517F3D"/>
    <w:rsid w:val="0052094B"/>
    <w:rsid w:val="0052281D"/>
    <w:rsid w:val="00525ABF"/>
    <w:rsid w:val="00532C3B"/>
    <w:rsid w:val="00534001"/>
    <w:rsid w:val="00535E93"/>
    <w:rsid w:val="005407A1"/>
    <w:rsid w:val="00542471"/>
    <w:rsid w:val="00544919"/>
    <w:rsid w:val="00544992"/>
    <w:rsid w:val="00553931"/>
    <w:rsid w:val="005539D7"/>
    <w:rsid w:val="005571CD"/>
    <w:rsid w:val="005572DD"/>
    <w:rsid w:val="00561867"/>
    <w:rsid w:val="00565304"/>
    <w:rsid w:val="00565886"/>
    <w:rsid w:val="00570547"/>
    <w:rsid w:val="0057329F"/>
    <w:rsid w:val="00574D95"/>
    <w:rsid w:val="00575B53"/>
    <w:rsid w:val="00585336"/>
    <w:rsid w:val="00591215"/>
    <w:rsid w:val="005915A7"/>
    <w:rsid w:val="00593E36"/>
    <w:rsid w:val="00593F75"/>
    <w:rsid w:val="00596B09"/>
    <w:rsid w:val="00596DA7"/>
    <w:rsid w:val="005A01D2"/>
    <w:rsid w:val="005A2BC6"/>
    <w:rsid w:val="005A6919"/>
    <w:rsid w:val="005A7813"/>
    <w:rsid w:val="005B0240"/>
    <w:rsid w:val="005B13FF"/>
    <w:rsid w:val="005B1570"/>
    <w:rsid w:val="005B38DA"/>
    <w:rsid w:val="005C258E"/>
    <w:rsid w:val="005C4AB8"/>
    <w:rsid w:val="005C60ED"/>
    <w:rsid w:val="005D1641"/>
    <w:rsid w:val="005D2AB9"/>
    <w:rsid w:val="005D2E05"/>
    <w:rsid w:val="005D54F4"/>
    <w:rsid w:val="005D7486"/>
    <w:rsid w:val="005E4F6F"/>
    <w:rsid w:val="005E664C"/>
    <w:rsid w:val="005E6F13"/>
    <w:rsid w:val="005F31D4"/>
    <w:rsid w:val="005F5962"/>
    <w:rsid w:val="006011B1"/>
    <w:rsid w:val="0060397E"/>
    <w:rsid w:val="0060659F"/>
    <w:rsid w:val="006103AD"/>
    <w:rsid w:val="00610ED9"/>
    <w:rsid w:val="00617D06"/>
    <w:rsid w:val="00622943"/>
    <w:rsid w:val="00623FC0"/>
    <w:rsid w:val="00624304"/>
    <w:rsid w:val="006265C9"/>
    <w:rsid w:val="00626D60"/>
    <w:rsid w:val="0062715E"/>
    <w:rsid w:val="00630A2A"/>
    <w:rsid w:val="00631A51"/>
    <w:rsid w:val="006344DC"/>
    <w:rsid w:val="006347DD"/>
    <w:rsid w:val="006364D0"/>
    <w:rsid w:val="00640360"/>
    <w:rsid w:val="00641BC9"/>
    <w:rsid w:val="00642C0F"/>
    <w:rsid w:val="0064351A"/>
    <w:rsid w:val="006469E9"/>
    <w:rsid w:val="00650026"/>
    <w:rsid w:val="0065073D"/>
    <w:rsid w:val="00652793"/>
    <w:rsid w:val="0065457A"/>
    <w:rsid w:val="00654999"/>
    <w:rsid w:val="00662414"/>
    <w:rsid w:val="00662B94"/>
    <w:rsid w:val="00663D10"/>
    <w:rsid w:val="0066481E"/>
    <w:rsid w:val="00670E43"/>
    <w:rsid w:val="006715CD"/>
    <w:rsid w:val="006723A4"/>
    <w:rsid w:val="0067516B"/>
    <w:rsid w:val="00675B98"/>
    <w:rsid w:val="00675E18"/>
    <w:rsid w:val="00680064"/>
    <w:rsid w:val="006811B5"/>
    <w:rsid w:val="00684A97"/>
    <w:rsid w:val="00685C7A"/>
    <w:rsid w:val="006961B8"/>
    <w:rsid w:val="00697230"/>
    <w:rsid w:val="006972E8"/>
    <w:rsid w:val="006A2AA7"/>
    <w:rsid w:val="006C4F58"/>
    <w:rsid w:val="006C5E90"/>
    <w:rsid w:val="006C62E9"/>
    <w:rsid w:val="006C6A0B"/>
    <w:rsid w:val="006D3295"/>
    <w:rsid w:val="006D3F37"/>
    <w:rsid w:val="006D52E0"/>
    <w:rsid w:val="006D530A"/>
    <w:rsid w:val="006D6D0B"/>
    <w:rsid w:val="006E48BF"/>
    <w:rsid w:val="006E4FC7"/>
    <w:rsid w:val="006E540A"/>
    <w:rsid w:val="006E5B7B"/>
    <w:rsid w:val="006E6C48"/>
    <w:rsid w:val="006E78F7"/>
    <w:rsid w:val="006F3203"/>
    <w:rsid w:val="006F4250"/>
    <w:rsid w:val="006F7BB9"/>
    <w:rsid w:val="0070117E"/>
    <w:rsid w:val="00702893"/>
    <w:rsid w:val="00705F3A"/>
    <w:rsid w:val="0070785C"/>
    <w:rsid w:val="00707A5A"/>
    <w:rsid w:val="0071287E"/>
    <w:rsid w:val="0071309E"/>
    <w:rsid w:val="00720353"/>
    <w:rsid w:val="0072040F"/>
    <w:rsid w:val="0072164B"/>
    <w:rsid w:val="007237F5"/>
    <w:rsid w:val="007312DC"/>
    <w:rsid w:val="007340E8"/>
    <w:rsid w:val="0073786F"/>
    <w:rsid w:val="007456BD"/>
    <w:rsid w:val="00745E85"/>
    <w:rsid w:val="007466D7"/>
    <w:rsid w:val="00747BDD"/>
    <w:rsid w:val="00756AC1"/>
    <w:rsid w:val="00765748"/>
    <w:rsid w:val="007710D9"/>
    <w:rsid w:val="007713A0"/>
    <w:rsid w:val="0077466C"/>
    <w:rsid w:val="00774F25"/>
    <w:rsid w:val="00777561"/>
    <w:rsid w:val="00785959"/>
    <w:rsid w:val="00787A70"/>
    <w:rsid w:val="00790582"/>
    <w:rsid w:val="00791619"/>
    <w:rsid w:val="007935DB"/>
    <w:rsid w:val="007A63A2"/>
    <w:rsid w:val="007B2736"/>
    <w:rsid w:val="007B7B1B"/>
    <w:rsid w:val="007C042D"/>
    <w:rsid w:val="007C2BDD"/>
    <w:rsid w:val="007C525A"/>
    <w:rsid w:val="007C6776"/>
    <w:rsid w:val="007D09FC"/>
    <w:rsid w:val="007D1709"/>
    <w:rsid w:val="007D2616"/>
    <w:rsid w:val="007D5733"/>
    <w:rsid w:val="007E025F"/>
    <w:rsid w:val="007E229D"/>
    <w:rsid w:val="007E3F18"/>
    <w:rsid w:val="007F1C8A"/>
    <w:rsid w:val="007F2117"/>
    <w:rsid w:val="007F2CFA"/>
    <w:rsid w:val="007F45DC"/>
    <w:rsid w:val="007F4749"/>
    <w:rsid w:val="007F4C09"/>
    <w:rsid w:val="008023D5"/>
    <w:rsid w:val="0080258F"/>
    <w:rsid w:val="0080291C"/>
    <w:rsid w:val="00805BCC"/>
    <w:rsid w:val="00807F3D"/>
    <w:rsid w:val="00815A0E"/>
    <w:rsid w:val="00816178"/>
    <w:rsid w:val="0081797B"/>
    <w:rsid w:val="00823907"/>
    <w:rsid w:val="0082394B"/>
    <w:rsid w:val="008260D7"/>
    <w:rsid w:val="00827FE6"/>
    <w:rsid w:val="00831C8A"/>
    <w:rsid w:val="008350B2"/>
    <w:rsid w:val="00835CDF"/>
    <w:rsid w:val="00835FEF"/>
    <w:rsid w:val="00836134"/>
    <w:rsid w:val="00836895"/>
    <w:rsid w:val="00843ECE"/>
    <w:rsid w:val="00843EF7"/>
    <w:rsid w:val="00847E8F"/>
    <w:rsid w:val="00852422"/>
    <w:rsid w:val="0085616D"/>
    <w:rsid w:val="0085785C"/>
    <w:rsid w:val="00860E8C"/>
    <w:rsid w:val="0086291E"/>
    <w:rsid w:val="00864317"/>
    <w:rsid w:val="008730C6"/>
    <w:rsid w:val="00873855"/>
    <w:rsid w:val="0087489F"/>
    <w:rsid w:val="00875A66"/>
    <w:rsid w:val="008807DD"/>
    <w:rsid w:val="00883083"/>
    <w:rsid w:val="00885CF0"/>
    <w:rsid w:val="00890529"/>
    <w:rsid w:val="0089077E"/>
    <w:rsid w:val="00892214"/>
    <w:rsid w:val="00893468"/>
    <w:rsid w:val="00894676"/>
    <w:rsid w:val="008947C0"/>
    <w:rsid w:val="008A0B17"/>
    <w:rsid w:val="008A0DE2"/>
    <w:rsid w:val="008A15B9"/>
    <w:rsid w:val="008B4BEB"/>
    <w:rsid w:val="008B4C42"/>
    <w:rsid w:val="008B72EB"/>
    <w:rsid w:val="008B78F6"/>
    <w:rsid w:val="008C1B82"/>
    <w:rsid w:val="008C22EC"/>
    <w:rsid w:val="008C62CF"/>
    <w:rsid w:val="008C79CB"/>
    <w:rsid w:val="008D3936"/>
    <w:rsid w:val="008D72EC"/>
    <w:rsid w:val="008E0A00"/>
    <w:rsid w:val="008E0EAD"/>
    <w:rsid w:val="008E3F0F"/>
    <w:rsid w:val="008E422F"/>
    <w:rsid w:val="008E5E85"/>
    <w:rsid w:val="008F0B45"/>
    <w:rsid w:val="008F37E7"/>
    <w:rsid w:val="008F6478"/>
    <w:rsid w:val="008F6F43"/>
    <w:rsid w:val="00900CAF"/>
    <w:rsid w:val="0090387E"/>
    <w:rsid w:val="0090547B"/>
    <w:rsid w:val="009067BB"/>
    <w:rsid w:val="00906BB0"/>
    <w:rsid w:val="00912529"/>
    <w:rsid w:val="00912918"/>
    <w:rsid w:val="00912B5A"/>
    <w:rsid w:val="00914D65"/>
    <w:rsid w:val="00916F0F"/>
    <w:rsid w:val="0092182B"/>
    <w:rsid w:val="0093545A"/>
    <w:rsid w:val="00940F02"/>
    <w:rsid w:val="00943C84"/>
    <w:rsid w:val="00944A8E"/>
    <w:rsid w:val="00945900"/>
    <w:rsid w:val="00945EAF"/>
    <w:rsid w:val="009460F3"/>
    <w:rsid w:val="009478D7"/>
    <w:rsid w:val="009620B4"/>
    <w:rsid w:val="009640B1"/>
    <w:rsid w:val="00974D64"/>
    <w:rsid w:val="0098112C"/>
    <w:rsid w:val="00984217"/>
    <w:rsid w:val="00986122"/>
    <w:rsid w:val="00986A11"/>
    <w:rsid w:val="00987758"/>
    <w:rsid w:val="009927EB"/>
    <w:rsid w:val="00992E6B"/>
    <w:rsid w:val="00994E93"/>
    <w:rsid w:val="0099652F"/>
    <w:rsid w:val="009A1D01"/>
    <w:rsid w:val="009A28B3"/>
    <w:rsid w:val="009A3DBB"/>
    <w:rsid w:val="009A5097"/>
    <w:rsid w:val="009A6834"/>
    <w:rsid w:val="009B1118"/>
    <w:rsid w:val="009B1A5B"/>
    <w:rsid w:val="009B297C"/>
    <w:rsid w:val="009B51B9"/>
    <w:rsid w:val="009C15C3"/>
    <w:rsid w:val="009D1F64"/>
    <w:rsid w:val="009D3FC1"/>
    <w:rsid w:val="009D4834"/>
    <w:rsid w:val="009D769F"/>
    <w:rsid w:val="009E4508"/>
    <w:rsid w:val="009E78A7"/>
    <w:rsid w:val="009F1169"/>
    <w:rsid w:val="009F3FD6"/>
    <w:rsid w:val="009F73FC"/>
    <w:rsid w:val="00A025CC"/>
    <w:rsid w:val="00A07998"/>
    <w:rsid w:val="00A1259C"/>
    <w:rsid w:val="00A12946"/>
    <w:rsid w:val="00A1365F"/>
    <w:rsid w:val="00A159EE"/>
    <w:rsid w:val="00A177BC"/>
    <w:rsid w:val="00A21ABD"/>
    <w:rsid w:val="00A23760"/>
    <w:rsid w:val="00A23FD1"/>
    <w:rsid w:val="00A241F4"/>
    <w:rsid w:val="00A25AF2"/>
    <w:rsid w:val="00A32B46"/>
    <w:rsid w:val="00A33251"/>
    <w:rsid w:val="00A33679"/>
    <w:rsid w:val="00A35B8D"/>
    <w:rsid w:val="00A4033C"/>
    <w:rsid w:val="00A43CB4"/>
    <w:rsid w:val="00A43D02"/>
    <w:rsid w:val="00A446E5"/>
    <w:rsid w:val="00A62070"/>
    <w:rsid w:val="00A64CFD"/>
    <w:rsid w:val="00A660D9"/>
    <w:rsid w:val="00A70400"/>
    <w:rsid w:val="00A72A22"/>
    <w:rsid w:val="00A74FDD"/>
    <w:rsid w:val="00A75DEA"/>
    <w:rsid w:val="00A76037"/>
    <w:rsid w:val="00A76654"/>
    <w:rsid w:val="00A8156C"/>
    <w:rsid w:val="00A849DB"/>
    <w:rsid w:val="00A86788"/>
    <w:rsid w:val="00A875D8"/>
    <w:rsid w:val="00A931C8"/>
    <w:rsid w:val="00AA03A6"/>
    <w:rsid w:val="00AA3330"/>
    <w:rsid w:val="00AA3F13"/>
    <w:rsid w:val="00AA517C"/>
    <w:rsid w:val="00AB0290"/>
    <w:rsid w:val="00AB3D9C"/>
    <w:rsid w:val="00AB4027"/>
    <w:rsid w:val="00AB5E24"/>
    <w:rsid w:val="00AB6BA3"/>
    <w:rsid w:val="00AB7A65"/>
    <w:rsid w:val="00AC0FA7"/>
    <w:rsid w:val="00AC0FE5"/>
    <w:rsid w:val="00AC13F6"/>
    <w:rsid w:val="00AC41ED"/>
    <w:rsid w:val="00AC66F8"/>
    <w:rsid w:val="00AC672D"/>
    <w:rsid w:val="00AD2221"/>
    <w:rsid w:val="00AD3869"/>
    <w:rsid w:val="00AD4B79"/>
    <w:rsid w:val="00AD52D8"/>
    <w:rsid w:val="00AE4415"/>
    <w:rsid w:val="00AE7321"/>
    <w:rsid w:val="00AE7699"/>
    <w:rsid w:val="00AF5F95"/>
    <w:rsid w:val="00AF6807"/>
    <w:rsid w:val="00AF6A44"/>
    <w:rsid w:val="00B01749"/>
    <w:rsid w:val="00B020EF"/>
    <w:rsid w:val="00B079C8"/>
    <w:rsid w:val="00B07DE9"/>
    <w:rsid w:val="00B1053B"/>
    <w:rsid w:val="00B10F20"/>
    <w:rsid w:val="00B11248"/>
    <w:rsid w:val="00B12B4E"/>
    <w:rsid w:val="00B16AD4"/>
    <w:rsid w:val="00B225D1"/>
    <w:rsid w:val="00B23404"/>
    <w:rsid w:val="00B240A7"/>
    <w:rsid w:val="00B25B64"/>
    <w:rsid w:val="00B32036"/>
    <w:rsid w:val="00B41C00"/>
    <w:rsid w:val="00B444F4"/>
    <w:rsid w:val="00B45FC8"/>
    <w:rsid w:val="00B461FD"/>
    <w:rsid w:val="00B51616"/>
    <w:rsid w:val="00B525E2"/>
    <w:rsid w:val="00B54D73"/>
    <w:rsid w:val="00B60342"/>
    <w:rsid w:val="00B6039B"/>
    <w:rsid w:val="00B61497"/>
    <w:rsid w:val="00B65460"/>
    <w:rsid w:val="00B65DDA"/>
    <w:rsid w:val="00B67F2E"/>
    <w:rsid w:val="00B76701"/>
    <w:rsid w:val="00B76C01"/>
    <w:rsid w:val="00B83966"/>
    <w:rsid w:val="00B8723E"/>
    <w:rsid w:val="00B90A48"/>
    <w:rsid w:val="00B91E15"/>
    <w:rsid w:val="00B93428"/>
    <w:rsid w:val="00BA1892"/>
    <w:rsid w:val="00BA2553"/>
    <w:rsid w:val="00BA2847"/>
    <w:rsid w:val="00BA33FF"/>
    <w:rsid w:val="00BA4201"/>
    <w:rsid w:val="00BB076C"/>
    <w:rsid w:val="00BB07EA"/>
    <w:rsid w:val="00BB0C42"/>
    <w:rsid w:val="00BB0D96"/>
    <w:rsid w:val="00BB4504"/>
    <w:rsid w:val="00BB4775"/>
    <w:rsid w:val="00BB56F4"/>
    <w:rsid w:val="00BC0771"/>
    <w:rsid w:val="00BC3796"/>
    <w:rsid w:val="00BC3F7D"/>
    <w:rsid w:val="00BD1B51"/>
    <w:rsid w:val="00BD3FD5"/>
    <w:rsid w:val="00BE6D15"/>
    <w:rsid w:val="00BF48B0"/>
    <w:rsid w:val="00BF521E"/>
    <w:rsid w:val="00BF7973"/>
    <w:rsid w:val="00C02720"/>
    <w:rsid w:val="00C06511"/>
    <w:rsid w:val="00C07F94"/>
    <w:rsid w:val="00C10BB4"/>
    <w:rsid w:val="00C13532"/>
    <w:rsid w:val="00C13D2A"/>
    <w:rsid w:val="00C165F0"/>
    <w:rsid w:val="00C21251"/>
    <w:rsid w:val="00C214CA"/>
    <w:rsid w:val="00C238C9"/>
    <w:rsid w:val="00C23EFD"/>
    <w:rsid w:val="00C2544B"/>
    <w:rsid w:val="00C270D1"/>
    <w:rsid w:val="00C3198B"/>
    <w:rsid w:val="00C31E44"/>
    <w:rsid w:val="00C31EF6"/>
    <w:rsid w:val="00C369E2"/>
    <w:rsid w:val="00C423EA"/>
    <w:rsid w:val="00C4270E"/>
    <w:rsid w:val="00C44D74"/>
    <w:rsid w:val="00C46476"/>
    <w:rsid w:val="00C4675A"/>
    <w:rsid w:val="00C46B00"/>
    <w:rsid w:val="00C47044"/>
    <w:rsid w:val="00C471E7"/>
    <w:rsid w:val="00C51CE6"/>
    <w:rsid w:val="00C54056"/>
    <w:rsid w:val="00C56591"/>
    <w:rsid w:val="00C57ABC"/>
    <w:rsid w:val="00C60580"/>
    <w:rsid w:val="00C61CD7"/>
    <w:rsid w:val="00C64C4D"/>
    <w:rsid w:val="00C64DEE"/>
    <w:rsid w:val="00C6530C"/>
    <w:rsid w:val="00C721EE"/>
    <w:rsid w:val="00C74E69"/>
    <w:rsid w:val="00C76F7B"/>
    <w:rsid w:val="00C826D7"/>
    <w:rsid w:val="00C82F79"/>
    <w:rsid w:val="00C8437E"/>
    <w:rsid w:val="00C85806"/>
    <w:rsid w:val="00C8712A"/>
    <w:rsid w:val="00C877FB"/>
    <w:rsid w:val="00C9037D"/>
    <w:rsid w:val="00C91A95"/>
    <w:rsid w:val="00C9238E"/>
    <w:rsid w:val="00C933DF"/>
    <w:rsid w:val="00C95324"/>
    <w:rsid w:val="00CA5956"/>
    <w:rsid w:val="00CA62D0"/>
    <w:rsid w:val="00CA7229"/>
    <w:rsid w:val="00CA7733"/>
    <w:rsid w:val="00CB07D3"/>
    <w:rsid w:val="00CB082E"/>
    <w:rsid w:val="00CB19E4"/>
    <w:rsid w:val="00CB1AE4"/>
    <w:rsid w:val="00CB3300"/>
    <w:rsid w:val="00CC1EFB"/>
    <w:rsid w:val="00CC6BA7"/>
    <w:rsid w:val="00CC7240"/>
    <w:rsid w:val="00CD1644"/>
    <w:rsid w:val="00CD19F6"/>
    <w:rsid w:val="00CD5853"/>
    <w:rsid w:val="00CD7DFB"/>
    <w:rsid w:val="00CE2239"/>
    <w:rsid w:val="00CE23E8"/>
    <w:rsid w:val="00CF1E13"/>
    <w:rsid w:val="00CF526C"/>
    <w:rsid w:val="00CF69C9"/>
    <w:rsid w:val="00D06746"/>
    <w:rsid w:val="00D07AD4"/>
    <w:rsid w:val="00D103BE"/>
    <w:rsid w:val="00D10DC7"/>
    <w:rsid w:val="00D10F0D"/>
    <w:rsid w:val="00D1171F"/>
    <w:rsid w:val="00D13FEC"/>
    <w:rsid w:val="00D2142B"/>
    <w:rsid w:val="00D23B0C"/>
    <w:rsid w:val="00D24412"/>
    <w:rsid w:val="00D2703E"/>
    <w:rsid w:val="00D312AF"/>
    <w:rsid w:val="00D343FC"/>
    <w:rsid w:val="00D36C89"/>
    <w:rsid w:val="00D37381"/>
    <w:rsid w:val="00D37EE0"/>
    <w:rsid w:val="00D42943"/>
    <w:rsid w:val="00D530F6"/>
    <w:rsid w:val="00D57C20"/>
    <w:rsid w:val="00D6084C"/>
    <w:rsid w:val="00D60F6F"/>
    <w:rsid w:val="00D63045"/>
    <w:rsid w:val="00D63161"/>
    <w:rsid w:val="00D63F00"/>
    <w:rsid w:val="00D646D4"/>
    <w:rsid w:val="00D665DC"/>
    <w:rsid w:val="00D746C6"/>
    <w:rsid w:val="00D8501E"/>
    <w:rsid w:val="00D85191"/>
    <w:rsid w:val="00D8703E"/>
    <w:rsid w:val="00D87B4D"/>
    <w:rsid w:val="00D93B4D"/>
    <w:rsid w:val="00D95750"/>
    <w:rsid w:val="00D95A8A"/>
    <w:rsid w:val="00DA153C"/>
    <w:rsid w:val="00DA1F3D"/>
    <w:rsid w:val="00DA24AF"/>
    <w:rsid w:val="00DA76FF"/>
    <w:rsid w:val="00DA7FEA"/>
    <w:rsid w:val="00DB259A"/>
    <w:rsid w:val="00DB5D8D"/>
    <w:rsid w:val="00DC3274"/>
    <w:rsid w:val="00DC485D"/>
    <w:rsid w:val="00DC6026"/>
    <w:rsid w:val="00DC6DE9"/>
    <w:rsid w:val="00DC7773"/>
    <w:rsid w:val="00DD0F36"/>
    <w:rsid w:val="00DD2CCE"/>
    <w:rsid w:val="00DE035A"/>
    <w:rsid w:val="00DE0F05"/>
    <w:rsid w:val="00DE7890"/>
    <w:rsid w:val="00DF5731"/>
    <w:rsid w:val="00E00336"/>
    <w:rsid w:val="00E0156C"/>
    <w:rsid w:val="00E02E94"/>
    <w:rsid w:val="00E034A3"/>
    <w:rsid w:val="00E03A32"/>
    <w:rsid w:val="00E03BBE"/>
    <w:rsid w:val="00E04F49"/>
    <w:rsid w:val="00E065D7"/>
    <w:rsid w:val="00E11876"/>
    <w:rsid w:val="00E12DC4"/>
    <w:rsid w:val="00E130E4"/>
    <w:rsid w:val="00E131FD"/>
    <w:rsid w:val="00E14175"/>
    <w:rsid w:val="00E14CA9"/>
    <w:rsid w:val="00E205B6"/>
    <w:rsid w:val="00E23DB3"/>
    <w:rsid w:val="00E24845"/>
    <w:rsid w:val="00E25BA5"/>
    <w:rsid w:val="00E27420"/>
    <w:rsid w:val="00E279C8"/>
    <w:rsid w:val="00E333FE"/>
    <w:rsid w:val="00E3670C"/>
    <w:rsid w:val="00E41DF3"/>
    <w:rsid w:val="00E43DA9"/>
    <w:rsid w:val="00E45A28"/>
    <w:rsid w:val="00E552B5"/>
    <w:rsid w:val="00E56320"/>
    <w:rsid w:val="00E60D75"/>
    <w:rsid w:val="00E62085"/>
    <w:rsid w:val="00E626D8"/>
    <w:rsid w:val="00E63E70"/>
    <w:rsid w:val="00E71DD8"/>
    <w:rsid w:val="00E737CE"/>
    <w:rsid w:val="00E7671D"/>
    <w:rsid w:val="00E81806"/>
    <w:rsid w:val="00E87117"/>
    <w:rsid w:val="00E90803"/>
    <w:rsid w:val="00E9164F"/>
    <w:rsid w:val="00E92723"/>
    <w:rsid w:val="00E93CF1"/>
    <w:rsid w:val="00E95D7A"/>
    <w:rsid w:val="00EA4A16"/>
    <w:rsid w:val="00EB003E"/>
    <w:rsid w:val="00EB0C98"/>
    <w:rsid w:val="00EB1379"/>
    <w:rsid w:val="00EB2811"/>
    <w:rsid w:val="00EB783D"/>
    <w:rsid w:val="00EC0E21"/>
    <w:rsid w:val="00EC2712"/>
    <w:rsid w:val="00EC3E7F"/>
    <w:rsid w:val="00EC6616"/>
    <w:rsid w:val="00ED52C9"/>
    <w:rsid w:val="00ED7550"/>
    <w:rsid w:val="00EE0FA8"/>
    <w:rsid w:val="00EE22E4"/>
    <w:rsid w:val="00EE2E9B"/>
    <w:rsid w:val="00EF0772"/>
    <w:rsid w:val="00EF4890"/>
    <w:rsid w:val="00EF6C98"/>
    <w:rsid w:val="00EF7A0A"/>
    <w:rsid w:val="00F0066D"/>
    <w:rsid w:val="00F034AA"/>
    <w:rsid w:val="00F06316"/>
    <w:rsid w:val="00F071C0"/>
    <w:rsid w:val="00F134B6"/>
    <w:rsid w:val="00F14A79"/>
    <w:rsid w:val="00F14BB5"/>
    <w:rsid w:val="00F14D4B"/>
    <w:rsid w:val="00F16904"/>
    <w:rsid w:val="00F2196A"/>
    <w:rsid w:val="00F22A7D"/>
    <w:rsid w:val="00F22C36"/>
    <w:rsid w:val="00F242BC"/>
    <w:rsid w:val="00F245FD"/>
    <w:rsid w:val="00F249FC"/>
    <w:rsid w:val="00F26575"/>
    <w:rsid w:val="00F27738"/>
    <w:rsid w:val="00F27885"/>
    <w:rsid w:val="00F27A15"/>
    <w:rsid w:val="00F32F4D"/>
    <w:rsid w:val="00F33867"/>
    <w:rsid w:val="00F33B71"/>
    <w:rsid w:val="00F3672F"/>
    <w:rsid w:val="00F36A74"/>
    <w:rsid w:val="00F40BE1"/>
    <w:rsid w:val="00F40C8C"/>
    <w:rsid w:val="00F57C9C"/>
    <w:rsid w:val="00F60D73"/>
    <w:rsid w:val="00F6406B"/>
    <w:rsid w:val="00F64FB2"/>
    <w:rsid w:val="00F6600F"/>
    <w:rsid w:val="00F7035A"/>
    <w:rsid w:val="00F71F87"/>
    <w:rsid w:val="00F76EFC"/>
    <w:rsid w:val="00F77AB1"/>
    <w:rsid w:val="00F82409"/>
    <w:rsid w:val="00F82857"/>
    <w:rsid w:val="00F82A17"/>
    <w:rsid w:val="00F845C0"/>
    <w:rsid w:val="00F85D7B"/>
    <w:rsid w:val="00F906F8"/>
    <w:rsid w:val="00F9512E"/>
    <w:rsid w:val="00F96546"/>
    <w:rsid w:val="00FA428E"/>
    <w:rsid w:val="00FA4E7B"/>
    <w:rsid w:val="00FA6533"/>
    <w:rsid w:val="00FA737C"/>
    <w:rsid w:val="00FA7D12"/>
    <w:rsid w:val="00FB0ECC"/>
    <w:rsid w:val="00FB371B"/>
    <w:rsid w:val="00FB6CF2"/>
    <w:rsid w:val="00FC082E"/>
    <w:rsid w:val="00FC1A92"/>
    <w:rsid w:val="00FC1D8D"/>
    <w:rsid w:val="00FC1E7A"/>
    <w:rsid w:val="00FC5E50"/>
    <w:rsid w:val="00FD0CFA"/>
    <w:rsid w:val="00FD3B15"/>
    <w:rsid w:val="00FD4F56"/>
    <w:rsid w:val="00FD54D5"/>
    <w:rsid w:val="00FD7366"/>
    <w:rsid w:val="00FE12A0"/>
    <w:rsid w:val="00FE637A"/>
    <w:rsid w:val="00FE6959"/>
    <w:rsid w:val="00FF2266"/>
    <w:rsid w:val="00FF3980"/>
    <w:rsid w:val="00FF5EAE"/>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4DE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1"/>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uiPriority w:val="99"/>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99"/>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uiPriority w:val="99"/>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99"/>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uiPriority w:val="99"/>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styleId="HiperlinkVisitado">
    <w:name w:val="FollowedHyperlink"/>
    <w:basedOn w:val="Fontepargpadro"/>
    <w:uiPriority w:val="99"/>
    <w:semiHidden/>
    <w:unhideWhenUsed/>
    <w:rsid w:val="000B0668"/>
    <w:rPr>
      <w:color w:val="954F72" w:themeColor="followedHyperlink"/>
      <w:u w:val="single"/>
    </w:rPr>
  </w:style>
  <w:style w:type="paragraph" w:customStyle="1" w:styleId="msonormal0">
    <w:name w:val="msonormal"/>
    <w:basedOn w:val="Normal"/>
    <w:uiPriority w:val="99"/>
    <w:semiHidden/>
    <w:rsid w:val="000B0668"/>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64306235">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87622889">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4211784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35378016">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77524629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10428550">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04283338">
      <w:bodyDiv w:val="1"/>
      <w:marLeft w:val="0"/>
      <w:marRight w:val="0"/>
      <w:marTop w:val="0"/>
      <w:marBottom w:val="0"/>
      <w:divBdr>
        <w:top w:val="none" w:sz="0" w:space="0" w:color="auto"/>
        <w:left w:val="none" w:sz="0" w:space="0" w:color="auto"/>
        <w:bottom w:val="none" w:sz="0" w:space="0" w:color="auto"/>
        <w:right w:val="none" w:sz="0" w:space="0" w:color="auto"/>
      </w:divBdr>
    </w:div>
    <w:div w:id="1239747846">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4876613">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395274020">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644658278">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953449">
      <w:bodyDiv w:val="1"/>
      <w:marLeft w:val="0"/>
      <w:marRight w:val="0"/>
      <w:marTop w:val="0"/>
      <w:marBottom w:val="0"/>
      <w:divBdr>
        <w:top w:val="none" w:sz="0" w:space="0" w:color="auto"/>
        <w:left w:val="none" w:sz="0" w:space="0" w:color="auto"/>
        <w:bottom w:val="none" w:sz="0" w:space="0" w:color="auto"/>
        <w:right w:val="none" w:sz="0" w:space="0" w:color="auto"/>
      </w:divBdr>
    </w:div>
    <w:div w:id="1853568334">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60313116">
      <w:bodyDiv w:val="1"/>
      <w:marLeft w:val="0"/>
      <w:marRight w:val="0"/>
      <w:marTop w:val="0"/>
      <w:marBottom w:val="0"/>
      <w:divBdr>
        <w:top w:val="none" w:sz="0" w:space="0" w:color="auto"/>
        <w:left w:val="none" w:sz="0" w:space="0" w:color="auto"/>
        <w:bottom w:val="none" w:sz="0" w:space="0" w:color="auto"/>
        <w:right w:val="none" w:sz="0" w:space="0" w:color="auto"/>
      </w:divBdr>
    </w:div>
    <w:div w:id="1884175035">
      <w:bodyDiv w:val="1"/>
      <w:marLeft w:val="0"/>
      <w:marRight w:val="0"/>
      <w:marTop w:val="0"/>
      <w:marBottom w:val="0"/>
      <w:divBdr>
        <w:top w:val="none" w:sz="0" w:space="0" w:color="auto"/>
        <w:left w:val="none" w:sz="0" w:space="0" w:color="auto"/>
        <w:bottom w:val="none" w:sz="0" w:space="0" w:color="auto"/>
        <w:right w:val="none" w:sz="0" w:space="0" w:color="auto"/>
      </w:divBdr>
    </w:div>
    <w:div w:id="1888643646">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3756363">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1758352">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090956802">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3693-4FA3-47FF-AB0D-78E94E33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2630</Words>
  <Characters>14206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7</cp:revision>
  <cp:lastPrinted>2021-09-20T16:51:00Z</cp:lastPrinted>
  <dcterms:created xsi:type="dcterms:W3CDTF">2021-09-10T12:59:00Z</dcterms:created>
  <dcterms:modified xsi:type="dcterms:W3CDTF">2021-09-20T18:35:00Z</dcterms:modified>
</cp:coreProperties>
</file>