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A7" w:rsidRPr="00D03A51" w:rsidRDefault="00D03A51" w:rsidP="003A7195">
      <w:pPr>
        <w:pBdr>
          <w:top w:val="double" w:sz="6" w:space="0" w:color="auto"/>
          <w:bottom w:val="double" w:sz="6" w:space="0" w:color="auto"/>
        </w:pBdr>
        <w:shd w:val="clear" w:color="auto" w:fill="E8E8E8"/>
        <w:spacing w:after="0"/>
        <w:jc w:val="center"/>
        <w:rPr>
          <w:rFonts w:ascii="Times New Roman" w:hAnsi="Times New Roman" w:cs="Times New Roman"/>
          <w:b/>
          <w:sz w:val="20"/>
          <w:szCs w:val="20"/>
        </w:rPr>
      </w:pPr>
      <w:r w:rsidRPr="00D03A51">
        <w:rPr>
          <w:rFonts w:ascii="Times New Roman" w:hAnsi="Times New Roman" w:cs="Times New Roman"/>
          <w:b/>
          <w:sz w:val="20"/>
          <w:szCs w:val="20"/>
        </w:rPr>
        <w:t>CONTRATO DE PRESTAÇÃO DE SERVIÇOS Nº 144/2019</w:t>
      </w:r>
    </w:p>
    <w:p w:rsidR="003A7195" w:rsidRDefault="003A7195" w:rsidP="00711C32">
      <w:pPr>
        <w:pStyle w:val="Ttulo7"/>
        <w:rPr>
          <w:rFonts w:ascii="Times New Roman" w:hAnsi="Times New Roman"/>
          <w:b w:val="0"/>
          <w:i/>
          <w:sz w:val="18"/>
          <w:szCs w:val="20"/>
          <w:u w:val="none"/>
        </w:rPr>
      </w:pPr>
    </w:p>
    <w:p w:rsidR="005421A7" w:rsidRPr="008722BF" w:rsidRDefault="00D03A51" w:rsidP="00711C32">
      <w:pPr>
        <w:pStyle w:val="Ttulo7"/>
        <w:rPr>
          <w:rFonts w:ascii="Times New Roman" w:hAnsi="Times New Roman"/>
          <w:i/>
          <w:sz w:val="18"/>
          <w:szCs w:val="20"/>
          <w:u w:val="none"/>
        </w:rPr>
      </w:pPr>
      <w:r>
        <w:rPr>
          <w:rFonts w:ascii="Times New Roman" w:hAnsi="Times New Roman"/>
          <w:b w:val="0"/>
          <w:i/>
          <w:sz w:val="18"/>
          <w:szCs w:val="20"/>
          <w:u w:val="none"/>
        </w:rPr>
        <w:t>Processo Administrativo</w:t>
      </w:r>
      <w:r w:rsidR="005421A7" w:rsidRPr="008722BF">
        <w:rPr>
          <w:rFonts w:ascii="Times New Roman" w:hAnsi="Times New Roman"/>
          <w:b w:val="0"/>
          <w:i/>
          <w:sz w:val="18"/>
          <w:szCs w:val="20"/>
          <w:u w:val="none"/>
        </w:rPr>
        <w:t xml:space="preserve"> nº.: </w:t>
      </w:r>
      <w:r w:rsidR="005421A7" w:rsidRPr="008722BF">
        <w:rPr>
          <w:rFonts w:ascii="Times New Roman" w:hAnsi="Times New Roman"/>
          <w:i/>
          <w:sz w:val="18"/>
          <w:szCs w:val="20"/>
          <w:u w:val="none"/>
        </w:rPr>
        <w:t>0</w:t>
      </w:r>
      <w:r>
        <w:rPr>
          <w:rFonts w:ascii="Times New Roman" w:hAnsi="Times New Roman"/>
          <w:i/>
          <w:sz w:val="18"/>
          <w:szCs w:val="20"/>
          <w:u w:val="none"/>
        </w:rPr>
        <w:t>34</w:t>
      </w:r>
      <w:r w:rsidR="005421A7" w:rsidRPr="008722BF">
        <w:rPr>
          <w:rFonts w:ascii="Times New Roman" w:hAnsi="Times New Roman"/>
          <w:i/>
          <w:sz w:val="18"/>
          <w:szCs w:val="20"/>
          <w:u w:val="none"/>
        </w:rPr>
        <w:t>/2019</w:t>
      </w:r>
    </w:p>
    <w:p w:rsidR="00711C32" w:rsidRPr="00711C32" w:rsidRDefault="00AC28B4" w:rsidP="00711C32">
      <w:pPr>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Inexigibilidade </w:t>
      </w:r>
      <w:r w:rsidR="005421A7" w:rsidRPr="008722BF">
        <w:rPr>
          <w:rFonts w:ascii="Times New Roman" w:hAnsi="Times New Roman" w:cs="Times New Roman"/>
          <w:i/>
          <w:sz w:val="18"/>
          <w:szCs w:val="18"/>
        </w:rPr>
        <w:t xml:space="preserve">nº.: </w:t>
      </w:r>
      <w:r w:rsidR="005421A7" w:rsidRPr="008722BF">
        <w:rPr>
          <w:rFonts w:ascii="Times New Roman" w:hAnsi="Times New Roman" w:cs="Times New Roman"/>
          <w:b/>
          <w:i/>
          <w:sz w:val="18"/>
          <w:szCs w:val="18"/>
        </w:rPr>
        <w:t>0</w:t>
      </w:r>
      <w:r>
        <w:rPr>
          <w:rFonts w:ascii="Times New Roman" w:hAnsi="Times New Roman" w:cs="Times New Roman"/>
          <w:b/>
          <w:i/>
          <w:sz w:val="18"/>
          <w:szCs w:val="18"/>
        </w:rPr>
        <w:t>05</w:t>
      </w:r>
      <w:r w:rsidR="005421A7" w:rsidRPr="008722BF">
        <w:rPr>
          <w:rFonts w:ascii="Times New Roman" w:hAnsi="Times New Roman" w:cs="Times New Roman"/>
          <w:b/>
          <w:i/>
          <w:sz w:val="18"/>
          <w:szCs w:val="18"/>
        </w:rPr>
        <w:t>/2019</w:t>
      </w:r>
    </w:p>
    <w:p w:rsidR="005421A7" w:rsidRPr="00711C32" w:rsidRDefault="005421A7" w:rsidP="00711C32">
      <w:pPr>
        <w:spacing w:after="0" w:line="240" w:lineRule="auto"/>
        <w:rPr>
          <w:rFonts w:ascii="Times New Roman" w:hAnsi="Times New Roman" w:cs="Times New Roman"/>
          <w:i/>
          <w:sz w:val="18"/>
          <w:szCs w:val="18"/>
        </w:rPr>
      </w:pPr>
      <w:r w:rsidRPr="00A96D44">
        <w:rPr>
          <w:rFonts w:ascii="Times New Roman" w:hAnsi="Times New Roman" w:cs="Times New Roman"/>
          <w:i/>
          <w:sz w:val="18"/>
          <w:szCs w:val="20"/>
        </w:rPr>
        <w:t>Fiscal da Ata de Registro de Preços:</w:t>
      </w:r>
      <w:r w:rsidR="00380605">
        <w:rPr>
          <w:rFonts w:ascii="Times New Roman" w:hAnsi="Times New Roman" w:cs="Times New Roman"/>
          <w:b/>
          <w:i/>
          <w:sz w:val="18"/>
          <w:szCs w:val="20"/>
        </w:rPr>
        <w:t>Correspondente a cada secretaria</w:t>
      </w:r>
    </w:p>
    <w:p w:rsidR="005421A7" w:rsidRPr="00711C32" w:rsidRDefault="005421A7" w:rsidP="00711C32">
      <w:pPr>
        <w:spacing w:after="0" w:line="240" w:lineRule="auto"/>
        <w:rPr>
          <w:rFonts w:ascii="Times New Roman" w:hAnsi="Times New Roman" w:cs="Times New Roman"/>
          <w:i/>
          <w:sz w:val="18"/>
          <w:szCs w:val="20"/>
        </w:rPr>
      </w:pPr>
      <w:r w:rsidRPr="00711C32">
        <w:rPr>
          <w:rFonts w:ascii="Times New Roman" w:hAnsi="Times New Roman" w:cs="Times New Roman"/>
          <w:i/>
          <w:sz w:val="18"/>
          <w:szCs w:val="20"/>
        </w:rPr>
        <w:t xml:space="preserve">Gestor da Ata de Registro de Preços: </w:t>
      </w:r>
      <w:r w:rsidR="00380605">
        <w:rPr>
          <w:rFonts w:ascii="Times New Roman" w:hAnsi="Times New Roman" w:cs="Times New Roman"/>
          <w:b/>
          <w:i/>
          <w:sz w:val="18"/>
          <w:szCs w:val="20"/>
        </w:rPr>
        <w:t>Correspondente a cada secretaria</w:t>
      </w:r>
    </w:p>
    <w:p w:rsidR="00BF0110" w:rsidRDefault="00BF0110" w:rsidP="00E672BA">
      <w:pPr>
        <w:spacing w:after="0" w:line="240" w:lineRule="auto"/>
        <w:ind w:left="3402"/>
        <w:jc w:val="both"/>
        <w:rPr>
          <w:rFonts w:ascii="Times New Roman" w:hAnsi="Times New Roman" w:cs="Times New Roman"/>
          <w:sz w:val="20"/>
          <w:szCs w:val="20"/>
        </w:rPr>
      </w:pPr>
    </w:p>
    <w:p w:rsidR="005421A7" w:rsidRPr="000E56CB" w:rsidRDefault="00224140" w:rsidP="00612BF2">
      <w:pPr>
        <w:spacing w:after="0" w:line="240" w:lineRule="auto"/>
        <w:ind w:left="3544"/>
        <w:jc w:val="both"/>
        <w:rPr>
          <w:rFonts w:ascii="Times New Roman" w:hAnsi="Times New Roman" w:cs="Times New Roman"/>
          <w:sz w:val="20"/>
          <w:szCs w:val="20"/>
        </w:rPr>
      </w:pPr>
      <w:r w:rsidRPr="005770BE">
        <w:rPr>
          <w:b/>
          <w:noProof/>
          <w:sz w:val="20"/>
          <w:szCs w:val="20"/>
          <w:lang w:eastAsia="pt-BR"/>
        </w:rPr>
        <w:drawing>
          <wp:anchor distT="0" distB="0" distL="114300" distR="114300" simplePos="0" relativeHeight="251659264" behindDoc="0" locked="0" layoutInCell="1" allowOverlap="1" wp14:anchorId="2BDE4516" wp14:editId="090D1903">
            <wp:simplePos x="0" y="0"/>
            <wp:positionH relativeFrom="column">
              <wp:posOffset>0</wp:posOffset>
            </wp:positionH>
            <wp:positionV relativeFrom="paragraph">
              <wp:posOffset>145415</wp:posOffset>
            </wp:positionV>
            <wp:extent cx="2038350" cy="2038350"/>
            <wp:effectExtent l="1905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r>
        <w:rPr>
          <w:rFonts w:ascii="Times New Roman" w:hAnsi="Times New Roman" w:cs="Times New Roman"/>
          <w:sz w:val="20"/>
          <w:szCs w:val="20"/>
        </w:rPr>
        <w:t>Por este contrato de prestação de serviços</w:t>
      </w:r>
      <w:r w:rsidR="005421A7" w:rsidRPr="000E56CB">
        <w:rPr>
          <w:rFonts w:ascii="Times New Roman" w:hAnsi="Times New Roman" w:cs="Times New Roman"/>
          <w:sz w:val="20"/>
          <w:szCs w:val="20"/>
        </w:rPr>
        <w:t xml:space="preserve">, que fazem entre si, de um lado o </w:t>
      </w:r>
      <w:r w:rsidR="005421A7" w:rsidRPr="000E56CB">
        <w:rPr>
          <w:rFonts w:ascii="Times New Roman" w:hAnsi="Times New Roman" w:cs="Times New Roman"/>
          <w:b/>
          <w:sz w:val="20"/>
          <w:szCs w:val="20"/>
        </w:rPr>
        <w:t>MUNICÍPIO DE PRESIDENTE OLEGÁRIO</w:t>
      </w:r>
      <w:r w:rsidR="005421A7" w:rsidRPr="000E56CB">
        <w:rPr>
          <w:rFonts w:ascii="Times New Roman" w:hAnsi="Times New Roman" w:cs="Times New Roman"/>
          <w:sz w:val="20"/>
          <w:szCs w:val="20"/>
        </w:rPr>
        <w:t xml:space="preserve">, pessoa jurídica de direito público, inscrito no CNPJ sob o nº 18.602.060/0001-40, sediado na Praça Doutor Castilho, nº 10, Centro, em Presidente Olegário – MG, neste ato representado pelo Prefeito Municipal, Senhor </w:t>
      </w:r>
      <w:r w:rsidR="005421A7" w:rsidRPr="000E56CB">
        <w:rPr>
          <w:rFonts w:ascii="Times New Roman" w:hAnsi="Times New Roman" w:cs="Times New Roman"/>
          <w:b/>
          <w:sz w:val="20"/>
          <w:szCs w:val="20"/>
        </w:rPr>
        <w:t>JOÃO CARLOS NOGUEIRA DE CASTILHO</w:t>
      </w:r>
      <w:r w:rsidR="005421A7" w:rsidRPr="000E56CB">
        <w:rPr>
          <w:rFonts w:ascii="Times New Roman" w:hAnsi="Times New Roman" w:cs="Times New Roman"/>
          <w:sz w:val="20"/>
          <w:szCs w:val="20"/>
        </w:rPr>
        <w:t xml:space="preserve">, brasileiro, casado, engenheiro civil, portador do RG nº 211.171 da SSP/DF e do CPF nº 096.557.941-72, residente e domiciliado na Rua José Félix, nº 59, Centro, em Presidente Olegário - MG, doravante denominado </w:t>
      </w:r>
      <w:r w:rsidR="005421A7" w:rsidRPr="000E56CB">
        <w:rPr>
          <w:rFonts w:ascii="Times New Roman" w:hAnsi="Times New Roman" w:cs="Times New Roman"/>
          <w:b/>
          <w:caps/>
          <w:sz w:val="20"/>
          <w:szCs w:val="20"/>
        </w:rPr>
        <w:t>Contratante</w:t>
      </w:r>
      <w:r w:rsidR="005421A7" w:rsidRPr="000E56CB">
        <w:rPr>
          <w:rFonts w:ascii="Times New Roman" w:hAnsi="Times New Roman" w:cs="Times New Roman"/>
          <w:sz w:val="20"/>
          <w:szCs w:val="20"/>
        </w:rPr>
        <w:t xml:space="preserve">, e de outro lado, </w:t>
      </w:r>
      <w:r w:rsidR="000E56CB" w:rsidRPr="000E56CB">
        <w:rPr>
          <w:rFonts w:ascii="Times New Roman" w:hAnsi="Times New Roman" w:cs="Times New Roman"/>
          <w:sz w:val="20"/>
          <w:szCs w:val="20"/>
        </w:rPr>
        <w:t>a empresa</w:t>
      </w:r>
      <w:r w:rsidR="000E56CB">
        <w:rPr>
          <w:rFonts w:ascii="Times New Roman" w:hAnsi="Times New Roman" w:cs="Times New Roman"/>
          <w:sz w:val="20"/>
          <w:szCs w:val="20"/>
        </w:rPr>
        <w:t xml:space="preserve"> </w:t>
      </w:r>
      <w:r w:rsidR="000E56CB" w:rsidRPr="000E56CB">
        <w:rPr>
          <w:rFonts w:ascii="Times New Roman" w:hAnsi="Times New Roman" w:cs="Times New Roman"/>
          <w:b/>
          <w:sz w:val="20"/>
          <w:szCs w:val="20"/>
        </w:rPr>
        <w:t>LIZ SERVIÇOS ONLINE LTDA EPP</w:t>
      </w:r>
      <w:r w:rsidR="000E56CB">
        <w:rPr>
          <w:rFonts w:ascii="Times New Roman" w:hAnsi="Times New Roman" w:cs="Times New Roman"/>
          <w:b/>
          <w:sz w:val="20"/>
          <w:szCs w:val="20"/>
        </w:rPr>
        <w:t xml:space="preserve"> </w:t>
      </w:r>
      <w:r w:rsidR="000E56CB" w:rsidRPr="000E56CB">
        <w:rPr>
          <w:rFonts w:ascii="Times New Roman" w:hAnsi="Times New Roman" w:cs="Times New Roman"/>
          <w:sz w:val="20"/>
          <w:szCs w:val="20"/>
        </w:rPr>
        <w:t>pessoa</w:t>
      </w:r>
      <w:r w:rsidR="00141B52">
        <w:rPr>
          <w:rFonts w:ascii="Times New Roman" w:hAnsi="Times New Roman" w:cs="Times New Roman"/>
          <w:sz w:val="20"/>
          <w:szCs w:val="20"/>
        </w:rPr>
        <w:t xml:space="preserve"> </w:t>
      </w:r>
      <w:r w:rsidR="000E56CB" w:rsidRPr="000E56CB">
        <w:rPr>
          <w:rFonts w:ascii="Times New Roman" w:hAnsi="Times New Roman" w:cs="Times New Roman"/>
          <w:sz w:val="20"/>
          <w:szCs w:val="20"/>
        </w:rPr>
        <w:t>jurídica, inscrita no CNPJ sob nº. 03.725.725/0001-35, sediada na rua 238, nº 227, sala 01, bairro Meia Praia, na cidade de Itapema/SC, neste ato</w:t>
      </w:r>
      <w:r w:rsidR="000E56CB" w:rsidRPr="000E56CB">
        <w:rPr>
          <w:rFonts w:ascii="Times New Roman" w:hAnsi="Times New Roman" w:cs="Times New Roman"/>
          <w:b/>
          <w:sz w:val="20"/>
          <w:szCs w:val="20"/>
        </w:rPr>
        <w:t xml:space="preserve"> REPRESENTADA </w:t>
      </w:r>
      <w:r w:rsidR="000E56CB" w:rsidRPr="000E56CB">
        <w:rPr>
          <w:rFonts w:ascii="Times New Roman" w:hAnsi="Times New Roman" w:cs="Times New Roman"/>
          <w:sz w:val="20"/>
          <w:szCs w:val="20"/>
        </w:rPr>
        <w:t>por sua representante legal</w:t>
      </w:r>
      <w:r w:rsidR="000E56CB">
        <w:rPr>
          <w:rFonts w:ascii="Times New Roman" w:hAnsi="Times New Roman" w:cs="Times New Roman"/>
          <w:sz w:val="20"/>
          <w:szCs w:val="20"/>
        </w:rPr>
        <w:t xml:space="preserve"> </w:t>
      </w:r>
      <w:r w:rsidR="000E56CB" w:rsidRPr="000E56CB">
        <w:rPr>
          <w:rFonts w:ascii="Times New Roman" w:hAnsi="Times New Roman" w:cs="Times New Roman"/>
          <w:sz w:val="20"/>
          <w:szCs w:val="20"/>
        </w:rPr>
        <w:t>a Sra.</w:t>
      </w:r>
      <w:r w:rsidR="000E56CB">
        <w:rPr>
          <w:rFonts w:ascii="Times New Roman" w:hAnsi="Times New Roman" w:cs="Times New Roman"/>
          <w:sz w:val="20"/>
          <w:szCs w:val="20"/>
        </w:rPr>
        <w:t xml:space="preserve"> </w:t>
      </w:r>
      <w:r w:rsidR="000E56CB" w:rsidRPr="000E56CB">
        <w:rPr>
          <w:rFonts w:ascii="Times New Roman" w:hAnsi="Times New Roman" w:cs="Times New Roman"/>
          <w:b/>
          <w:sz w:val="20"/>
          <w:szCs w:val="20"/>
        </w:rPr>
        <w:t xml:space="preserve">CAMILA MELLO DE LIZ SCHIESSI, </w:t>
      </w:r>
      <w:r w:rsidR="000E56CB" w:rsidRPr="000E56CB">
        <w:rPr>
          <w:rFonts w:ascii="Times New Roman" w:hAnsi="Times New Roman" w:cs="Times New Roman"/>
          <w:sz w:val="20"/>
          <w:szCs w:val="20"/>
        </w:rPr>
        <w:t>inscrita no CPF nº. 037.536.889-24</w:t>
      </w:r>
      <w:r w:rsidR="00381C40" w:rsidRPr="000E56CB">
        <w:rPr>
          <w:rFonts w:ascii="Times New Roman" w:hAnsi="Times New Roman" w:cs="Times New Roman"/>
          <w:sz w:val="20"/>
          <w:szCs w:val="20"/>
        </w:rPr>
        <w:t xml:space="preserve">, </w:t>
      </w:r>
      <w:r w:rsidR="005421A7" w:rsidRPr="000E56CB">
        <w:rPr>
          <w:rFonts w:ascii="Times New Roman" w:hAnsi="Times New Roman" w:cs="Times New Roman"/>
          <w:sz w:val="20"/>
          <w:szCs w:val="20"/>
        </w:rPr>
        <w:t xml:space="preserve">doravante denominada </w:t>
      </w:r>
      <w:r w:rsidR="005421A7" w:rsidRPr="000E56CB">
        <w:rPr>
          <w:rFonts w:ascii="Times New Roman" w:hAnsi="Times New Roman" w:cs="Times New Roman"/>
          <w:b/>
          <w:sz w:val="20"/>
          <w:szCs w:val="20"/>
        </w:rPr>
        <w:t>CONTRATADA</w:t>
      </w:r>
      <w:r w:rsidR="00AC28B4">
        <w:rPr>
          <w:rFonts w:ascii="Times New Roman" w:hAnsi="Times New Roman" w:cs="Times New Roman"/>
          <w:sz w:val="20"/>
          <w:szCs w:val="20"/>
        </w:rPr>
        <w:t>, resolvem firmar o</w:t>
      </w:r>
      <w:r w:rsidR="005421A7" w:rsidRPr="000E56CB">
        <w:rPr>
          <w:rFonts w:ascii="Times New Roman" w:hAnsi="Times New Roman" w:cs="Times New Roman"/>
          <w:sz w:val="20"/>
          <w:szCs w:val="20"/>
        </w:rPr>
        <w:t xml:space="preserve"> presente </w:t>
      </w:r>
      <w:r w:rsidR="00AC28B4">
        <w:rPr>
          <w:rFonts w:ascii="Times New Roman" w:hAnsi="Times New Roman" w:cs="Times New Roman"/>
          <w:sz w:val="20"/>
          <w:szCs w:val="20"/>
        </w:rPr>
        <w:t>contrato</w:t>
      </w:r>
      <w:r w:rsidR="005421A7" w:rsidRPr="000E56CB">
        <w:rPr>
          <w:rFonts w:ascii="Times New Roman" w:hAnsi="Times New Roman" w:cs="Times New Roman"/>
          <w:sz w:val="20"/>
          <w:szCs w:val="20"/>
        </w:rPr>
        <w:t>, sob a regência das Leis Federais nº</w:t>
      </w:r>
      <w:r w:rsidR="005421A7" w:rsidRPr="000E56CB">
        <w:rPr>
          <w:rFonts w:ascii="Times New Roman" w:hAnsi="Times New Roman" w:cs="Times New Roman"/>
          <w:sz w:val="20"/>
          <w:szCs w:val="20"/>
          <w:vertAlign w:val="superscript"/>
        </w:rPr>
        <w:t>s</w:t>
      </w:r>
      <w:r w:rsidR="005421A7" w:rsidRPr="000E56CB">
        <w:rPr>
          <w:rFonts w:ascii="Times New Roman" w:hAnsi="Times New Roman" w:cs="Times New Roman"/>
          <w:sz w:val="20"/>
          <w:szCs w:val="20"/>
          <w:vertAlign w:val="subscript"/>
        </w:rPr>
        <w:t>.</w:t>
      </w:r>
      <w:r w:rsidR="005421A7" w:rsidRPr="000E56CB">
        <w:rPr>
          <w:rFonts w:ascii="Times New Roman" w:hAnsi="Times New Roman" w:cs="Times New Roman"/>
          <w:sz w:val="20"/>
          <w:szCs w:val="20"/>
        </w:rPr>
        <w:t xml:space="preserve"> 8.666/93 e demais normas pertinentes, mediante as seguintes cláusulas e condições:</w:t>
      </w:r>
      <w:bookmarkStart w:id="0" w:name="_GoBack"/>
      <w:bookmarkEnd w:id="0"/>
    </w:p>
    <w:p w:rsidR="005421A7" w:rsidRDefault="005421A7" w:rsidP="005421A7">
      <w:pPr>
        <w:pStyle w:val="Ttulo2"/>
        <w:jc w:val="both"/>
        <w:rPr>
          <w:sz w:val="20"/>
          <w:szCs w:val="20"/>
        </w:rPr>
      </w:pPr>
    </w:p>
    <w:p w:rsidR="003E142B" w:rsidRPr="00711C32" w:rsidRDefault="003E142B" w:rsidP="003E142B">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 CLÁUSULA PRIMEIRA – DOS FUNDAMENTOS LEGAIS</w:t>
      </w:r>
    </w:p>
    <w:p w:rsidR="00DA0621" w:rsidRPr="00D21A53" w:rsidRDefault="00DA0621" w:rsidP="00DA0621">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A</w:t>
      </w:r>
      <w:r w:rsidRPr="00563F8C">
        <w:rPr>
          <w:rFonts w:ascii="Times New Roman" w:hAnsi="Times New Roman"/>
          <w:b w:val="0"/>
          <w:sz w:val="20"/>
          <w:szCs w:val="20"/>
        </w:rPr>
        <w:t xml:space="preserve"> presente </w:t>
      </w:r>
      <w:r>
        <w:rPr>
          <w:rFonts w:ascii="Times New Roman" w:hAnsi="Times New Roman"/>
          <w:b w:val="0"/>
          <w:sz w:val="20"/>
          <w:szCs w:val="20"/>
        </w:rPr>
        <w:t xml:space="preserve">ata de registro de preços decorre </w:t>
      </w:r>
      <w:r w:rsidRPr="00563F8C">
        <w:rPr>
          <w:rFonts w:ascii="Times New Roman" w:hAnsi="Times New Roman"/>
          <w:b w:val="0"/>
          <w:sz w:val="20"/>
          <w:szCs w:val="20"/>
        </w:rPr>
        <w:t>d</w:t>
      </w:r>
      <w:r>
        <w:rPr>
          <w:rFonts w:ascii="Times New Roman" w:hAnsi="Times New Roman"/>
          <w:b w:val="0"/>
          <w:sz w:val="20"/>
          <w:szCs w:val="20"/>
        </w:rPr>
        <w:t>o</w:t>
      </w:r>
      <w:r w:rsidR="00B27FF4">
        <w:rPr>
          <w:rFonts w:ascii="Times New Roman" w:hAnsi="Times New Roman"/>
          <w:b w:val="0"/>
          <w:sz w:val="20"/>
          <w:szCs w:val="20"/>
        </w:rPr>
        <w:t xml:space="preserve"> P</w:t>
      </w:r>
      <w:r w:rsidRPr="00563F8C">
        <w:rPr>
          <w:rFonts w:ascii="Times New Roman" w:hAnsi="Times New Roman"/>
          <w:b w:val="0"/>
          <w:sz w:val="20"/>
          <w:szCs w:val="20"/>
        </w:rPr>
        <w:t>r</w:t>
      </w:r>
      <w:r>
        <w:rPr>
          <w:rFonts w:ascii="Times New Roman" w:hAnsi="Times New Roman"/>
          <w:b w:val="0"/>
          <w:sz w:val="20"/>
          <w:szCs w:val="20"/>
        </w:rPr>
        <w:t>ocess</w:t>
      </w:r>
      <w:r w:rsidRPr="00563F8C">
        <w:rPr>
          <w:rFonts w:ascii="Times New Roman" w:hAnsi="Times New Roman"/>
          <w:b w:val="0"/>
          <w:sz w:val="20"/>
          <w:szCs w:val="20"/>
        </w:rPr>
        <w:t xml:space="preserve">o </w:t>
      </w:r>
      <w:r w:rsidR="00B27FF4">
        <w:rPr>
          <w:rFonts w:ascii="Times New Roman" w:hAnsi="Times New Roman"/>
          <w:b w:val="0"/>
          <w:sz w:val="20"/>
          <w:szCs w:val="20"/>
        </w:rPr>
        <w:t>Administrativo</w:t>
      </w:r>
      <w:r w:rsidR="00433DB2">
        <w:rPr>
          <w:rFonts w:ascii="Times New Roman" w:hAnsi="Times New Roman"/>
          <w:b w:val="0"/>
          <w:sz w:val="20"/>
          <w:szCs w:val="20"/>
        </w:rPr>
        <w:t xml:space="preserve"> nº. 0</w:t>
      </w:r>
      <w:r w:rsidR="00B27FF4">
        <w:rPr>
          <w:rFonts w:ascii="Times New Roman" w:hAnsi="Times New Roman"/>
          <w:b w:val="0"/>
          <w:sz w:val="20"/>
          <w:szCs w:val="20"/>
        </w:rPr>
        <w:t>34</w:t>
      </w:r>
      <w:r>
        <w:rPr>
          <w:rFonts w:ascii="Times New Roman" w:hAnsi="Times New Roman"/>
          <w:b w:val="0"/>
          <w:sz w:val="20"/>
          <w:szCs w:val="20"/>
        </w:rPr>
        <w:t>/2019</w:t>
      </w:r>
      <w:r w:rsidRPr="00D21A53">
        <w:rPr>
          <w:rFonts w:ascii="Times New Roman" w:hAnsi="Times New Roman"/>
          <w:b w:val="0"/>
          <w:sz w:val="20"/>
          <w:szCs w:val="20"/>
        </w:rPr>
        <w:t xml:space="preserve"> por m</w:t>
      </w:r>
      <w:r>
        <w:rPr>
          <w:rFonts w:ascii="Times New Roman" w:hAnsi="Times New Roman"/>
          <w:b w:val="0"/>
          <w:sz w:val="20"/>
          <w:szCs w:val="20"/>
        </w:rPr>
        <w:t>eio d</w:t>
      </w:r>
      <w:r w:rsidR="006F38C6">
        <w:rPr>
          <w:rFonts w:ascii="Times New Roman" w:hAnsi="Times New Roman"/>
          <w:b w:val="0"/>
          <w:sz w:val="20"/>
          <w:szCs w:val="20"/>
        </w:rPr>
        <w:t>a</w:t>
      </w:r>
      <w:r>
        <w:rPr>
          <w:rFonts w:ascii="Times New Roman" w:hAnsi="Times New Roman"/>
          <w:b w:val="0"/>
          <w:sz w:val="20"/>
          <w:szCs w:val="20"/>
        </w:rPr>
        <w:t xml:space="preserve"> </w:t>
      </w:r>
      <w:r w:rsidR="006F38C6">
        <w:rPr>
          <w:rFonts w:ascii="Times New Roman" w:hAnsi="Times New Roman"/>
          <w:b w:val="0"/>
          <w:sz w:val="20"/>
          <w:szCs w:val="20"/>
        </w:rPr>
        <w:t>Inexigibilidade n</w:t>
      </w:r>
      <w:r>
        <w:rPr>
          <w:rFonts w:ascii="Times New Roman" w:hAnsi="Times New Roman"/>
          <w:b w:val="0"/>
          <w:sz w:val="20"/>
          <w:szCs w:val="20"/>
        </w:rPr>
        <w:t>º. 0</w:t>
      </w:r>
      <w:r w:rsidR="006F38C6">
        <w:rPr>
          <w:rFonts w:ascii="Times New Roman" w:hAnsi="Times New Roman"/>
          <w:b w:val="0"/>
          <w:sz w:val="20"/>
          <w:szCs w:val="20"/>
        </w:rPr>
        <w:t>05</w:t>
      </w:r>
      <w:r w:rsidRPr="00D21A53">
        <w:rPr>
          <w:rFonts w:ascii="Times New Roman" w:hAnsi="Times New Roman"/>
          <w:b w:val="0"/>
          <w:sz w:val="20"/>
          <w:szCs w:val="20"/>
        </w:rPr>
        <w:t>/201</w:t>
      </w:r>
      <w:r>
        <w:rPr>
          <w:rFonts w:ascii="Times New Roman" w:hAnsi="Times New Roman"/>
          <w:b w:val="0"/>
          <w:sz w:val="20"/>
          <w:szCs w:val="20"/>
        </w:rPr>
        <w:t xml:space="preserve">9 </w:t>
      </w:r>
      <w:r w:rsidR="00641EDA">
        <w:rPr>
          <w:rFonts w:ascii="Times New Roman" w:hAnsi="Times New Roman"/>
          <w:b w:val="0"/>
          <w:sz w:val="20"/>
          <w:szCs w:val="20"/>
        </w:rPr>
        <w:t>conforme Lei Federal nº 8.666/93.</w:t>
      </w:r>
    </w:p>
    <w:p w:rsidR="005421A7" w:rsidRDefault="005421A7" w:rsidP="002F3CEC">
      <w:pPr>
        <w:spacing w:after="0" w:line="240" w:lineRule="auto"/>
        <w:jc w:val="both"/>
        <w:rPr>
          <w:rFonts w:ascii="Times New Roman" w:hAnsi="Times New Roman" w:cs="Times New Roman"/>
          <w:sz w:val="20"/>
          <w:szCs w:val="20"/>
        </w:rPr>
      </w:pPr>
    </w:p>
    <w:p w:rsidR="003A5B2D" w:rsidRPr="00E97B76" w:rsidRDefault="005731BB" w:rsidP="005731BB">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2. CLÁUSULA SEGUNDA – DO </w:t>
      </w:r>
      <w:r w:rsidRPr="00E97B76">
        <w:rPr>
          <w:rFonts w:ascii="Times New Roman" w:hAnsi="Times New Roman" w:cs="Times New Roman"/>
          <w:b/>
          <w:sz w:val="20"/>
          <w:szCs w:val="20"/>
        </w:rPr>
        <w:t>OBJETO</w:t>
      </w:r>
      <w:r w:rsidR="00496506">
        <w:rPr>
          <w:rFonts w:ascii="Times New Roman" w:hAnsi="Times New Roman" w:cs="Times New Roman"/>
          <w:b/>
          <w:sz w:val="20"/>
          <w:szCs w:val="20"/>
        </w:rPr>
        <w:t xml:space="preserve"> E SECRETARIAS REQUISITANTES</w:t>
      </w:r>
    </w:p>
    <w:p w:rsidR="00856FEC" w:rsidRPr="00BA778A" w:rsidRDefault="005421A7" w:rsidP="005731BB">
      <w:pPr>
        <w:autoSpaceDE w:val="0"/>
        <w:autoSpaceDN w:val="0"/>
        <w:adjustRightInd w:val="0"/>
        <w:spacing w:after="0" w:line="240" w:lineRule="auto"/>
        <w:jc w:val="both"/>
        <w:rPr>
          <w:rFonts w:ascii="Times New Roman" w:hAnsi="Times New Roman" w:cs="Times New Roman"/>
          <w:b/>
          <w:sz w:val="20"/>
          <w:szCs w:val="20"/>
        </w:rPr>
      </w:pPr>
      <w:r w:rsidRPr="00BA778A">
        <w:rPr>
          <w:rFonts w:ascii="Times New Roman" w:hAnsi="Times New Roman" w:cs="Times New Roman"/>
          <w:b/>
          <w:spacing w:val="4"/>
          <w:sz w:val="20"/>
          <w:szCs w:val="20"/>
        </w:rPr>
        <w:t>2.1.</w:t>
      </w:r>
      <w:r w:rsidRPr="00BA778A">
        <w:rPr>
          <w:rFonts w:ascii="Times New Roman" w:hAnsi="Times New Roman" w:cs="Times New Roman"/>
          <w:spacing w:val="4"/>
          <w:sz w:val="20"/>
          <w:szCs w:val="20"/>
        </w:rPr>
        <w:t xml:space="preserve"> O </w:t>
      </w:r>
      <w:r w:rsidRPr="00BA778A">
        <w:rPr>
          <w:rFonts w:ascii="Times New Roman" w:hAnsi="Times New Roman" w:cs="Times New Roman"/>
          <w:spacing w:val="1"/>
          <w:sz w:val="20"/>
          <w:szCs w:val="20"/>
        </w:rPr>
        <w:t>obj</w:t>
      </w:r>
      <w:r w:rsidRPr="00BA778A">
        <w:rPr>
          <w:rFonts w:ascii="Times New Roman" w:hAnsi="Times New Roman" w:cs="Times New Roman"/>
          <w:sz w:val="20"/>
          <w:szCs w:val="20"/>
        </w:rPr>
        <w:t xml:space="preserve">eto </w:t>
      </w:r>
      <w:r w:rsidR="00BA778A" w:rsidRPr="00BA778A">
        <w:rPr>
          <w:rFonts w:ascii="Times New Roman" w:hAnsi="Times New Roman" w:cs="Times New Roman"/>
          <w:spacing w:val="1"/>
          <w:sz w:val="20"/>
          <w:szCs w:val="20"/>
        </w:rPr>
        <w:t>do</w:t>
      </w:r>
      <w:r w:rsidRPr="00BA778A">
        <w:rPr>
          <w:rFonts w:ascii="Times New Roman" w:hAnsi="Times New Roman" w:cs="Times New Roman"/>
          <w:spacing w:val="1"/>
          <w:sz w:val="20"/>
          <w:szCs w:val="20"/>
        </w:rPr>
        <w:t xml:space="preserve"> presente </w:t>
      </w:r>
      <w:r w:rsidR="00BA778A" w:rsidRPr="00BA778A">
        <w:rPr>
          <w:rFonts w:ascii="Times New Roman" w:hAnsi="Times New Roman" w:cs="Times New Roman"/>
          <w:spacing w:val="1"/>
          <w:sz w:val="20"/>
          <w:szCs w:val="20"/>
        </w:rPr>
        <w:t>contrato</w:t>
      </w:r>
      <w:r w:rsidRPr="00BA778A">
        <w:rPr>
          <w:rFonts w:ascii="Times New Roman" w:hAnsi="Times New Roman" w:cs="Times New Roman"/>
          <w:spacing w:val="1"/>
          <w:sz w:val="20"/>
          <w:szCs w:val="20"/>
        </w:rPr>
        <w:t xml:space="preserve"> é </w:t>
      </w:r>
      <w:r w:rsidR="00856FEC" w:rsidRPr="00BA778A">
        <w:rPr>
          <w:rFonts w:ascii="Times New Roman" w:hAnsi="Times New Roman" w:cs="Times New Roman"/>
          <w:sz w:val="20"/>
          <w:szCs w:val="20"/>
        </w:rPr>
        <w:t xml:space="preserve">a </w:t>
      </w:r>
      <w:r w:rsidR="00BA778A" w:rsidRPr="00BA778A">
        <w:rPr>
          <w:rFonts w:ascii="Times New Roman" w:hAnsi="Times New Roman" w:cs="Times New Roman"/>
          <w:sz w:val="20"/>
          <w:szCs w:val="20"/>
        </w:rPr>
        <w:t>contratação de empresa para prestação de serviço de cessão de uso de software destinado a atualização da legislação municipal, compreendendo a consolidação por dentro do texto, compilação e versionamento dos atos oficiais, e acesso exclusivo a banco de dados compreendendo a legislação de municípios e estados brasileiros em um único ambiente de pesquisa.</w:t>
      </w:r>
    </w:p>
    <w:p w:rsidR="00496506" w:rsidRPr="00BA778A" w:rsidRDefault="00496506" w:rsidP="005731BB">
      <w:pPr>
        <w:autoSpaceDE w:val="0"/>
        <w:autoSpaceDN w:val="0"/>
        <w:adjustRightInd w:val="0"/>
        <w:spacing w:after="0" w:line="240" w:lineRule="auto"/>
        <w:jc w:val="both"/>
        <w:rPr>
          <w:rFonts w:ascii="Times New Roman" w:hAnsi="Times New Roman" w:cs="Times New Roman"/>
          <w:b/>
          <w:sz w:val="20"/>
          <w:szCs w:val="20"/>
        </w:rPr>
      </w:pPr>
      <w:r w:rsidRPr="00BA778A">
        <w:rPr>
          <w:rFonts w:ascii="Times New Roman" w:hAnsi="Times New Roman" w:cs="Times New Roman"/>
          <w:b/>
          <w:sz w:val="20"/>
          <w:szCs w:val="20"/>
        </w:rPr>
        <w:t>2.2. Secretaria</w:t>
      </w:r>
      <w:r w:rsidR="00370733">
        <w:rPr>
          <w:rFonts w:ascii="Times New Roman" w:hAnsi="Times New Roman" w:cs="Times New Roman"/>
          <w:b/>
          <w:sz w:val="20"/>
          <w:szCs w:val="20"/>
        </w:rPr>
        <w:t xml:space="preserve"> requisitante</w:t>
      </w:r>
      <w:r w:rsidRPr="00BA778A">
        <w:rPr>
          <w:rFonts w:ascii="Times New Roman" w:hAnsi="Times New Roman" w:cs="Times New Roman"/>
          <w:b/>
          <w:sz w:val="20"/>
          <w:szCs w:val="20"/>
        </w:rPr>
        <w:t>:</w:t>
      </w:r>
    </w:p>
    <w:p w:rsidR="00496506" w:rsidRDefault="00496506" w:rsidP="00496506">
      <w:pPr>
        <w:pStyle w:val="PargrafodaLista"/>
        <w:numPr>
          <w:ilvl w:val="0"/>
          <w:numId w:val="3"/>
        </w:numPr>
        <w:autoSpaceDE w:val="0"/>
        <w:autoSpaceDN w:val="0"/>
        <w:adjustRightInd w:val="0"/>
        <w:spacing w:after="33" w:line="240" w:lineRule="auto"/>
        <w:rPr>
          <w:rFonts w:ascii="Times New Roman" w:hAnsi="Times New Roman" w:cs="Times New Roman"/>
          <w:sz w:val="20"/>
          <w:szCs w:val="20"/>
        </w:rPr>
      </w:pPr>
      <w:r w:rsidRPr="00496506">
        <w:rPr>
          <w:rFonts w:ascii="Times New Roman" w:hAnsi="Times New Roman" w:cs="Times New Roman"/>
          <w:sz w:val="20"/>
          <w:szCs w:val="20"/>
        </w:rPr>
        <w:t xml:space="preserve">Secretaria Municipal de Administração; </w:t>
      </w:r>
    </w:p>
    <w:p w:rsidR="00C8216C" w:rsidRPr="00496506" w:rsidRDefault="00C8216C" w:rsidP="00C8216C">
      <w:pPr>
        <w:pStyle w:val="PargrafodaLista"/>
        <w:autoSpaceDE w:val="0"/>
        <w:autoSpaceDN w:val="0"/>
        <w:adjustRightInd w:val="0"/>
        <w:spacing w:after="33" w:line="240" w:lineRule="auto"/>
        <w:rPr>
          <w:rFonts w:ascii="Times New Roman" w:hAnsi="Times New Roman" w:cs="Times New Roman"/>
          <w:sz w:val="20"/>
          <w:szCs w:val="20"/>
        </w:rPr>
      </w:pPr>
    </w:p>
    <w:p w:rsidR="00B84443" w:rsidRPr="00711C32" w:rsidRDefault="00C8216C" w:rsidP="000142FB">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3</w:t>
      </w:r>
      <w:r w:rsidR="00B84443">
        <w:rPr>
          <w:rFonts w:ascii="Times New Roman" w:hAnsi="Times New Roman" w:cs="Times New Roman"/>
          <w:b/>
          <w:sz w:val="20"/>
          <w:szCs w:val="20"/>
        </w:rPr>
        <w:t xml:space="preserve">. CLÁUSULA </w:t>
      </w:r>
      <w:r>
        <w:rPr>
          <w:rFonts w:ascii="Times New Roman" w:hAnsi="Times New Roman" w:cs="Times New Roman"/>
          <w:b/>
          <w:sz w:val="20"/>
          <w:szCs w:val="20"/>
        </w:rPr>
        <w:t>TERCEIRA</w:t>
      </w:r>
      <w:r w:rsidR="00B84443">
        <w:rPr>
          <w:rFonts w:ascii="Times New Roman" w:hAnsi="Times New Roman" w:cs="Times New Roman"/>
          <w:b/>
          <w:sz w:val="20"/>
          <w:szCs w:val="20"/>
        </w:rPr>
        <w:t xml:space="preserve"> – DAS OBRIGAÇÕES DAS PARTES</w:t>
      </w:r>
    </w:p>
    <w:p w:rsidR="005421A7" w:rsidRPr="002F3CEC" w:rsidRDefault="00C8216C" w:rsidP="000142FB">
      <w:pPr>
        <w:autoSpaceDE w:val="0"/>
        <w:autoSpaceDN w:val="0"/>
        <w:adjustRightInd w:val="0"/>
        <w:spacing w:after="0" w:line="240" w:lineRule="auto"/>
        <w:ind w:left="142" w:hanging="142"/>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r w:rsidR="005421A7" w:rsidRPr="002F3CEC">
        <w:rPr>
          <w:rFonts w:ascii="Times New Roman" w:hAnsi="Times New Roman" w:cs="Times New Roman"/>
          <w:b/>
          <w:color w:val="000000"/>
          <w:sz w:val="20"/>
          <w:szCs w:val="20"/>
        </w:rPr>
        <w:t>.1. São obrigações da CONTRATANTE:</w:t>
      </w:r>
    </w:p>
    <w:p w:rsidR="005421A7" w:rsidRPr="002F3CEC" w:rsidRDefault="00C8216C" w:rsidP="000142F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.1.1.</w:t>
      </w:r>
      <w:r w:rsidR="005421A7" w:rsidRPr="002F3CEC">
        <w:rPr>
          <w:rFonts w:ascii="Times New Roman" w:hAnsi="Times New Roman" w:cs="Times New Roman"/>
          <w:sz w:val="20"/>
          <w:szCs w:val="20"/>
        </w:rPr>
        <w:t xml:space="preserve"> Exigir o cumprimento de todas as obrigações assumidas pela Contratada, de acordo com as cláusulas contratuais e os termos de sua proposta;</w:t>
      </w:r>
    </w:p>
    <w:p w:rsidR="005421A7" w:rsidRPr="002F3CEC" w:rsidRDefault="00C8216C" w:rsidP="000142F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.1.2.</w:t>
      </w:r>
      <w:r w:rsidR="005421A7" w:rsidRPr="002F3CEC">
        <w:rPr>
          <w:rFonts w:ascii="Times New Roman" w:hAnsi="Times New Roman" w:cs="Times New Roman"/>
          <w:sz w:val="20"/>
          <w:szCs w:val="20"/>
        </w:rPr>
        <w:t xml:space="preserve"> Efetuar o pagamento em conformidade com a Cláusula Qu</w:t>
      </w:r>
      <w:r w:rsidR="00C65F9C">
        <w:rPr>
          <w:rFonts w:ascii="Times New Roman" w:hAnsi="Times New Roman" w:cs="Times New Roman"/>
          <w:sz w:val="20"/>
          <w:szCs w:val="20"/>
        </w:rPr>
        <w:t>in</w:t>
      </w:r>
      <w:r w:rsidR="005421A7" w:rsidRPr="002F3CEC">
        <w:rPr>
          <w:rFonts w:ascii="Times New Roman" w:hAnsi="Times New Roman" w:cs="Times New Roman"/>
          <w:sz w:val="20"/>
          <w:szCs w:val="20"/>
        </w:rPr>
        <w:t xml:space="preserve">ta deste instrumento. </w:t>
      </w:r>
    </w:p>
    <w:p w:rsidR="005421A7" w:rsidRDefault="00C8216C" w:rsidP="000142F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.1.3.</w:t>
      </w:r>
      <w:r w:rsidR="005421A7" w:rsidRPr="002F3CEC">
        <w:rPr>
          <w:rFonts w:ascii="Times New Roman" w:hAnsi="Times New Roman" w:cs="Times New Roman"/>
          <w:sz w:val="20"/>
          <w:szCs w:val="20"/>
        </w:rPr>
        <w:t xml:space="preserve"> Responsabilizar-se pela designação de servidor para recebimento e conferência dos produtos entregues pelas empresas contratadas.</w:t>
      </w:r>
    </w:p>
    <w:p w:rsidR="005421A7" w:rsidRPr="002F3CEC" w:rsidRDefault="00C8216C" w:rsidP="002F3CEC">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r w:rsidR="005421A7" w:rsidRPr="002F3CEC">
        <w:rPr>
          <w:rFonts w:ascii="Times New Roman" w:hAnsi="Times New Roman" w:cs="Times New Roman"/>
          <w:b/>
          <w:color w:val="000000"/>
          <w:sz w:val="20"/>
          <w:szCs w:val="20"/>
        </w:rPr>
        <w:t>.2. São obrigações da CONTRATADA:</w:t>
      </w:r>
    </w:p>
    <w:p w:rsidR="005421A7" w:rsidRPr="002F3CEC" w:rsidRDefault="00C8216C" w:rsidP="002F3CE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.2.1.</w:t>
      </w:r>
      <w:r w:rsidR="00590FE5">
        <w:rPr>
          <w:rFonts w:ascii="Times New Roman" w:hAnsi="Times New Roman" w:cs="Times New Roman"/>
          <w:sz w:val="20"/>
          <w:szCs w:val="20"/>
        </w:rPr>
        <w:t xml:space="preserve"> Cumprir fielmente este contrato</w:t>
      </w:r>
      <w:r w:rsidR="005421A7" w:rsidRPr="002F3CEC">
        <w:rPr>
          <w:rFonts w:ascii="Times New Roman" w:hAnsi="Times New Roman" w:cs="Times New Roman"/>
          <w:sz w:val="20"/>
          <w:szCs w:val="20"/>
        </w:rPr>
        <w:t>, executando-o sob sua inteira responsabilidade, vedada sua transferência a terceiros, total ou parcial;</w:t>
      </w:r>
    </w:p>
    <w:p w:rsidR="005421A7" w:rsidRPr="002F3CEC" w:rsidRDefault="00C8216C" w:rsidP="002F3CE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.2.2.</w:t>
      </w:r>
      <w:r w:rsidR="005421A7" w:rsidRPr="002F3CEC">
        <w:rPr>
          <w:rFonts w:ascii="Times New Roman" w:hAnsi="Times New Roman" w:cs="Times New Roman"/>
          <w:sz w:val="20"/>
          <w:szCs w:val="20"/>
        </w:rPr>
        <w:t xml:space="preserve"> Responsabilizar-se por todos os encargos que incidirem sobre a execução desta Ata;</w:t>
      </w:r>
    </w:p>
    <w:p w:rsidR="005421A7" w:rsidRPr="002F3CEC" w:rsidRDefault="00C8216C" w:rsidP="002F3CE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.2.3.</w:t>
      </w:r>
      <w:r w:rsidR="005421A7" w:rsidRPr="002F3CEC">
        <w:rPr>
          <w:rFonts w:ascii="Times New Roman" w:hAnsi="Times New Roman" w:cs="Times New Roman"/>
          <w:sz w:val="20"/>
          <w:szCs w:val="20"/>
        </w:rPr>
        <w:t xml:space="preserve"> Será de responsabilidade da contratada a perfeita execução do objeto desta Ata.  </w:t>
      </w:r>
    </w:p>
    <w:p w:rsidR="005421A7" w:rsidRPr="002F3CEC" w:rsidRDefault="00C8216C" w:rsidP="002F3CE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.2.4.</w:t>
      </w:r>
      <w:r w:rsidR="005421A7" w:rsidRPr="002F3CEC">
        <w:rPr>
          <w:rFonts w:ascii="Times New Roman" w:hAnsi="Times New Roman" w:cs="Times New Roman"/>
          <w:sz w:val="20"/>
          <w:szCs w:val="20"/>
        </w:rPr>
        <w:t xml:space="preserve"> Providenciar a imediata correção das deficiências apontadas pela Contratante quanto ao fornecimento.</w:t>
      </w:r>
    </w:p>
    <w:p w:rsidR="005421A7" w:rsidRPr="002F3CEC" w:rsidRDefault="00C8216C" w:rsidP="002F3CE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5421A7" w:rsidRPr="002F3CEC">
        <w:rPr>
          <w:rFonts w:ascii="Times New Roman" w:hAnsi="Times New Roman" w:cs="Times New Roman"/>
          <w:b/>
          <w:sz w:val="20"/>
          <w:szCs w:val="20"/>
        </w:rPr>
        <w:t>.2.</w:t>
      </w:r>
      <w:r w:rsidR="00063A43">
        <w:rPr>
          <w:rFonts w:ascii="Times New Roman" w:hAnsi="Times New Roman" w:cs="Times New Roman"/>
          <w:b/>
          <w:sz w:val="20"/>
          <w:szCs w:val="20"/>
        </w:rPr>
        <w:t>5</w:t>
      </w:r>
      <w:r w:rsidR="005421A7" w:rsidRPr="002F3CEC">
        <w:rPr>
          <w:rFonts w:ascii="Times New Roman" w:hAnsi="Times New Roman" w:cs="Times New Roman"/>
          <w:b/>
          <w:sz w:val="20"/>
          <w:szCs w:val="20"/>
        </w:rPr>
        <w:t>.</w:t>
      </w:r>
      <w:r w:rsidR="005421A7" w:rsidRPr="002F3CEC">
        <w:rPr>
          <w:rFonts w:ascii="Times New Roman" w:hAnsi="Times New Roman" w:cs="Times New Roman"/>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5421A7" w:rsidRPr="002F3CEC" w:rsidRDefault="00C8216C" w:rsidP="002F3CE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3</w:t>
      </w:r>
      <w:r w:rsidR="00063A43">
        <w:rPr>
          <w:rFonts w:ascii="Times New Roman" w:hAnsi="Times New Roman" w:cs="Times New Roman"/>
          <w:b/>
          <w:sz w:val="20"/>
          <w:szCs w:val="20"/>
        </w:rPr>
        <w:t>.2.6</w:t>
      </w:r>
      <w:r w:rsidR="005421A7" w:rsidRPr="002F3CEC">
        <w:rPr>
          <w:rFonts w:ascii="Times New Roman" w:hAnsi="Times New Roman" w:cs="Times New Roman"/>
          <w:b/>
          <w:sz w:val="20"/>
          <w:szCs w:val="20"/>
        </w:rPr>
        <w:t>.</w:t>
      </w:r>
      <w:r w:rsidR="005421A7" w:rsidRPr="002F3CEC">
        <w:rPr>
          <w:rFonts w:ascii="Times New Roman" w:hAnsi="Times New Roman" w:cs="Times New Roman"/>
          <w:sz w:val="20"/>
          <w:szCs w:val="20"/>
        </w:rPr>
        <w:t xml:space="preserve"> Manter, durante a vigência desta ata, todas as condições de habilitação e qualificação exigidas pela Lei n° 8.666/93.</w:t>
      </w:r>
    </w:p>
    <w:p w:rsidR="005421A7" w:rsidRDefault="005421A7" w:rsidP="002F3CEC">
      <w:pPr>
        <w:autoSpaceDE w:val="0"/>
        <w:autoSpaceDN w:val="0"/>
        <w:adjustRightInd w:val="0"/>
        <w:spacing w:after="0" w:line="240" w:lineRule="auto"/>
        <w:jc w:val="both"/>
        <w:rPr>
          <w:rFonts w:ascii="Times New Roman" w:hAnsi="Times New Roman" w:cs="Times New Roman"/>
          <w:b/>
          <w:color w:val="000000"/>
          <w:sz w:val="20"/>
          <w:szCs w:val="20"/>
        </w:rPr>
      </w:pPr>
    </w:p>
    <w:p w:rsidR="00B55DB5" w:rsidRPr="00711C32" w:rsidRDefault="00C8216C" w:rsidP="008B3104">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4</w:t>
      </w:r>
      <w:r w:rsidR="00B55DB5">
        <w:rPr>
          <w:rFonts w:ascii="Times New Roman" w:hAnsi="Times New Roman" w:cs="Times New Roman"/>
          <w:b/>
          <w:sz w:val="20"/>
          <w:szCs w:val="20"/>
        </w:rPr>
        <w:t>. CLÁUSULA QU</w:t>
      </w:r>
      <w:r>
        <w:rPr>
          <w:rFonts w:ascii="Times New Roman" w:hAnsi="Times New Roman" w:cs="Times New Roman"/>
          <w:b/>
          <w:sz w:val="20"/>
          <w:szCs w:val="20"/>
        </w:rPr>
        <w:t>AR</w:t>
      </w:r>
      <w:r w:rsidR="00B55DB5">
        <w:rPr>
          <w:rFonts w:ascii="Times New Roman" w:hAnsi="Times New Roman" w:cs="Times New Roman"/>
          <w:b/>
          <w:sz w:val="20"/>
          <w:szCs w:val="20"/>
        </w:rPr>
        <w:t>TA – DO PREÇO E DAS CONDIÇÕES DE PAGAMENTO</w:t>
      </w:r>
    </w:p>
    <w:p w:rsidR="008B5BF3" w:rsidRPr="007C6D0E" w:rsidRDefault="00C8216C" w:rsidP="008B5BF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w:t>
      </w:r>
      <w:r w:rsidR="008B5BF3" w:rsidRPr="008B5BF3">
        <w:rPr>
          <w:rFonts w:ascii="Times New Roman" w:hAnsi="Times New Roman" w:cs="Times New Roman"/>
          <w:b/>
          <w:sz w:val="20"/>
          <w:szCs w:val="20"/>
        </w:rPr>
        <w:t xml:space="preserve">.1.  </w:t>
      </w:r>
      <w:r w:rsidR="008B5BF3">
        <w:rPr>
          <w:rFonts w:ascii="Times New Roman" w:hAnsi="Times New Roman" w:cs="Times New Roman"/>
          <w:sz w:val="20"/>
          <w:szCs w:val="20"/>
        </w:rPr>
        <w:t>A</w:t>
      </w:r>
      <w:r w:rsidR="008B5BF3" w:rsidRPr="008B5BF3">
        <w:rPr>
          <w:rFonts w:ascii="Times New Roman" w:hAnsi="Times New Roman" w:cs="Times New Roman"/>
          <w:sz w:val="20"/>
          <w:szCs w:val="20"/>
        </w:rPr>
        <w:t xml:space="preserve"> presente </w:t>
      </w:r>
      <w:r w:rsidR="008B5BF3">
        <w:rPr>
          <w:rFonts w:ascii="Times New Roman" w:hAnsi="Times New Roman" w:cs="Times New Roman"/>
          <w:sz w:val="20"/>
          <w:szCs w:val="20"/>
        </w:rPr>
        <w:t>ata de registro de preços</w:t>
      </w:r>
      <w:r w:rsidR="008B5BF3" w:rsidRPr="008B5BF3">
        <w:rPr>
          <w:rFonts w:ascii="Times New Roman" w:hAnsi="Times New Roman" w:cs="Times New Roman"/>
          <w:sz w:val="20"/>
          <w:szCs w:val="20"/>
        </w:rPr>
        <w:t xml:space="preserve"> tem o seu valor com o total de </w:t>
      </w:r>
      <w:r w:rsidR="00986DE3">
        <w:rPr>
          <w:rFonts w:ascii="Times New Roman" w:hAnsi="Times New Roman" w:cs="Times New Roman"/>
          <w:b/>
          <w:sz w:val="20"/>
          <w:szCs w:val="20"/>
        </w:rPr>
        <w:t>R$</w:t>
      </w:r>
      <w:r w:rsidR="007C6D0E" w:rsidRPr="007C6D0E">
        <w:rPr>
          <w:rFonts w:ascii="Times New Roman" w:hAnsi="Times New Roman" w:cs="Times New Roman"/>
          <w:b/>
          <w:bCs/>
          <w:sz w:val="20"/>
          <w:szCs w:val="20"/>
        </w:rPr>
        <w:t xml:space="preserve">118.232,25 (cento e dezoito mil, duzentos e trinta e dois reais, e vinte e cinco centavos).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2"/>
        <w:gridCol w:w="4111"/>
        <w:gridCol w:w="567"/>
        <w:gridCol w:w="1134"/>
        <w:gridCol w:w="1559"/>
        <w:gridCol w:w="1417"/>
      </w:tblGrid>
      <w:tr w:rsidR="00856FEC" w:rsidRPr="00856FEC" w:rsidTr="00856FEC">
        <w:tc>
          <w:tcPr>
            <w:tcW w:w="851" w:type="dxa"/>
            <w:gridSpan w:val="2"/>
            <w:shd w:val="clear" w:color="auto" w:fill="auto"/>
          </w:tcPr>
          <w:p w:rsidR="00856FEC" w:rsidRPr="00856FEC" w:rsidRDefault="00856FEC" w:rsidP="00C8216C">
            <w:pPr>
              <w:spacing w:after="0" w:line="240" w:lineRule="auto"/>
              <w:rPr>
                <w:rFonts w:ascii="Times New Roman" w:hAnsi="Times New Roman" w:cs="Times New Roman"/>
                <w:b/>
                <w:bCs/>
                <w:sz w:val="20"/>
                <w:szCs w:val="20"/>
              </w:rPr>
            </w:pPr>
            <w:r w:rsidRPr="00856FEC">
              <w:rPr>
                <w:rFonts w:ascii="Times New Roman" w:hAnsi="Times New Roman" w:cs="Times New Roman"/>
                <w:b/>
                <w:bCs/>
                <w:sz w:val="20"/>
                <w:szCs w:val="20"/>
              </w:rPr>
              <w:t>Item</w:t>
            </w:r>
          </w:p>
        </w:tc>
        <w:tc>
          <w:tcPr>
            <w:tcW w:w="4111" w:type="dxa"/>
            <w:shd w:val="clear" w:color="auto" w:fill="auto"/>
          </w:tcPr>
          <w:p w:rsidR="00856FEC" w:rsidRPr="00856FEC" w:rsidRDefault="00856FEC" w:rsidP="00C8216C">
            <w:pPr>
              <w:spacing w:after="0" w:line="240" w:lineRule="auto"/>
              <w:rPr>
                <w:rFonts w:ascii="Times New Roman" w:hAnsi="Times New Roman" w:cs="Times New Roman"/>
                <w:b/>
                <w:bCs/>
                <w:sz w:val="20"/>
                <w:szCs w:val="20"/>
              </w:rPr>
            </w:pPr>
            <w:r w:rsidRPr="00856FEC">
              <w:rPr>
                <w:rFonts w:ascii="Times New Roman" w:hAnsi="Times New Roman" w:cs="Times New Roman"/>
                <w:b/>
                <w:bCs/>
                <w:sz w:val="20"/>
                <w:szCs w:val="20"/>
              </w:rPr>
              <w:t>Descrição</w:t>
            </w:r>
          </w:p>
        </w:tc>
        <w:tc>
          <w:tcPr>
            <w:tcW w:w="567" w:type="dxa"/>
            <w:shd w:val="clear" w:color="auto" w:fill="auto"/>
          </w:tcPr>
          <w:p w:rsidR="00856FEC" w:rsidRPr="00856FEC" w:rsidRDefault="00856FEC" w:rsidP="00C8216C">
            <w:pPr>
              <w:spacing w:after="0" w:line="240" w:lineRule="auto"/>
              <w:rPr>
                <w:rFonts w:ascii="Times New Roman" w:hAnsi="Times New Roman" w:cs="Times New Roman"/>
                <w:b/>
                <w:bCs/>
                <w:sz w:val="20"/>
                <w:szCs w:val="20"/>
              </w:rPr>
            </w:pPr>
            <w:r w:rsidRPr="00856FEC">
              <w:rPr>
                <w:rFonts w:ascii="Times New Roman" w:hAnsi="Times New Roman" w:cs="Times New Roman"/>
                <w:b/>
                <w:bCs/>
                <w:sz w:val="20"/>
                <w:szCs w:val="20"/>
              </w:rPr>
              <w:t>Un.</w:t>
            </w:r>
          </w:p>
        </w:tc>
        <w:tc>
          <w:tcPr>
            <w:tcW w:w="1134" w:type="dxa"/>
            <w:shd w:val="clear" w:color="auto" w:fill="auto"/>
          </w:tcPr>
          <w:p w:rsidR="00856FEC" w:rsidRPr="00856FEC" w:rsidRDefault="00856FEC" w:rsidP="00C8216C">
            <w:pPr>
              <w:spacing w:after="0" w:line="240" w:lineRule="auto"/>
              <w:rPr>
                <w:rFonts w:ascii="Times New Roman" w:hAnsi="Times New Roman" w:cs="Times New Roman"/>
                <w:b/>
                <w:bCs/>
                <w:sz w:val="20"/>
                <w:szCs w:val="20"/>
              </w:rPr>
            </w:pPr>
            <w:r w:rsidRPr="00856FEC">
              <w:rPr>
                <w:rFonts w:ascii="Times New Roman" w:hAnsi="Times New Roman" w:cs="Times New Roman"/>
                <w:b/>
                <w:bCs/>
                <w:sz w:val="20"/>
                <w:szCs w:val="20"/>
              </w:rPr>
              <w:t>Quant.</w:t>
            </w:r>
          </w:p>
        </w:tc>
        <w:tc>
          <w:tcPr>
            <w:tcW w:w="1559" w:type="dxa"/>
            <w:shd w:val="clear" w:color="auto" w:fill="auto"/>
            <w:vAlign w:val="center"/>
          </w:tcPr>
          <w:p w:rsidR="00856FEC" w:rsidRPr="00856FEC" w:rsidRDefault="00856FEC" w:rsidP="00C8216C">
            <w:pPr>
              <w:spacing w:after="0" w:line="240" w:lineRule="auto"/>
              <w:jc w:val="center"/>
              <w:rPr>
                <w:rFonts w:ascii="Times New Roman" w:hAnsi="Times New Roman" w:cs="Times New Roman"/>
                <w:b/>
                <w:bCs/>
                <w:sz w:val="20"/>
                <w:szCs w:val="20"/>
              </w:rPr>
            </w:pPr>
            <w:r w:rsidRPr="00856FEC">
              <w:rPr>
                <w:rFonts w:ascii="Times New Roman" w:hAnsi="Times New Roman" w:cs="Times New Roman"/>
                <w:b/>
                <w:bCs/>
                <w:sz w:val="20"/>
                <w:szCs w:val="20"/>
              </w:rPr>
              <w:t xml:space="preserve">Valor </w:t>
            </w:r>
            <w:r w:rsidRPr="00856FEC">
              <w:rPr>
                <w:rFonts w:ascii="Times New Roman" w:hAnsi="Times New Roman" w:cs="Times New Roman"/>
                <w:b/>
                <w:bCs/>
                <w:sz w:val="20"/>
                <w:szCs w:val="20"/>
              </w:rPr>
              <w:lastRenderedPageBreak/>
              <w:t>trimestral</w:t>
            </w:r>
          </w:p>
        </w:tc>
        <w:tc>
          <w:tcPr>
            <w:tcW w:w="1417" w:type="dxa"/>
            <w:vAlign w:val="center"/>
          </w:tcPr>
          <w:p w:rsidR="00856FEC" w:rsidRPr="00856FEC" w:rsidRDefault="00856FEC" w:rsidP="00C8216C">
            <w:pPr>
              <w:spacing w:after="0" w:line="240" w:lineRule="auto"/>
              <w:jc w:val="center"/>
              <w:rPr>
                <w:rFonts w:ascii="Times New Roman" w:hAnsi="Times New Roman" w:cs="Times New Roman"/>
                <w:b/>
                <w:bCs/>
                <w:sz w:val="20"/>
                <w:szCs w:val="20"/>
              </w:rPr>
            </w:pPr>
            <w:r w:rsidRPr="00856FEC">
              <w:rPr>
                <w:rFonts w:ascii="Times New Roman" w:hAnsi="Times New Roman" w:cs="Times New Roman"/>
                <w:b/>
                <w:bCs/>
                <w:sz w:val="20"/>
                <w:szCs w:val="20"/>
              </w:rPr>
              <w:lastRenderedPageBreak/>
              <w:t xml:space="preserve">Valor para 24 </w:t>
            </w:r>
            <w:r w:rsidRPr="00856FEC">
              <w:rPr>
                <w:rFonts w:ascii="Times New Roman" w:hAnsi="Times New Roman" w:cs="Times New Roman"/>
                <w:b/>
                <w:bCs/>
                <w:sz w:val="20"/>
                <w:szCs w:val="20"/>
              </w:rPr>
              <w:lastRenderedPageBreak/>
              <w:t>meses</w:t>
            </w:r>
          </w:p>
        </w:tc>
      </w:tr>
      <w:tr w:rsidR="00856FEC" w:rsidRPr="00856FEC" w:rsidTr="00856FEC">
        <w:tc>
          <w:tcPr>
            <w:tcW w:w="9639" w:type="dxa"/>
            <w:gridSpan w:val="7"/>
          </w:tcPr>
          <w:p w:rsidR="00856FEC" w:rsidRPr="00856FEC" w:rsidRDefault="00856FEC" w:rsidP="00C8216C">
            <w:pPr>
              <w:spacing w:after="0" w:line="240" w:lineRule="auto"/>
              <w:rPr>
                <w:rFonts w:ascii="Times New Roman" w:hAnsi="Times New Roman" w:cs="Times New Roman"/>
                <w:b/>
                <w:bCs/>
                <w:sz w:val="20"/>
                <w:szCs w:val="20"/>
              </w:rPr>
            </w:pPr>
            <w:r w:rsidRPr="00856FEC">
              <w:rPr>
                <w:rFonts w:ascii="Times New Roman" w:hAnsi="Times New Roman" w:cs="Times New Roman"/>
                <w:b/>
                <w:bCs/>
                <w:sz w:val="20"/>
                <w:szCs w:val="20"/>
              </w:rPr>
              <w:lastRenderedPageBreak/>
              <w:t>LIZ SERVICO ONLINE LTDA</w:t>
            </w:r>
          </w:p>
        </w:tc>
      </w:tr>
      <w:tr w:rsidR="00C8216C" w:rsidRPr="00856FEC" w:rsidTr="00856FEC">
        <w:tc>
          <w:tcPr>
            <w:tcW w:w="709" w:type="dxa"/>
            <w:shd w:val="clear" w:color="auto" w:fill="auto"/>
            <w:vAlign w:val="center"/>
          </w:tcPr>
          <w:p w:rsidR="00856FEC" w:rsidRPr="00856FEC" w:rsidRDefault="00856FEC" w:rsidP="00C8216C">
            <w:pPr>
              <w:spacing w:after="0" w:line="240" w:lineRule="auto"/>
              <w:jc w:val="center"/>
              <w:rPr>
                <w:rFonts w:ascii="Times New Roman" w:hAnsi="Times New Roman" w:cs="Times New Roman"/>
                <w:bCs/>
                <w:sz w:val="20"/>
                <w:szCs w:val="20"/>
              </w:rPr>
            </w:pPr>
            <w:r w:rsidRPr="00856FEC">
              <w:rPr>
                <w:rFonts w:ascii="Times New Roman" w:hAnsi="Times New Roman" w:cs="Times New Roman"/>
                <w:bCs/>
                <w:sz w:val="20"/>
                <w:szCs w:val="20"/>
              </w:rPr>
              <w:t>001</w:t>
            </w:r>
          </w:p>
        </w:tc>
        <w:tc>
          <w:tcPr>
            <w:tcW w:w="4253" w:type="dxa"/>
            <w:gridSpan w:val="2"/>
            <w:shd w:val="clear" w:color="auto" w:fill="auto"/>
            <w:vAlign w:val="center"/>
          </w:tcPr>
          <w:p w:rsidR="00856FEC" w:rsidRPr="00856FEC" w:rsidRDefault="00856FEC" w:rsidP="00C8216C">
            <w:pPr>
              <w:spacing w:after="0" w:line="240" w:lineRule="auto"/>
              <w:jc w:val="center"/>
              <w:rPr>
                <w:rFonts w:ascii="Times New Roman" w:hAnsi="Times New Roman" w:cs="Times New Roman"/>
                <w:b/>
                <w:bCs/>
                <w:sz w:val="20"/>
                <w:szCs w:val="20"/>
              </w:rPr>
            </w:pPr>
            <w:r w:rsidRPr="00856FEC">
              <w:rPr>
                <w:rFonts w:ascii="Times New Roman" w:hAnsi="Times New Roman" w:cs="Times New Roman"/>
                <w:sz w:val="20"/>
                <w:szCs w:val="20"/>
              </w:rPr>
              <w:t>SERVIÇO DE CESSÃO DE USO DE SOFTWARE DESTINADO A ATUALIZAÇÃO DA LEGISLAÇÃO MUNICIPAL</w:t>
            </w:r>
            <w:r w:rsidRPr="00856FEC">
              <w:rPr>
                <w:rFonts w:ascii="Times New Roman" w:hAnsi="Times New Roman" w:cs="Times New Roman"/>
                <w:sz w:val="20"/>
                <w:szCs w:val="20"/>
                <w:shd w:val="clear" w:color="auto" w:fill="FFFFFF"/>
              </w:rPr>
              <w:t>.</w:t>
            </w:r>
          </w:p>
        </w:tc>
        <w:tc>
          <w:tcPr>
            <w:tcW w:w="567" w:type="dxa"/>
            <w:shd w:val="clear" w:color="auto" w:fill="auto"/>
            <w:vAlign w:val="center"/>
          </w:tcPr>
          <w:p w:rsidR="00856FEC" w:rsidRPr="00856FEC" w:rsidRDefault="00856FEC" w:rsidP="00C8216C">
            <w:pPr>
              <w:spacing w:after="0" w:line="240" w:lineRule="auto"/>
              <w:jc w:val="center"/>
              <w:rPr>
                <w:rFonts w:ascii="Times New Roman" w:hAnsi="Times New Roman" w:cs="Times New Roman"/>
                <w:bCs/>
                <w:sz w:val="20"/>
                <w:szCs w:val="20"/>
              </w:rPr>
            </w:pPr>
            <w:r w:rsidRPr="00856FEC">
              <w:rPr>
                <w:rFonts w:ascii="Times New Roman" w:hAnsi="Times New Roman" w:cs="Times New Roman"/>
                <w:bCs/>
                <w:sz w:val="20"/>
                <w:szCs w:val="20"/>
              </w:rPr>
              <w:t>SE</w:t>
            </w:r>
          </w:p>
        </w:tc>
        <w:tc>
          <w:tcPr>
            <w:tcW w:w="1134" w:type="dxa"/>
            <w:shd w:val="clear" w:color="auto" w:fill="auto"/>
            <w:vAlign w:val="center"/>
          </w:tcPr>
          <w:p w:rsidR="00856FEC" w:rsidRPr="00856FEC" w:rsidRDefault="00856FEC" w:rsidP="00C8216C">
            <w:pPr>
              <w:spacing w:after="0" w:line="240" w:lineRule="auto"/>
              <w:jc w:val="center"/>
              <w:rPr>
                <w:rFonts w:ascii="Times New Roman" w:hAnsi="Times New Roman" w:cs="Times New Roman"/>
                <w:bCs/>
                <w:sz w:val="20"/>
                <w:szCs w:val="20"/>
              </w:rPr>
            </w:pPr>
            <w:r w:rsidRPr="00856FEC">
              <w:rPr>
                <w:rFonts w:ascii="Times New Roman" w:hAnsi="Times New Roman" w:cs="Times New Roman"/>
                <w:bCs/>
                <w:sz w:val="20"/>
                <w:szCs w:val="20"/>
              </w:rPr>
              <w:t>1</w:t>
            </w:r>
          </w:p>
        </w:tc>
        <w:tc>
          <w:tcPr>
            <w:tcW w:w="1559" w:type="dxa"/>
            <w:shd w:val="clear" w:color="auto" w:fill="auto"/>
            <w:vAlign w:val="center"/>
          </w:tcPr>
          <w:p w:rsidR="00856FEC" w:rsidRPr="00856FEC" w:rsidRDefault="00856FEC" w:rsidP="00C8216C">
            <w:pPr>
              <w:spacing w:after="0" w:line="240" w:lineRule="auto"/>
              <w:jc w:val="center"/>
              <w:rPr>
                <w:rFonts w:ascii="Times New Roman" w:hAnsi="Times New Roman" w:cs="Times New Roman"/>
                <w:bCs/>
                <w:sz w:val="20"/>
                <w:szCs w:val="20"/>
              </w:rPr>
            </w:pPr>
            <w:r w:rsidRPr="00856FEC">
              <w:rPr>
                <w:rFonts w:ascii="Times New Roman" w:hAnsi="Times New Roman" w:cs="Times New Roman"/>
                <w:bCs/>
                <w:sz w:val="20"/>
                <w:szCs w:val="20"/>
              </w:rPr>
              <w:t>R$ 1.020,00</w:t>
            </w:r>
          </w:p>
        </w:tc>
        <w:tc>
          <w:tcPr>
            <w:tcW w:w="1417" w:type="dxa"/>
            <w:shd w:val="clear" w:color="auto" w:fill="auto"/>
            <w:vAlign w:val="center"/>
          </w:tcPr>
          <w:p w:rsidR="00856FEC" w:rsidRPr="00856FEC" w:rsidRDefault="00856FEC" w:rsidP="00C8216C">
            <w:pPr>
              <w:spacing w:after="0" w:line="240" w:lineRule="auto"/>
              <w:jc w:val="center"/>
              <w:rPr>
                <w:rFonts w:ascii="Times New Roman" w:hAnsi="Times New Roman" w:cs="Times New Roman"/>
                <w:bCs/>
                <w:sz w:val="20"/>
                <w:szCs w:val="20"/>
              </w:rPr>
            </w:pPr>
            <w:r w:rsidRPr="00856FEC">
              <w:rPr>
                <w:rFonts w:ascii="Times New Roman" w:hAnsi="Times New Roman" w:cs="Times New Roman"/>
                <w:bCs/>
                <w:sz w:val="20"/>
                <w:szCs w:val="20"/>
              </w:rPr>
              <w:t>R$ 8.160,00</w:t>
            </w:r>
          </w:p>
        </w:tc>
      </w:tr>
      <w:tr w:rsidR="00856FEC" w:rsidRPr="00856FEC" w:rsidTr="00856FEC">
        <w:tc>
          <w:tcPr>
            <w:tcW w:w="9639" w:type="dxa"/>
            <w:gridSpan w:val="7"/>
          </w:tcPr>
          <w:p w:rsidR="00856FEC" w:rsidRPr="00856FEC" w:rsidRDefault="00856FEC" w:rsidP="00C8216C">
            <w:pPr>
              <w:spacing w:after="0" w:line="240" w:lineRule="auto"/>
              <w:jc w:val="right"/>
              <w:rPr>
                <w:rFonts w:ascii="Times New Roman" w:hAnsi="Times New Roman" w:cs="Times New Roman"/>
                <w:b/>
                <w:bCs/>
                <w:sz w:val="20"/>
                <w:szCs w:val="20"/>
              </w:rPr>
            </w:pPr>
            <w:r w:rsidRPr="00856FEC">
              <w:rPr>
                <w:rFonts w:ascii="Times New Roman" w:hAnsi="Times New Roman" w:cs="Times New Roman"/>
                <w:b/>
                <w:bCs/>
                <w:sz w:val="20"/>
                <w:szCs w:val="20"/>
              </w:rPr>
              <w:t>Total do Fornecedor: R$ 8.160,00</w:t>
            </w:r>
          </w:p>
        </w:tc>
      </w:tr>
      <w:tr w:rsidR="00856FEC" w:rsidRPr="00856FEC" w:rsidTr="00856FEC">
        <w:tc>
          <w:tcPr>
            <w:tcW w:w="9639" w:type="dxa"/>
            <w:gridSpan w:val="7"/>
          </w:tcPr>
          <w:p w:rsidR="00856FEC" w:rsidRPr="00856FEC" w:rsidRDefault="00856FEC" w:rsidP="00C8216C">
            <w:pPr>
              <w:spacing w:after="0" w:line="240" w:lineRule="auto"/>
              <w:jc w:val="right"/>
              <w:rPr>
                <w:rFonts w:ascii="Times New Roman" w:hAnsi="Times New Roman" w:cs="Times New Roman"/>
                <w:b/>
                <w:bCs/>
                <w:sz w:val="20"/>
                <w:szCs w:val="20"/>
              </w:rPr>
            </w:pPr>
            <w:r w:rsidRPr="00856FEC">
              <w:rPr>
                <w:rFonts w:ascii="Times New Roman" w:hAnsi="Times New Roman" w:cs="Times New Roman"/>
                <w:b/>
                <w:bCs/>
                <w:sz w:val="20"/>
                <w:szCs w:val="20"/>
              </w:rPr>
              <w:t>Total Geral: R$ 8.160,00</w:t>
            </w:r>
          </w:p>
        </w:tc>
      </w:tr>
    </w:tbl>
    <w:p w:rsidR="00105843" w:rsidRDefault="00105843" w:rsidP="008E1A65">
      <w:pPr>
        <w:autoSpaceDE w:val="0"/>
        <w:autoSpaceDN w:val="0"/>
        <w:adjustRightInd w:val="0"/>
        <w:spacing w:after="0" w:line="240" w:lineRule="auto"/>
        <w:jc w:val="both"/>
        <w:outlineLvl w:val="3"/>
        <w:rPr>
          <w:rFonts w:ascii="Times New Roman" w:hAnsi="Times New Roman" w:cs="Times New Roman"/>
          <w:i/>
          <w:sz w:val="20"/>
          <w:szCs w:val="20"/>
        </w:rPr>
      </w:pPr>
    </w:p>
    <w:p w:rsidR="008E1A65" w:rsidRPr="008E1A65" w:rsidRDefault="00C8216C" w:rsidP="008E1A65">
      <w:pPr>
        <w:autoSpaceDE w:val="0"/>
        <w:autoSpaceDN w:val="0"/>
        <w:adjustRightInd w:val="0"/>
        <w:spacing w:after="0" w:line="240" w:lineRule="auto"/>
        <w:jc w:val="both"/>
        <w:outlineLvl w:val="3"/>
        <w:rPr>
          <w:rFonts w:ascii="Times New Roman" w:hAnsi="Times New Roman" w:cs="Times New Roman"/>
          <w:sz w:val="20"/>
          <w:szCs w:val="20"/>
        </w:rPr>
      </w:pPr>
      <w:r>
        <w:rPr>
          <w:rFonts w:ascii="Times New Roman" w:hAnsi="Times New Roman" w:cs="Times New Roman"/>
          <w:b/>
          <w:sz w:val="20"/>
          <w:szCs w:val="20"/>
        </w:rPr>
        <w:t>4</w:t>
      </w:r>
      <w:r w:rsidR="008E1A65">
        <w:rPr>
          <w:rFonts w:ascii="Times New Roman" w:hAnsi="Times New Roman" w:cs="Times New Roman"/>
          <w:b/>
          <w:sz w:val="20"/>
          <w:szCs w:val="20"/>
        </w:rPr>
        <w:t>.2</w:t>
      </w:r>
      <w:r w:rsidR="008E1A65" w:rsidRPr="008E1A65">
        <w:rPr>
          <w:rFonts w:ascii="Times New Roman" w:hAnsi="Times New Roman" w:cs="Times New Roman"/>
          <w:b/>
          <w:sz w:val="20"/>
          <w:szCs w:val="20"/>
        </w:rPr>
        <w:t>.</w:t>
      </w:r>
      <w:r w:rsidR="008E1A65" w:rsidRPr="008E1A65">
        <w:rPr>
          <w:rFonts w:ascii="Times New Roman" w:hAnsi="Times New Roman" w:cs="Times New Roman"/>
          <w:sz w:val="20"/>
          <w:szCs w:val="20"/>
        </w:rPr>
        <w:t xml:space="preserve"> Os pagamentos serão realizados pelo Município em até </w:t>
      </w:r>
      <w:r w:rsidR="008E1A65" w:rsidRPr="008E1A65">
        <w:rPr>
          <w:rFonts w:ascii="Times New Roman" w:hAnsi="Times New Roman" w:cs="Times New Roman"/>
          <w:b/>
          <w:sz w:val="20"/>
          <w:szCs w:val="20"/>
        </w:rPr>
        <w:t>10 (dez)</w:t>
      </w:r>
      <w:r w:rsidR="008E1A65" w:rsidRPr="008E1A65">
        <w:rPr>
          <w:rFonts w:ascii="Times New Roman" w:hAnsi="Times New Roman" w:cs="Times New Roman"/>
          <w:sz w:val="20"/>
          <w:szCs w:val="20"/>
        </w:rPr>
        <w:t xml:space="preserve"> dias, após aapresentação de documento fiscal correspondente ao fornecimento efetuado, cumpridas todas as formalidades legais anteriores a este ato, incluídas nestas o atestado de recebimento dos produtos.</w:t>
      </w:r>
    </w:p>
    <w:p w:rsidR="008E1A65" w:rsidRPr="008E1A65" w:rsidRDefault="00C8216C" w:rsidP="008E1A65">
      <w:pPr>
        <w:pStyle w:val="Default"/>
        <w:jc w:val="both"/>
        <w:rPr>
          <w:rFonts w:ascii="Times New Roman" w:hAnsi="Times New Roman" w:cs="Times New Roman"/>
          <w:sz w:val="20"/>
          <w:szCs w:val="20"/>
        </w:rPr>
      </w:pPr>
      <w:r>
        <w:rPr>
          <w:rFonts w:ascii="Times New Roman" w:hAnsi="Times New Roman" w:cs="Times New Roman"/>
          <w:b/>
          <w:sz w:val="20"/>
          <w:szCs w:val="20"/>
        </w:rPr>
        <w:t>4</w:t>
      </w:r>
      <w:r w:rsidR="008E1A65">
        <w:rPr>
          <w:rFonts w:ascii="Times New Roman" w:hAnsi="Times New Roman" w:cs="Times New Roman"/>
          <w:b/>
          <w:sz w:val="20"/>
          <w:szCs w:val="20"/>
        </w:rPr>
        <w:t>.3</w:t>
      </w:r>
      <w:r w:rsidR="008E1A65" w:rsidRPr="008E1A65">
        <w:rPr>
          <w:rFonts w:ascii="Times New Roman" w:hAnsi="Times New Roman" w:cs="Times New Roman"/>
          <w:b/>
          <w:sz w:val="20"/>
          <w:szCs w:val="20"/>
        </w:rPr>
        <w:t>.</w:t>
      </w:r>
      <w:r w:rsidR="008E1A65" w:rsidRPr="008E1A65">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E1A65" w:rsidRPr="008E1A65" w:rsidRDefault="00C8216C" w:rsidP="008E1A65">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4</w:t>
      </w:r>
      <w:r w:rsidR="008E1A65">
        <w:rPr>
          <w:rFonts w:ascii="Times New Roman" w:hAnsi="Times New Roman" w:cs="Times New Roman"/>
          <w:b/>
          <w:sz w:val="20"/>
          <w:szCs w:val="20"/>
        </w:rPr>
        <w:t>.3.</w:t>
      </w:r>
      <w:r w:rsidR="008E1A65" w:rsidRPr="008E1A65">
        <w:rPr>
          <w:rFonts w:ascii="Times New Roman" w:hAnsi="Times New Roman" w:cs="Times New Roman"/>
          <w:b/>
          <w:sz w:val="20"/>
          <w:szCs w:val="20"/>
        </w:rPr>
        <w:t>1.</w:t>
      </w:r>
      <w:r>
        <w:rPr>
          <w:rFonts w:ascii="Times New Roman" w:hAnsi="Times New Roman" w:cs="Times New Roman"/>
          <w:b/>
          <w:sz w:val="20"/>
          <w:szCs w:val="20"/>
        </w:rPr>
        <w:t xml:space="preserve"> </w:t>
      </w:r>
      <w:r w:rsidR="008E1A65" w:rsidRPr="008E1A65">
        <w:rPr>
          <w:rFonts w:ascii="Times New Roman" w:hAnsi="Times New Roman" w:cs="Times New Roman"/>
          <w:b/>
          <w:sz w:val="20"/>
          <w:szCs w:val="20"/>
        </w:rPr>
        <w:t>Em caso de alteração de conta bancária, a contratada deverá comunicar, formalmente, à Secretaria Municipal de Fazenda para que seja feita a retificação da conta cadastrada.</w:t>
      </w:r>
    </w:p>
    <w:p w:rsidR="008E1A65" w:rsidRPr="008E1A65" w:rsidRDefault="00C8216C" w:rsidP="008E1A65">
      <w:pPr>
        <w:spacing w:after="0" w:line="240" w:lineRule="auto"/>
        <w:jc w:val="both"/>
        <w:rPr>
          <w:rFonts w:ascii="Times New Roman" w:eastAsia="Microsoft YaHei" w:hAnsi="Times New Roman" w:cs="Times New Roman"/>
          <w:sz w:val="20"/>
          <w:szCs w:val="20"/>
        </w:rPr>
      </w:pPr>
      <w:r>
        <w:rPr>
          <w:rFonts w:ascii="Times New Roman" w:eastAsia="Microsoft YaHei" w:hAnsi="Times New Roman" w:cs="Times New Roman"/>
          <w:b/>
          <w:sz w:val="20"/>
          <w:szCs w:val="20"/>
        </w:rPr>
        <w:t>4</w:t>
      </w:r>
      <w:r w:rsidR="00390DAC">
        <w:rPr>
          <w:rFonts w:ascii="Times New Roman" w:eastAsia="Microsoft YaHei" w:hAnsi="Times New Roman" w:cs="Times New Roman"/>
          <w:b/>
          <w:sz w:val="20"/>
          <w:szCs w:val="20"/>
        </w:rPr>
        <w:t>.4</w:t>
      </w:r>
      <w:r w:rsidR="008E1A65" w:rsidRPr="008E1A65">
        <w:rPr>
          <w:rFonts w:ascii="Times New Roman" w:eastAsia="Microsoft YaHei" w:hAnsi="Times New Roman" w:cs="Times New Roman"/>
          <w:b/>
          <w:sz w:val="20"/>
          <w:szCs w:val="20"/>
        </w:rPr>
        <w:t>.</w:t>
      </w:r>
      <w:r w:rsidR="008E1A65" w:rsidRPr="008E1A65">
        <w:rPr>
          <w:rFonts w:ascii="Times New Roman" w:eastAsia="Microsoft YaHei" w:hAnsi="Times New Roman" w:cs="Times New Roman"/>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E1A65" w:rsidRPr="008E1A65" w:rsidRDefault="00390DAC" w:rsidP="008E1A65">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5.5</w:t>
      </w:r>
      <w:r w:rsidR="008E1A65" w:rsidRPr="002B66B8">
        <w:rPr>
          <w:rFonts w:ascii="Times New Roman" w:eastAsia="Microsoft YaHei" w:hAnsi="Times New Roman" w:cs="Times New Roman"/>
          <w:sz w:val="20"/>
          <w:szCs w:val="20"/>
        </w:rPr>
        <w:t>.</w:t>
      </w:r>
      <w:r w:rsidR="008E1A65" w:rsidRPr="008E1A65">
        <w:rPr>
          <w:rFonts w:ascii="Times New Roman" w:eastAsia="Microsoft YaHei" w:hAnsi="Times New Roman" w:cs="Times New Roman"/>
          <w:sz w:val="20"/>
          <w:szCs w:val="20"/>
        </w:rPr>
        <w:t xml:space="preserve"> Havendo necessidade, poderão ser acrescentadas novas dotações ao processo por meio de apostilamento de ficha.</w:t>
      </w:r>
    </w:p>
    <w:p w:rsidR="00082834" w:rsidRPr="002B66B8" w:rsidRDefault="00082834" w:rsidP="00F2470B">
      <w:pPr>
        <w:spacing w:after="0" w:line="240" w:lineRule="auto"/>
        <w:jc w:val="both"/>
        <w:rPr>
          <w:rFonts w:ascii="Times New Roman" w:eastAsia="Microsoft YaHei" w:hAnsi="Times New Roman" w:cs="Times New Roman"/>
          <w:sz w:val="20"/>
          <w:szCs w:val="20"/>
        </w:rPr>
      </w:pPr>
    </w:p>
    <w:p w:rsidR="008B3104" w:rsidRPr="004C2EDC" w:rsidRDefault="008B3104" w:rsidP="0041731E">
      <w:pPr>
        <w:pBdr>
          <w:top w:val="double" w:sz="6" w:space="0" w:color="auto"/>
          <w:bottom w:val="double" w:sz="6" w:space="0" w:color="auto"/>
        </w:pBdr>
        <w:shd w:val="clear" w:color="auto" w:fill="E8E8E8"/>
        <w:spacing w:after="0" w:line="240" w:lineRule="auto"/>
        <w:rPr>
          <w:rFonts w:ascii="Times New Roman" w:eastAsia="Microsoft YaHei" w:hAnsi="Times New Roman" w:cs="Times New Roman"/>
          <w:b/>
          <w:sz w:val="20"/>
          <w:szCs w:val="20"/>
        </w:rPr>
      </w:pPr>
      <w:r w:rsidRPr="004C2EDC">
        <w:rPr>
          <w:rFonts w:ascii="Times New Roman" w:eastAsia="Microsoft YaHei" w:hAnsi="Times New Roman" w:cs="Times New Roman"/>
          <w:b/>
          <w:sz w:val="20"/>
          <w:szCs w:val="20"/>
        </w:rPr>
        <w:t>6. CLÁUSULA SEXTA – DO REEQUILÍBRIO E ALTERAÇÕES CONTRATUAIS</w:t>
      </w:r>
    </w:p>
    <w:p w:rsidR="005421A7" w:rsidRPr="002B66B8" w:rsidRDefault="005421A7" w:rsidP="0041731E">
      <w:pPr>
        <w:spacing w:after="0" w:line="240" w:lineRule="auto"/>
        <w:jc w:val="both"/>
        <w:rPr>
          <w:rFonts w:ascii="Times New Roman" w:eastAsia="Microsoft YaHei" w:hAnsi="Times New Roman" w:cs="Times New Roman"/>
          <w:sz w:val="20"/>
          <w:szCs w:val="20"/>
        </w:rPr>
      </w:pPr>
      <w:r w:rsidRPr="00B75335">
        <w:rPr>
          <w:rFonts w:ascii="Times New Roman" w:eastAsia="Microsoft YaHei" w:hAnsi="Times New Roman" w:cs="Times New Roman"/>
          <w:b/>
          <w:sz w:val="20"/>
          <w:szCs w:val="20"/>
        </w:rPr>
        <w:t>6.1.</w:t>
      </w:r>
      <w:r w:rsidRPr="002B66B8">
        <w:rPr>
          <w:rFonts w:ascii="Times New Roman" w:eastAsia="Microsoft YaHei" w:hAnsi="Times New Roman" w:cs="Times New Roman"/>
          <w:sz w:val="20"/>
          <w:szCs w:val="20"/>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 </w:t>
      </w:r>
    </w:p>
    <w:p w:rsidR="005421A7" w:rsidRPr="002B66B8" w:rsidRDefault="005421A7" w:rsidP="0041731E">
      <w:pPr>
        <w:spacing w:after="0" w:line="240" w:lineRule="auto"/>
        <w:jc w:val="both"/>
        <w:rPr>
          <w:rFonts w:ascii="Times New Roman" w:eastAsia="Microsoft YaHei" w:hAnsi="Times New Roman" w:cs="Times New Roman"/>
          <w:sz w:val="20"/>
          <w:szCs w:val="20"/>
        </w:rPr>
      </w:pPr>
      <w:r w:rsidRPr="00B75335">
        <w:rPr>
          <w:rFonts w:ascii="Times New Roman" w:eastAsia="Microsoft YaHei" w:hAnsi="Times New Roman" w:cs="Times New Roman"/>
          <w:b/>
          <w:sz w:val="20"/>
          <w:szCs w:val="20"/>
        </w:rPr>
        <w:t xml:space="preserve">6.2. </w:t>
      </w:r>
      <w:r w:rsidRPr="002B66B8">
        <w:rPr>
          <w:rFonts w:ascii="Times New Roman" w:eastAsia="Microsoft YaHei" w:hAnsi="Times New Roman" w:cs="Times New Roman"/>
          <w:sz w:val="20"/>
          <w:szCs w:val="20"/>
        </w:rPr>
        <w:t>A simples apresentação de notas fiscais de aquisição, por si só, não justificará a concessão de reequilíbrio contratual.</w:t>
      </w:r>
    </w:p>
    <w:p w:rsidR="005421A7" w:rsidRPr="002B66B8" w:rsidRDefault="005421A7" w:rsidP="002F3CEC">
      <w:pPr>
        <w:spacing w:after="0" w:line="240" w:lineRule="auto"/>
        <w:jc w:val="both"/>
        <w:rPr>
          <w:rFonts w:ascii="Times New Roman" w:eastAsia="Microsoft YaHei" w:hAnsi="Times New Roman" w:cs="Times New Roman"/>
          <w:sz w:val="20"/>
          <w:szCs w:val="20"/>
        </w:rPr>
      </w:pPr>
    </w:p>
    <w:p w:rsidR="00C97745" w:rsidRPr="004C2EDC" w:rsidRDefault="00C97745" w:rsidP="00C97745">
      <w:pPr>
        <w:pBdr>
          <w:top w:val="double" w:sz="6" w:space="0" w:color="auto"/>
          <w:bottom w:val="double" w:sz="6" w:space="0" w:color="auto"/>
        </w:pBdr>
        <w:shd w:val="clear" w:color="auto" w:fill="E8E8E8"/>
        <w:spacing w:after="0" w:line="240" w:lineRule="auto"/>
        <w:rPr>
          <w:rFonts w:ascii="Times New Roman" w:eastAsia="Microsoft YaHei" w:hAnsi="Times New Roman" w:cs="Times New Roman"/>
          <w:b/>
          <w:sz w:val="20"/>
          <w:szCs w:val="20"/>
        </w:rPr>
      </w:pPr>
      <w:r w:rsidRPr="004C2EDC">
        <w:rPr>
          <w:rFonts w:ascii="Times New Roman" w:eastAsia="Microsoft YaHei" w:hAnsi="Times New Roman" w:cs="Times New Roman"/>
          <w:b/>
          <w:sz w:val="20"/>
          <w:szCs w:val="20"/>
        </w:rPr>
        <w:t>7. CLÁUSULA SÉTIMA – DA DOTAÇÃO ORÇAMENTÁRIA</w:t>
      </w:r>
    </w:p>
    <w:p w:rsidR="005421A7" w:rsidRPr="002F3CEC" w:rsidRDefault="005421A7" w:rsidP="00C97745">
      <w:pPr>
        <w:spacing w:after="0" w:line="240" w:lineRule="auto"/>
        <w:jc w:val="both"/>
        <w:rPr>
          <w:rFonts w:ascii="Times New Roman" w:eastAsia="Microsoft YaHei" w:hAnsi="Times New Roman" w:cs="Times New Roman"/>
          <w:sz w:val="20"/>
          <w:szCs w:val="20"/>
        </w:rPr>
      </w:pPr>
      <w:r w:rsidRPr="00195C46">
        <w:rPr>
          <w:rFonts w:ascii="Times New Roman" w:eastAsia="Microsoft YaHei" w:hAnsi="Times New Roman" w:cs="Times New Roman"/>
          <w:b/>
          <w:sz w:val="20"/>
          <w:szCs w:val="20"/>
        </w:rPr>
        <w:t>7.1.</w:t>
      </w:r>
      <w:r w:rsidRPr="009950CC">
        <w:rPr>
          <w:rFonts w:ascii="Times New Roman" w:eastAsia="Microsoft YaHei" w:hAnsi="Times New Roman" w:cs="Times New Roman"/>
          <w:sz w:val="20"/>
          <w:szCs w:val="20"/>
        </w:rPr>
        <w:t xml:space="preserve"> A despesa com as aquisições correrá à conta das dotações orçamentárias abaixo, relativas ao exercício de 2019:</w:t>
      </w:r>
    </w:p>
    <w:tbl>
      <w:tblPr>
        <w:tblW w:w="0" w:type="auto"/>
        <w:tblLayout w:type="fixed"/>
        <w:tblCellMar>
          <w:left w:w="70" w:type="dxa"/>
          <w:right w:w="70" w:type="dxa"/>
        </w:tblCellMar>
        <w:tblLook w:val="04A0" w:firstRow="1" w:lastRow="0" w:firstColumn="1" w:lastColumn="0" w:noHBand="0" w:noVBand="1"/>
      </w:tblPr>
      <w:tblGrid>
        <w:gridCol w:w="9828"/>
      </w:tblGrid>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72 - 02.02.01.04.122.0402.2313.3.3.90.30.00.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87 - 02.03.01.04.123.0406.2128.3.3.90.30.00.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132 - 02.04.01.12.361.1202.2087.3.3.90.30.00.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163 - 02.04.01.12.365.1203.2322.3.3.90.30.00.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177 - 02.04.01.12.365.1203.2323.3.3.90.30.00.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216 - 02.04.02.12.361.1202.2102.3.3.90.30.00.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239 - 02.04.02.12.365.1203.2237.3.3.90.30.00.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249 - 02.04.02.12.365.1203.2238.3.3.90.30.00.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338 - 02.05.01.10.122.1002.2071.3.3.90.30.00.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365 - 02.05.01.10.301.1001.2027.3.3.90.30.00.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392 - 02.05.01.10.301.1001.2120.3.3.90.30.00.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435 - 02.05.01.10.302.1001.2024.3.3.90.30.00.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449 - 02.05.01.10.302.1001.2304.3.3.90.30.00.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499 - 02.05.01.10.305.1003.2033.3.3.90.30.00.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531 - 02.06.02.08.243.0801.2061.3.3.90.30.00.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566 - 02.06.04.08.244.0801.2138.3.3.90.30.00.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579 - 02.06.04.08.244.0801.2997.3.3.90.30.00.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606 - 02.07.01.11.331.1101.2026.3.3.90.30.00.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660 - 02.08.01.04.122.1502.2044.3.3.90.30.00.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700 - 02.08.01.15.452.1501.2051.3.3.90.30.00.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734 - 02.09.01.04.122.0402.2049.3.3.90.30.00. Material de Consumo</w:t>
            </w:r>
          </w:p>
        </w:tc>
      </w:tr>
      <w:tr w:rsidR="002B66B8" w:rsidRPr="002B66B8" w:rsidTr="00D03A51">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749 - 02.09.01.26.782.2601.2050.3.3.90.30.00. Material de Consumo</w:t>
            </w:r>
          </w:p>
        </w:tc>
      </w:tr>
      <w:tr w:rsidR="002B66B8" w:rsidRPr="00D958A7" w:rsidTr="00D03A51">
        <w:trPr>
          <w:trHeight w:val="55"/>
        </w:trPr>
        <w:tc>
          <w:tcPr>
            <w:tcW w:w="9828" w:type="dxa"/>
            <w:hideMark/>
          </w:tcPr>
          <w:p w:rsidR="002B66B8" w:rsidRPr="002B66B8" w:rsidRDefault="002B66B8" w:rsidP="002B66B8">
            <w:pPr>
              <w:spacing w:after="0" w:line="240" w:lineRule="auto"/>
              <w:jc w:val="both"/>
              <w:rPr>
                <w:rFonts w:ascii="Times New Roman" w:eastAsia="Microsoft YaHei" w:hAnsi="Times New Roman" w:cs="Times New Roman"/>
                <w:sz w:val="20"/>
                <w:szCs w:val="20"/>
              </w:rPr>
            </w:pPr>
            <w:r w:rsidRPr="002B66B8">
              <w:rPr>
                <w:rFonts w:ascii="Times New Roman" w:eastAsia="Microsoft YaHei" w:hAnsi="Times New Roman" w:cs="Times New Roman"/>
                <w:sz w:val="20"/>
                <w:szCs w:val="20"/>
              </w:rPr>
              <w:t>788 - 02.11.01.06.181.0601.2020.3.3.90.30.00. Material de Consumo</w:t>
            </w:r>
          </w:p>
        </w:tc>
      </w:tr>
    </w:tbl>
    <w:p w:rsidR="005421A7" w:rsidRDefault="005421A7" w:rsidP="00C97745">
      <w:pPr>
        <w:spacing w:after="0" w:line="240" w:lineRule="auto"/>
        <w:rPr>
          <w:rFonts w:ascii="Times New Roman" w:eastAsia="Microsoft YaHei" w:hAnsi="Times New Roman" w:cs="Times New Roman"/>
          <w:sz w:val="20"/>
          <w:szCs w:val="20"/>
        </w:rPr>
      </w:pPr>
      <w:r w:rsidRPr="002F3CEC">
        <w:rPr>
          <w:rFonts w:ascii="Times New Roman" w:eastAsia="Microsoft YaHei" w:hAnsi="Times New Roman" w:cs="Times New Roman"/>
          <w:b/>
          <w:sz w:val="20"/>
          <w:szCs w:val="20"/>
        </w:rPr>
        <w:t>7.2.</w:t>
      </w:r>
      <w:r w:rsidRPr="002F3CEC">
        <w:rPr>
          <w:rFonts w:ascii="Times New Roman" w:eastAsia="Microsoft YaHei" w:hAnsi="Times New Roman" w:cs="Times New Roman"/>
          <w:sz w:val="20"/>
          <w:szCs w:val="20"/>
        </w:rPr>
        <w:t xml:space="preserve"> Havendo necessidade, poderão ser acrescentadas novas dotações ao processo por meio de apostilamento de ficha.</w:t>
      </w:r>
    </w:p>
    <w:p w:rsidR="003B12BC" w:rsidRDefault="003B12BC" w:rsidP="00C97745">
      <w:pPr>
        <w:spacing w:after="0" w:line="240" w:lineRule="auto"/>
        <w:rPr>
          <w:rFonts w:ascii="Times New Roman" w:eastAsia="Microsoft YaHei" w:hAnsi="Times New Roman" w:cs="Times New Roman"/>
          <w:sz w:val="20"/>
          <w:szCs w:val="20"/>
        </w:rPr>
      </w:pPr>
    </w:p>
    <w:p w:rsidR="00C32FE1" w:rsidRPr="00711C32" w:rsidRDefault="00C32FE1" w:rsidP="00A50131">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8. CLÁUSULA OITAVA – DO PRAZO</w:t>
      </w:r>
    </w:p>
    <w:p w:rsidR="005421A7" w:rsidRPr="002F3CEC" w:rsidRDefault="005421A7" w:rsidP="00A50131">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8.1.</w:t>
      </w:r>
      <w:r w:rsidRPr="002F3CEC">
        <w:rPr>
          <w:rFonts w:ascii="Times New Roman" w:hAnsi="Times New Roman" w:cs="Times New Roman"/>
          <w:sz w:val="20"/>
          <w:szCs w:val="20"/>
        </w:rPr>
        <w:t xml:space="preserve"> O prazo de validade desta ata de registro de preços </w:t>
      </w:r>
      <w:r w:rsidR="00322AD3">
        <w:rPr>
          <w:rFonts w:ascii="Times New Roman" w:hAnsi="Times New Roman" w:cs="Times New Roman"/>
          <w:sz w:val="20"/>
          <w:szCs w:val="20"/>
        </w:rPr>
        <w:t xml:space="preserve">será </w:t>
      </w:r>
      <w:r w:rsidR="00DF0F97">
        <w:rPr>
          <w:rFonts w:ascii="Times New Roman" w:hAnsi="Times New Roman" w:cs="Times New Roman"/>
          <w:sz w:val="20"/>
          <w:szCs w:val="20"/>
        </w:rPr>
        <w:t>de</w:t>
      </w:r>
      <w:r w:rsidRPr="002F3CEC">
        <w:rPr>
          <w:rFonts w:ascii="Times New Roman" w:hAnsi="Times New Roman" w:cs="Times New Roman"/>
          <w:b/>
          <w:sz w:val="20"/>
          <w:szCs w:val="20"/>
        </w:rPr>
        <w:t>12 (doze) meses</w:t>
      </w:r>
      <w:r w:rsidRPr="002F3CEC">
        <w:rPr>
          <w:rFonts w:ascii="Times New Roman" w:hAnsi="Times New Roman" w:cs="Times New Roman"/>
          <w:sz w:val="20"/>
          <w:szCs w:val="20"/>
        </w:rPr>
        <w:t>, conforme o inciso III do § 3º do art. 15 da Lei nº 8.666, de 1993, a contar da data de sua assinatura.</w:t>
      </w:r>
    </w:p>
    <w:p w:rsidR="005421A7" w:rsidRPr="002F3CEC" w:rsidRDefault="005421A7" w:rsidP="00A50131">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t>8.2.</w:t>
      </w:r>
      <w:r w:rsidRPr="002F3CEC">
        <w:rPr>
          <w:rFonts w:ascii="Times New Roman" w:hAnsi="Times New Roman" w:cs="Times New Roman"/>
          <w:sz w:val="20"/>
          <w:szCs w:val="20"/>
        </w:rPr>
        <w:t xml:space="preserve"> É vedado efetuar acréscimos nos quantitativos fixados pela ata de registro de preços, inclusive o acréscimo de que trata o § 1º do art. 65 da Lei nº 8.666, de 1993.</w:t>
      </w:r>
    </w:p>
    <w:p w:rsidR="005421A7" w:rsidRDefault="005421A7" w:rsidP="00F0658E">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szCs w:val="20"/>
        </w:rPr>
        <w:lastRenderedPageBreak/>
        <w:t>8.3.</w:t>
      </w:r>
      <w:r w:rsidRPr="002F3CEC">
        <w:rPr>
          <w:rFonts w:ascii="Times New Roman" w:hAnsi="Times New Roman" w:cs="Times New Roman"/>
          <w:sz w:val="20"/>
          <w:szCs w:val="20"/>
        </w:rPr>
        <w:t xml:space="preserve"> Os contratos decorrentes desta ata de registro de preços poderão ser alterados, observado o disposto no art. 65 da Lei nº 8.666, de 1993.</w:t>
      </w:r>
    </w:p>
    <w:p w:rsidR="003B12BC" w:rsidRDefault="003B12BC" w:rsidP="00F0658E">
      <w:pPr>
        <w:spacing w:after="0" w:line="240" w:lineRule="auto"/>
        <w:jc w:val="both"/>
        <w:rPr>
          <w:rFonts w:ascii="Times New Roman" w:hAnsi="Times New Roman" w:cs="Times New Roman"/>
          <w:sz w:val="20"/>
          <w:szCs w:val="20"/>
        </w:rPr>
      </w:pPr>
    </w:p>
    <w:p w:rsidR="002511B4" w:rsidRPr="00711C32" w:rsidRDefault="00F80F10" w:rsidP="006A4D2E">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9. CLÁUSULA NONA – DA ENTREGA</w:t>
      </w:r>
    </w:p>
    <w:p w:rsidR="00FB4DAD" w:rsidRPr="00FB4DAD" w:rsidRDefault="001763D3" w:rsidP="00FB4DAD">
      <w:pPr>
        <w:spacing w:after="0" w:line="240" w:lineRule="auto"/>
        <w:jc w:val="both"/>
        <w:rPr>
          <w:rFonts w:ascii="Times New Roman" w:hAnsi="Times New Roman" w:cs="Times New Roman"/>
          <w:sz w:val="20"/>
          <w:szCs w:val="20"/>
        </w:rPr>
      </w:pPr>
      <w:r w:rsidRPr="00FB4DAD">
        <w:rPr>
          <w:rFonts w:ascii="Times New Roman" w:hAnsi="Times New Roman" w:cs="Times New Roman"/>
          <w:b/>
          <w:sz w:val="20"/>
          <w:szCs w:val="20"/>
        </w:rPr>
        <w:t>9</w:t>
      </w:r>
      <w:r w:rsidR="00FB4DAD">
        <w:rPr>
          <w:rFonts w:ascii="Times New Roman" w:hAnsi="Times New Roman" w:cs="Times New Roman"/>
          <w:b/>
          <w:sz w:val="20"/>
          <w:szCs w:val="20"/>
        </w:rPr>
        <w:t>.</w:t>
      </w:r>
      <w:r w:rsidR="00FB4DAD" w:rsidRPr="00FB4DAD">
        <w:rPr>
          <w:rFonts w:ascii="Times New Roman" w:hAnsi="Times New Roman" w:cs="Times New Roman"/>
          <w:b/>
          <w:sz w:val="20"/>
          <w:szCs w:val="20"/>
        </w:rPr>
        <w:t xml:space="preserve">1. </w:t>
      </w:r>
      <w:r w:rsidR="00FB4DAD" w:rsidRPr="00FB4DAD">
        <w:rPr>
          <w:rFonts w:ascii="Times New Roman" w:hAnsi="Times New Roman" w:cs="Times New Roman"/>
          <w:sz w:val="20"/>
          <w:szCs w:val="20"/>
        </w:rPr>
        <w:t>Os materiais deverão ser entregues pela empresa, dentro desta Municipalidade, nos locais determinados na NAF, emitida em conformidade com a necessidade de cada setor.</w:t>
      </w:r>
    </w:p>
    <w:p w:rsidR="00FB4DAD" w:rsidRPr="00FB4DAD" w:rsidRDefault="00FB4DAD" w:rsidP="00FB4DA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9.</w:t>
      </w:r>
      <w:r w:rsidRPr="00FB4DAD">
        <w:rPr>
          <w:rFonts w:ascii="Times New Roman" w:hAnsi="Times New Roman" w:cs="Times New Roman"/>
          <w:b/>
          <w:sz w:val="20"/>
          <w:szCs w:val="20"/>
        </w:rPr>
        <w:t>2.Todas as lâmpadas deverão ter garantia de 12 meses.</w:t>
      </w:r>
    </w:p>
    <w:p w:rsidR="00FB4DAD" w:rsidRPr="00FB4DAD" w:rsidRDefault="00FB4DAD" w:rsidP="00FB4DAD">
      <w:pPr>
        <w:spacing w:after="0" w:line="240" w:lineRule="auto"/>
        <w:jc w:val="both"/>
        <w:rPr>
          <w:rFonts w:ascii="Times New Roman" w:hAnsi="Times New Roman" w:cs="Times New Roman"/>
          <w:b/>
          <w:sz w:val="20"/>
          <w:szCs w:val="20"/>
        </w:rPr>
      </w:pPr>
      <w:r>
        <w:rPr>
          <w:rFonts w:ascii="Times New Roman" w:hAnsi="Times New Roman" w:cs="Times New Roman"/>
          <w:b/>
          <w:bCs/>
          <w:sz w:val="20"/>
          <w:szCs w:val="20"/>
        </w:rPr>
        <w:t>9.</w:t>
      </w:r>
      <w:r w:rsidRPr="00FB4DAD">
        <w:rPr>
          <w:rFonts w:ascii="Times New Roman" w:hAnsi="Times New Roman" w:cs="Times New Roman"/>
          <w:b/>
          <w:bCs/>
          <w:sz w:val="20"/>
          <w:szCs w:val="20"/>
        </w:rPr>
        <w:t>3.</w:t>
      </w:r>
      <w:r w:rsidRPr="00FB4DAD">
        <w:rPr>
          <w:rFonts w:ascii="Times New Roman" w:hAnsi="Times New Roman" w:cs="Times New Roman"/>
          <w:bCs/>
          <w:sz w:val="20"/>
          <w:szCs w:val="20"/>
        </w:rPr>
        <w:t xml:space="preserve"> A entrega d</w:t>
      </w:r>
      <w:r w:rsidRPr="00FB4DAD">
        <w:rPr>
          <w:rFonts w:ascii="Times New Roman" w:hAnsi="Times New Roman" w:cs="Times New Roman"/>
          <w:sz w:val="20"/>
          <w:szCs w:val="20"/>
        </w:rPr>
        <w:t xml:space="preserve">everá ser realizada de acordo com as quantidades e descrições contidas na NAF, impreterivelmente no prazo máximo de </w:t>
      </w:r>
      <w:r w:rsidRPr="00FB4DAD">
        <w:rPr>
          <w:rFonts w:ascii="Times New Roman" w:hAnsi="Times New Roman" w:cs="Times New Roman"/>
          <w:b/>
          <w:sz w:val="20"/>
          <w:szCs w:val="20"/>
        </w:rPr>
        <w:t>8 (oito) dias consecutivos</w:t>
      </w:r>
      <w:r w:rsidRPr="00FB4DAD">
        <w:rPr>
          <w:rFonts w:ascii="Times New Roman" w:hAnsi="Times New Roman" w:cs="Times New Roman"/>
          <w:sz w:val="20"/>
          <w:szCs w:val="20"/>
        </w:rPr>
        <w:t>, após seu recebimento.</w:t>
      </w:r>
    </w:p>
    <w:p w:rsidR="00FB4DAD" w:rsidRPr="00FB4DAD" w:rsidRDefault="00FB4DAD" w:rsidP="00FB4DA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9.</w:t>
      </w:r>
      <w:r w:rsidRPr="00FB4DAD">
        <w:rPr>
          <w:rFonts w:ascii="Times New Roman" w:hAnsi="Times New Roman" w:cs="Times New Roman"/>
          <w:b/>
          <w:sz w:val="20"/>
          <w:szCs w:val="20"/>
        </w:rPr>
        <w:t>4.</w:t>
      </w:r>
      <w:r w:rsidRPr="00FB4DAD">
        <w:rPr>
          <w:rFonts w:ascii="Times New Roman" w:hAnsi="Times New Roman" w:cs="Times New Roman"/>
          <w:sz w:val="20"/>
          <w:szCs w:val="20"/>
        </w:rPr>
        <w:t xml:space="preserve"> Verificada a desconformidade de algum dos itens, a licitante vencedora deverá promover as substituições, no prazo máximo de 05 (cinco) dias úteis, sujeitando-se às penalidades previstas neste edital.</w:t>
      </w:r>
    </w:p>
    <w:p w:rsidR="006A6F8F" w:rsidRPr="0076315D" w:rsidRDefault="006A6F8F" w:rsidP="0076315D">
      <w:pPr>
        <w:spacing w:after="0" w:line="240" w:lineRule="auto"/>
        <w:jc w:val="both"/>
        <w:rPr>
          <w:sz w:val="20"/>
          <w:szCs w:val="20"/>
        </w:rPr>
      </w:pPr>
    </w:p>
    <w:p w:rsidR="004B6CE8" w:rsidRPr="00711C32" w:rsidRDefault="004B6CE8" w:rsidP="00BA0F87">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10. CLÁUSULA DÉCIMA</w:t>
      </w:r>
      <w:r w:rsidR="00223888">
        <w:rPr>
          <w:rFonts w:ascii="Times New Roman" w:hAnsi="Times New Roman" w:cs="Times New Roman"/>
          <w:b/>
          <w:sz w:val="20"/>
          <w:szCs w:val="20"/>
        </w:rPr>
        <w:t xml:space="preserve"> – DO CANCELAMENTO D</w:t>
      </w:r>
      <w:r w:rsidR="00FB4DAD">
        <w:rPr>
          <w:rFonts w:ascii="Times New Roman" w:hAnsi="Times New Roman" w:cs="Times New Roman"/>
          <w:b/>
          <w:sz w:val="20"/>
          <w:szCs w:val="20"/>
        </w:rPr>
        <w:t>A ATA DE REGISTRO DE PREÇOS</w:t>
      </w:r>
    </w:p>
    <w:p w:rsidR="00590B16" w:rsidRPr="00590B16" w:rsidRDefault="0043781C" w:rsidP="00590B1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w:t>
      </w:r>
      <w:r w:rsidR="00590B16" w:rsidRPr="00590B16">
        <w:rPr>
          <w:rFonts w:ascii="Times New Roman" w:hAnsi="Times New Roman" w:cs="Times New Roman"/>
          <w:sz w:val="20"/>
          <w:szCs w:val="20"/>
        </w:rPr>
        <w:t>O registro do fornecedor será cancelado quando:</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1.1</w:t>
      </w:r>
      <w:r w:rsidR="00904271">
        <w:rPr>
          <w:rFonts w:ascii="Times New Roman" w:hAnsi="Times New Roman" w:cs="Times New Roman"/>
          <w:b/>
          <w:sz w:val="20"/>
          <w:szCs w:val="20"/>
        </w:rPr>
        <w:t>.</w:t>
      </w:r>
      <w:r w:rsidR="00590B16" w:rsidRPr="00590B16">
        <w:rPr>
          <w:rFonts w:ascii="Times New Roman" w:hAnsi="Times New Roman" w:cs="Times New Roman"/>
          <w:sz w:val="20"/>
          <w:szCs w:val="20"/>
        </w:rPr>
        <w:t>Descumprir as condições da ata de registro de preços.</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1.2</w:t>
      </w:r>
      <w:r w:rsidR="00904271">
        <w:rPr>
          <w:rFonts w:ascii="Times New Roman" w:hAnsi="Times New Roman" w:cs="Times New Roman"/>
          <w:b/>
          <w:sz w:val="20"/>
          <w:szCs w:val="20"/>
        </w:rPr>
        <w:t>.</w:t>
      </w:r>
      <w:r w:rsidR="00590B16" w:rsidRPr="00590B16">
        <w:rPr>
          <w:rFonts w:ascii="Times New Roman" w:hAnsi="Times New Roman" w:cs="Times New Roman"/>
          <w:sz w:val="20"/>
          <w:szCs w:val="20"/>
        </w:rPr>
        <w:t>Não retirar a nota de empenho ou instrumento equivalente no prazo estabelecido pela Administração, sem justificativa aceitável.</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1.3</w:t>
      </w:r>
      <w:r w:rsidR="00904271">
        <w:rPr>
          <w:rFonts w:ascii="Times New Roman" w:hAnsi="Times New Roman" w:cs="Times New Roman"/>
          <w:b/>
          <w:sz w:val="20"/>
          <w:szCs w:val="20"/>
        </w:rPr>
        <w:t>.</w:t>
      </w:r>
      <w:r w:rsidR="00590B16" w:rsidRPr="00590B16">
        <w:rPr>
          <w:rFonts w:ascii="Times New Roman" w:hAnsi="Times New Roman" w:cs="Times New Roman"/>
          <w:sz w:val="20"/>
          <w:szCs w:val="20"/>
        </w:rPr>
        <w:t>Não aceitar reduzir o seu preço registrado, na hipótese deste se tornar superior àqueles praticados no mercado.</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1.4</w:t>
      </w:r>
      <w:r w:rsidR="00904271">
        <w:rPr>
          <w:rFonts w:ascii="Times New Roman" w:hAnsi="Times New Roman" w:cs="Times New Roman"/>
          <w:b/>
          <w:sz w:val="20"/>
          <w:szCs w:val="20"/>
        </w:rPr>
        <w:t>.</w:t>
      </w:r>
      <w:r w:rsidR="00590B16" w:rsidRPr="00590B16">
        <w:rPr>
          <w:rFonts w:ascii="Times New Roman" w:hAnsi="Times New Roman" w:cs="Times New Roman"/>
          <w:sz w:val="20"/>
          <w:szCs w:val="20"/>
        </w:rPr>
        <w:t xml:space="preserve">Sofrer sanção prevista nos </w:t>
      </w:r>
      <w:hyperlink r:id="rId9" w:anchor="art87iii" w:history="1">
        <w:r w:rsidR="00590B16" w:rsidRPr="00590B16">
          <w:rPr>
            <w:rStyle w:val="Hyperlink"/>
            <w:rFonts w:ascii="Times New Roman" w:hAnsi="Times New Roman" w:cs="Times New Roman"/>
            <w:color w:val="auto"/>
            <w:sz w:val="20"/>
            <w:szCs w:val="20"/>
          </w:rPr>
          <w:t>incisos III ou IV do caput do art. 87 da Lei nº 8.666, de 1993</w:t>
        </w:r>
      </w:hyperlink>
      <w:r w:rsidR="00590B16" w:rsidRPr="00590B16">
        <w:rPr>
          <w:rFonts w:ascii="Times New Roman" w:hAnsi="Times New Roman" w:cs="Times New Roman"/>
          <w:sz w:val="20"/>
          <w:szCs w:val="20"/>
        </w:rPr>
        <w:t xml:space="preserve">, ou no </w:t>
      </w:r>
      <w:hyperlink r:id="rId10" w:anchor="art7" w:history="1">
        <w:r w:rsidR="00590B16" w:rsidRPr="00590B16">
          <w:rPr>
            <w:rStyle w:val="Hyperlink"/>
            <w:rFonts w:ascii="Times New Roman" w:hAnsi="Times New Roman" w:cs="Times New Roman"/>
            <w:color w:val="auto"/>
            <w:sz w:val="20"/>
            <w:szCs w:val="20"/>
          </w:rPr>
          <w:t>art. 7</w:t>
        </w:r>
        <w:r w:rsidR="00590B16" w:rsidRPr="00590B16">
          <w:rPr>
            <w:rStyle w:val="Hyperlink"/>
            <w:rFonts w:ascii="Times New Roman" w:hAnsi="Times New Roman" w:cs="Times New Roman"/>
            <w:strike/>
            <w:color w:val="auto"/>
            <w:sz w:val="20"/>
            <w:szCs w:val="20"/>
          </w:rPr>
          <w:t>º</w:t>
        </w:r>
        <w:r w:rsidR="00590B16" w:rsidRPr="00590B16">
          <w:rPr>
            <w:rStyle w:val="Hyperlink"/>
            <w:rFonts w:ascii="Times New Roman" w:hAnsi="Times New Roman" w:cs="Times New Roman"/>
            <w:color w:val="auto"/>
            <w:sz w:val="20"/>
            <w:szCs w:val="20"/>
          </w:rPr>
          <w:t xml:space="preserve"> da Lei n</w:t>
        </w:r>
        <w:r w:rsidR="00590B16" w:rsidRPr="00590B16">
          <w:rPr>
            <w:rStyle w:val="Hyperlink"/>
            <w:rFonts w:ascii="Times New Roman" w:hAnsi="Times New Roman" w:cs="Times New Roman"/>
            <w:strike/>
            <w:color w:val="auto"/>
            <w:sz w:val="20"/>
            <w:szCs w:val="20"/>
          </w:rPr>
          <w:t>º</w:t>
        </w:r>
        <w:r w:rsidR="00590B16" w:rsidRPr="00590B16">
          <w:rPr>
            <w:rStyle w:val="Hyperlink"/>
            <w:rFonts w:ascii="Times New Roman" w:hAnsi="Times New Roman" w:cs="Times New Roman"/>
            <w:color w:val="auto"/>
            <w:sz w:val="20"/>
            <w:szCs w:val="20"/>
          </w:rPr>
          <w:t xml:space="preserve"> 10.520, de 2002</w:t>
        </w:r>
      </w:hyperlink>
      <w:r w:rsidR="00590B16" w:rsidRPr="00590B16">
        <w:rPr>
          <w:rFonts w:ascii="Times New Roman" w:hAnsi="Times New Roman" w:cs="Times New Roman"/>
          <w:sz w:val="20"/>
          <w:szCs w:val="20"/>
        </w:rPr>
        <w:t>.</w:t>
      </w:r>
    </w:p>
    <w:p w:rsidR="00590B16" w:rsidRPr="00590B16" w:rsidRDefault="0043781C" w:rsidP="00590B16">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 xml:space="preserve">2 - </w:t>
      </w:r>
      <w:r w:rsidR="00590B16" w:rsidRPr="00590B16">
        <w:rPr>
          <w:rFonts w:ascii="Times New Roman" w:hAnsi="Times New Roman" w:cs="Times New Roman"/>
          <w:sz w:val="20"/>
          <w:szCs w:val="20"/>
        </w:rPr>
        <w:t>O cancelamento do registro de preços poderá ocorrer por fato superveniente, decorrente de caso fortuito ou força maior, que prejudique o cumprimento da ata, devidamente comprovados e justificados:</w:t>
      </w:r>
    </w:p>
    <w:p w:rsidR="00590B16" w:rsidRPr="00590B16" w:rsidRDefault="0043781C" w:rsidP="00590B16">
      <w:p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10.</w:t>
      </w:r>
      <w:r w:rsidR="00590B16" w:rsidRPr="00590B16">
        <w:rPr>
          <w:rFonts w:ascii="Times New Roman" w:hAnsi="Times New Roman" w:cs="Times New Roman"/>
          <w:b/>
          <w:sz w:val="20"/>
          <w:szCs w:val="20"/>
        </w:rPr>
        <w:t xml:space="preserve">2.1 - </w:t>
      </w:r>
      <w:r w:rsidR="00590B16" w:rsidRPr="00590B16">
        <w:rPr>
          <w:rFonts w:ascii="Times New Roman" w:hAnsi="Times New Roman" w:cs="Times New Roman"/>
          <w:sz w:val="20"/>
          <w:szCs w:val="20"/>
        </w:rPr>
        <w:t>Por razão de interesse público ou a pedido do fornecedor.</w:t>
      </w:r>
    </w:p>
    <w:p w:rsidR="005421A7" w:rsidRDefault="005421A7" w:rsidP="002F3CEC">
      <w:pPr>
        <w:spacing w:after="0" w:line="240" w:lineRule="auto"/>
        <w:jc w:val="both"/>
        <w:rPr>
          <w:rFonts w:ascii="Times New Roman" w:eastAsia="Microsoft YaHei" w:hAnsi="Times New Roman" w:cs="Times New Roman"/>
          <w:b/>
          <w:bCs/>
          <w:sz w:val="20"/>
          <w:szCs w:val="20"/>
        </w:rPr>
      </w:pPr>
    </w:p>
    <w:p w:rsidR="006762A1" w:rsidRPr="00711C32" w:rsidRDefault="006762A1" w:rsidP="00946012">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11. CLÁUSULA DÉCIMA PRIMEIRA – DAS PENALIDADES</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w:t>
      </w:r>
      <w:r w:rsidR="0064292B" w:rsidRPr="0064292B">
        <w:rPr>
          <w:rFonts w:ascii="Times New Roman" w:hAnsi="Times New Roman" w:cs="Times New Roman"/>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1.1.</w:t>
      </w:r>
      <w:r w:rsidR="0064292B" w:rsidRPr="0064292B">
        <w:rPr>
          <w:rFonts w:ascii="Times New Roman" w:hAnsi="Times New Roman" w:cs="Times New Roman"/>
          <w:sz w:val="20"/>
          <w:szCs w:val="20"/>
        </w:rPr>
        <w:t>advertência, que será aplicada sempre por escrito;</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1.2.</w:t>
      </w:r>
      <w:r w:rsidR="0064292B" w:rsidRPr="0064292B">
        <w:rPr>
          <w:rFonts w:ascii="Times New Roman" w:hAnsi="Times New Roman" w:cs="Times New Roman"/>
          <w:sz w:val="20"/>
          <w:szCs w:val="20"/>
        </w:rPr>
        <w:t>multas;</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1.4.</w:t>
      </w:r>
      <w:r w:rsidR="0064292B" w:rsidRPr="0064292B">
        <w:rPr>
          <w:rFonts w:ascii="Times New Roman" w:hAnsi="Times New Roman" w:cs="Times New Roman"/>
          <w:sz w:val="20"/>
          <w:szCs w:val="20"/>
        </w:rPr>
        <w:t>suspensão temporária do direito de licitar com o Município de Presidente Olegário;</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1.5.</w:t>
      </w:r>
      <w:r w:rsidR="0064292B" w:rsidRPr="0064292B">
        <w:rPr>
          <w:rFonts w:ascii="Times New Roman" w:hAnsi="Times New Roman" w:cs="Times New Roman"/>
          <w:sz w:val="20"/>
          <w:szCs w:val="20"/>
        </w:rPr>
        <w:t>indenização ao MUNICÍPIO da diferença de custo para aquisição dos produtos de outro licitante;</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1.6.</w:t>
      </w:r>
      <w:r w:rsidR="0064292B" w:rsidRPr="0064292B">
        <w:rPr>
          <w:rFonts w:ascii="Times New Roman" w:hAnsi="Times New Roman" w:cs="Times New Roman"/>
          <w:sz w:val="20"/>
          <w:szCs w:val="20"/>
        </w:rPr>
        <w:t>declaração de inidoneidade para licitar e contratar com a Administração Pública, no prazo não superior a cinco anos.</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2.</w:t>
      </w:r>
      <w:r w:rsidR="0064292B" w:rsidRPr="0064292B">
        <w:rPr>
          <w:rFonts w:ascii="Times New Roman" w:hAnsi="Times New Roman" w:cs="Times New Roman"/>
          <w:sz w:val="20"/>
          <w:szCs w:val="20"/>
        </w:rPr>
        <w:t xml:space="preserve"> Será aplicada multa a razão de 0,3% (três décimos por cento) sobre o valor total do fornecimento, por dia de atraso na inexecução do contrato;</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3.</w:t>
      </w:r>
      <w:r w:rsidR="0064292B" w:rsidRPr="0064292B">
        <w:rPr>
          <w:rFonts w:ascii="Times New Roman" w:hAnsi="Times New Roman" w:cs="Times New Roman"/>
          <w:sz w:val="20"/>
          <w:szCs w:val="20"/>
        </w:rPr>
        <w:t xml:space="preserve"> Será aplicada multa a razão de 3,0% (três por cento) sobre o valor total do fornecimento, por inexecução parcial das obrigações contratuais;</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4.</w:t>
      </w:r>
      <w:r w:rsidR="0064292B" w:rsidRPr="0064292B">
        <w:rPr>
          <w:rFonts w:ascii="Times New Roman" w:hAnsi="Times New Roman" w:cs="Times New Roman"/>
          <w:sz w:val="20"/>
          <w:szCs w:val="20"/>
        </w:rPr>
        <w:t xml:space="preserve"> O valor máximo das multas não poderá exceder, cumulativamente, a 10% (dez por cento) do valor da aquisição;</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5.</w:t>
      </w:r>
      <w:r w:rsidR="0064292B" w:rsidRPr="0064292B">
        <w:rPr>
          <w:rFonts w:ascii="Times New Roman" w:hAnsi="Times New Roman" w:cs="Times New Roman"/>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64292B" w:rsidRPr="0064292B" w:rsidRDefault="00DD1E31" w:rsidP="0064292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6.</w:t>
      </w:r>
      <w:r w:rsidR="0064292B" w:rsidRPr="0064292B">
        <w:rPr>
          <w:rFonts w:ascii="Times New Roman" w:hAnsi="Times New Roman" w:cs="Times New Roman"/>
          <w:sz w:val="20"/>
          <w:szCs w:val="20"/>
        </w:rPr>
        <w:t xml:space="preserve"> Extensão das penalidades:</w:t>
      </w:r>
    </w:p>
    <w:p w:rsidR="0064292B" w:rsidRPr="0064292B" w:rsidRDefault="00DD1E31" w:rsidP="0064292B">
      <w:pPr>
        <w:spacing w:after="0" w:line="240" w:lineRule="auto"/>
        <w:ind w:left="567"/>
        <w:jc w:val="both"/>
        <w:rPr>
          <w:rFonts w:ascii="Times New Roman" w:hAnsi="Times New Roman" w:cs="Times New Roman"/>
          <w:sz w:val="20"/>
          <w:szCs w:val="20"/>
        </w:rPr>
      </w:pPr>
      <w:r>
        <w:rPr>
          <w:rFonts w:ascii="Times New Roman" w:hAnsi="Times New Roman" w:cs="Times New Roman"/>
          <w:b/>
          <w:sz w:val="20"/>
          <w:szCs w:val="20"/>
        </w:rPr>
        <w:t>11.</w:t>
      </w:r>
      <w:r w:rsidR="0064292B" w:rsidRPr="0064292B">
        <w:rPr>
          <w:rFonts w:ascii="Times New Roman" w:hAnsi="Times New Roman" w:cs="Times New Roman"/>
          <w:b/>
          <w:sz w:val="20"/>
          <w:szCs w:val="20"/>
        </w:rPr>
        <w:t>6.1.</w:t>
      </w:r>
      <w:r w:rsidR="0064292B" w:rsidRPr="0064292B">
        <w:rPr>
          <w:rFonts w:ascii="Times New Roman" w:hAnsi="Times New Roman" w:cs="Times New Roman"/>
          <w:sz w:val="20"/>
          <w:szCs w:val="20"/>
        </w:rPr>
        <w:t xml:space="preserve"> A sanção de suspensão de participar em licitação e contratar com a Administração Pública poderá ser também aplicada àqueles que:</w:t>
      </w:r>
    </w:p>
    <w:p w:rsidR="0064292B" w:rsidRPr="0064292B" w:rsidRDefault="0064292B" w:rsidP="0064292B">
      <w:pPr>
        <w:spacing w:after="0" w:line="240" w:lineRule="auto"/>
        <w:ind w:left="1134"/>
        <w:jc w:val="both"/>
        <w:rPr>
          <w:rFonts w:ascii="Times New Roman" w:hAnsi="Times New Roman" w:cs="Times New Roman"/>
          <w:sz w:val="20"/>
          <w:szCs w:val="20"/>
        </w:rPr>
      </w:pPr>
      <w:r w:rsidRPr="0064292B">
        <w:rPr>
          <w:rFonts w:ascii="Times New Roman" w:hAnsi="Times New Roman" w:cs="Times New Roman"/>
          <w:sz w:val="20"/>
          <w:szCs w:val="20"/>
        </w:rPr>
        <w:t>a) retardarem a execução do pregão;</w:t>
      </w:r>
    </w:p>
    <w:p w:rsidR="0064292B" w:rsidRPr="0064292B" w:rsidRDefault="0064292B" w:rsidP="0064292B">
      <w:pPr>
        <w:spacing w:after="0" w:line="240" w:lineRule="auto"/>
        <w:ind w:left="1134"/>
        <w:jc w:val="both"/>
        <w:rPr>
          <w:rFonts w:ascii="Times New Roman" w:hAnsi="Times New Roman" w:cs="Times New Roman"/>
          <w:sz w:val="20"/>
          <w:szCs w:val="20"/>
        </w:rPr>
      </w:pPr>
      <w:r w:rsidRPr="0064292B">
        <w:rPr>
          <w:rFonts w:ascii="Times New Roman" w:hAnsi="Times New Roman" w:cs="Times New Roman"/>
          <w:sz w:val="20"/>
          <w:szCs w:val="20"/>
        </w:rPr>
        <w:t>b) demonstrarem não possuir idoneidade para contratar com a Administração;</w:t>
      </w:r>
    </w:p>
    <w:p w:rsidR="0064292B" w:rsidRPr="0064292B" w:rsidRDefault="0064292B" w:rsidP="0064292B">
      <w:pPr>
        <w:spacing w:after="0" w:line="240" w:lineRule="auto"/>
        <w:ind w:left="1134"/>
        <w:jc w:val="both"/>
        <w:rPr>
          <w:rFonts w:ascii="Times New Roman" w:hAnsi="Times New Roman" w:cs="Times New Roman"/>
          <w:b/>
          <w:sz w:val="20"/>
          <w:szCs w:val="20"/>
        </w:rPr>
      </w:pPr>
      <w:r w:rsidRPr="0064292B">
        <w:rPr>
          <w:rFonts w:ascii="Times New Roman" w:hAnsi="Times New Roman" w:cs="Times New Roman"/>
          <w:sz w:val="20"/>
          <w:szCs w:val="20"/>
        </w:rPr>
        <w:t>c) fizerem declaração falsa ou cometerem fraude fiscal.</w:t>
      </w:r>
    </w:p>
    <w:p w:rsidR="003413C1" w:rsidRDefault="003413C1" w:rsidP="002F3CEC">
      <w:pPr>
        <w:spacing w:after="0" w:line="240" w:lineRule="auto"/>
        <w:ind w:left="1134"/>
        <w:jc w:val="both"/>
        <w:rPr>
          <w:rFonts w:ascii="Times New Roman" w:hAnsi="Times New Roman" w:cs="Times New Roman"/>
          <w:sz w:val="20"/>
          <w:szCs w:val="20"/>
        </w:rPr>
      </w:pPr>
    </w:p>
    <w:p w:rsidR="003413C1" w:rsidRPr="00711C32" w:rsidRDefault="008159B9" w:rsidP="00946012">
      <w:pPr>
        <w:pBdr>
          <w:top w:val="double" w:sz="6" w:space="0" w:color="auto"/>
          <w:bottom w:val="double" w:sz="6" w:space="0" w:color="auto"/>
        </w:pBdr>
        <w:shd w:val="clear" w:color="auto" w:fill="E8E8E8"/>
        <w:spacing w:after="0" w:line="240" w:lineRule="auto"/>
        <w:rPr>
          <w:rFonts w:ascii="Times New Roman" w:hAnsi="Times New Roman" w:cs="Times New Roman"/>
          <w:b/>
          <w:sz w:val="20"/>
          <w:szCs w:val="20"/>
        </w:rPr>
      </w:pPr>
      <w:r>
        <w:rPr>
          <w:rFonts w:ascii="Times New Roman" w:hAnsi="Times New Roman" w:cs="Times New Roman"/>
          <w:b/>
          <w:sz w:val="20"/>
          <w:szCs w:val="20"/>
        </w:rPr>
        <w:t>12</w:t>
      </w:r>
      <w:r w:rsidR="003413C1">
        <w:rPr>
          <w:rFonts w:ascii="Times New Roman" w:hAnsi="Times New Roman" w:cs="Times New Roman"/>
          <w:b/>
          <w:sz w:val="20"/>
          <w:szCs w:val="20"/>
        </w:rPr>
        <w:t>. CLÁUSULA DÉCIMA SEGUNDA – DO FORO</w:t>
      </w:r>
    </w:p>
    <w:p w:rsidR="005421A7" w:rsidRPr="002F3CEC" w:rsidRDefault="005421A7" w:rsidP="00946012">
      <w:pPr>
        <w:spacing w:after="0" w:line="240" w:lineRule="auto"/>
        <w:jc w:val="both"/>
        <w:rPr>
          <w:rFonts w:ascii="Times New Roman" w:hAnsi="Times New Roman" w:cs="Times New Roman"/>
          <w:sz w:val="20"/>
          <w:szCs w:val="20"/>
        </w:rPr>
      </w:pPr>
      <w:r w:rsidRPr="002F3CEC">
        <w:rPr>
          <w:rFonts w:ascii="Times New Roman" w:hAnsi="Times New Roman" w:cs="Times New Roman"/>
          <w:b/>
          <w:sz w:val="20"/>
        </w:rPr>
        <w:t>12</w:t>
      </w:r>
      <w:r w:rsidRPr="002F3CEC">
        <w:rPr>
          <w:rFonts w:ascii="Times New Roman" w:hAnsi="Times New Roman" w:cs="Times New Roman"/>
          <w:b/>
          <w:sz w:val="20"/>
          <w:szCs w:val="20"/>
        </w:rPr>
        <w:t xml:space="preserve">.1. </w:t>
      </w:r>
      <w:r w:rsidRPr="002F3CEC">
        <w:rPr>
          <w:rFonts w:ascii="Times New Roman" w:hAnsi="Times New Roman" w:cs="Times New Roman"/>
          <w:sz w:val="20"/>
          <w:szCs w:val="20"/>
        </w:rPr>
        <w:t>Fica eleito o foro da Comarca de Presidente Olegário – MG, como único competente para dirimir as dúvidas ou controvérsias resultantes da interpretaç</w:t>
      </w:r>
      <w:r w:rsidR="004F674E">
        <w:rPr>
          <w:rFonts w:ascii="Times New Roman" w:hAnsi="Times New Roman" w:cs="Times New Roman"/>
          <w:sz w:val="20"/>
          <w:szCs w:val="20"/>
        </w:rPr>
        <w:t>ão desta</w:t>
      </w:r>
      <w:r w:rsidRPr="002F3CEC">
        <w:rPr>
          <w:rFonts w:ascii="Times New Roman" w:hAnsi="Times New Roman" w:cs="Times New Roman"/>
          <w:sz w:val="20"/>
          <w:szCs w:val="20"/>
        </w:rPr>
        <w:t xml:space="preserve"> ata, renunciando a qualquer outro por mais privilegiado que seja.</w:t>
      </w:r>
    </w:p>
    <w:p w:rsidR="005421A7" w:rsidRPr="002F3CEC" w:rsidRDefault="005421A7" w:rsidP="00946012">
      <w:pPr>
        <w:spacing w:after="0" w:line="240" w:lineRule="auto"/>
        <w:jc w:val="both"/>
        <w:rPr>
          <w:rFonts w:ascii="Times New Roman" w:hAnsi="Times New Roman" w:cs="Times New Roman"/>
          <w:sz w:val="20"/>
          <w:szCs w:val="20"/>
        </w:rPr>
      </w:pPr>
      <w:r w:rsidRPr="002F3CEC">
        <w:rPr>
          <w:rFonts w:ascii="Times New Roman" w:hAnsi="Times New Roman" w:cs="Times New Roman"/>
          <w:sz w:val="20"/>
          <w:szCs w:val="20"/>
        </w:rPr>
        <w:t>E por estarem assim ajustadas, as partes, com as testemunhas abaixo, assinam o presente instrumento em 03 (três) vias de igual teor e forma.</w:t>
      </w:r>
    </w:p>
    <w:p w:rsidR="005421A7" w:rsidRDefault="005421A7" w:rsidP="002F3CEC">
      <w:pPr>
        <w:overflowPunct w:val="0"/>
        <w:autoSpaceDE w:val="0"/>
        <w:autoSpaceDN w:val="0"/>
        <w:adjustRightInd w:val="0"/>
        <w:spacing w:after="0" w:line="240" w:lineRule="auto"/>
        <w:jc w:val="right"/>
        <w:rPr>
          <w:rFonts w:ascii="Times New Roman" w:hAnsi="Times New Roman" w:cs="Times New Roman"/>
          <w:sz w:val="20"/>
          <w:szCs w:val="20"/>
        </w:rPr>
      </w:pPr>
      <w:r w:rsidRPr="002F3CEC">
        <w:rPr>
          <w:rFonts w:ascii="Times New Roman" w:hAnsi="Times New Roman" w:cs="Times New Roman"/>
          <w:sz w:val="20"/>
          <w:szCs w:val="20"/>
        </w:rPr>
        <w:t xml:space="preserve">Presidente Olegário/MG, </w:t>
      </w:r>
      <w:r w:rsidR="00733462">
        <w:rPr>
          <w:rFonts w:ascii="Times New Roman" w:hAnsi="Times New Roman" w:cs="Times New Roman"/>
          <w:sz w:val="20"/>
          <w:szCs w:val="20"/>
        </w:rPr>
        <w:t xml:space="preserve">31 </w:t>
      </w:r>
      <w:r w:rsidRPr="002F3CEC">
        <w:rPr>
          <w:rFonts w:ascii="Times New Roman" w:hAnsi="Times New Roman" w:cs="Times New Roman"/>
          <w:sz w:val="20"/>
          <w:szCs w:val="20"/>
        </w:rPr>
        <w:t xml:space="preserve">de </w:t>
      </w:r>
      <w:r w:rsidR="00733462">
        <w:rPr>
          <w:rFonts w:ascii="Times New Roman" w:hAnsi="Times New Roman" w:cs="Times New Roman"/>
          <w:sz w:val="20"/>
          <w:szCs w:val="20"/>
        </w:rPr>
        <w:t xml:space="preserve">maio </w:t>
      </w:r>
      <w:r w:rsidRPr="002F3CEC">
        <w:rPr>
          <w:rFonts w:ascii="Times New Roman" w:hAnsi="Times New Roman" w:cs="Times New Roman"/>
          <w:sz w:val="20"/>
          <w:szCs w:val="20"/>
        </w:rPr>
        <w:t>de 2019.</w:t>
      </w:r>
    </w:p>
    <w:p w:rsidR="00B35D83" w:rsidRDefault="00B35D83" w:rsidP="002F3CEC">
      <w:pPr>
        <w:overflowPunct w:val="0"/>
        <w:autoSpaceDE w:val="0"/>
        <w:autoSpaceDN w:val="0"/>
        <w:adjustRightInd w:val="0"/>
        <w:spacing w:after="0" w:line="240" w:lineRule="auto"/>
        <w:jc w:val="right"/>
        <w:rPr>
          <w:rFonts w:ascii="Times New Roman" w:hAnsi="Times New Roman" w:cs="Times New Roman"/>
          <w:sz w:val="20"/>
          <w:szCs w:val="20"/>
        </w:rPr>
      </w:pPr>
    </w:p>
    <w:p w:rsidR="004B32A5" w:rsidRDefault="004B32A5" w:rsidP="004B32A5">
      <w:pPr>
        <w:spacing w:after="0" w:line="240" w:lineRule="auto"/>
        <w:jc w:val="center"/>
        <w:rPr>
          <w:rFonts w:ascii="Times New Roman" w:hAnsi="Times New Roman" w:cs="Times New Roman"/>
          <w:b/>
          <w:sz w:val="20"/>
          <w:szCs w:val="20"/>
        </w:rPr>
      </w:pPr>
    </w:p>
    <w:p w:rsidR="004B32A5" w:rsidRDefault="004B32A5" w:rsidP="004B32A5">
      <w:pPr>
        <w:spacing w:after="0" w:line="240" w:lineRule="auto"/>
        <w:jc w:val="center"/>
        <w:rPr>
          <w:rFonts w:ascii="Times New Roman" w:hAnsi="Times New Roman" w:cs="Times New Roman"/>
          <w:i/>
          <w:sz w:val="20"/>
          <w:szCs w:val="20"/>
        </w:rPr>
      </w:pPr>
      <w:r>
        <w:rPr>
          <w:rFonts w:ascii="Times New Roman" w:hAnsi="Times New Roman" w:cs="Times New Roman"/>
          <w:b/>
          <w:sz w:val="20"/>
          <w:szCs w:val="20"/>
        </w:rPr>
        <w:t>MUNICIPIO DE PRESIDENTE OLEGÁRIO</w:t>
      </w:r>
    </w:p>
    <w:p w:rsidR="004B32A5" w:rsidRDefault="004B32A5" w:rsidP="004B32A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João Carlos Nogueira de Castilho</w:t>
      </w:r>
    </w:p>
    <w:p w:rsidR="004B32A5" w:rsidRDefault="004B32A5" w:rsidP="004B32A5">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Prefeito Municipal</w:t>
      </w:r>
    </w:p>
    <w:p w:rsidR="00B35D83" w:rsidRPr="00D9025A" w:rsidRDefault="00B35D83" w:rsidP="004B32A5">
      <w:pPr>
        <w:spacing w:after="0" w:line="240" w:lineRule="auto"/>
        <w:jc w:val="center"/>
        <w:rPr>
          <w:rFonts w:ascii="Times New Roman" w:hAnsi="Times New Roman" w:cs="Times New Roman"/>
          <w:i/>
          <w:sz w:val="20"/>
          <w:szCs w:val="20"/>
        </w:rPr>
      </w:pPr>
    </w:p>
    <w:p w:rsidR="00635D38" w:rsidRDefault="00635D38" w:rsidP="002F3CEC">
      <w:pPr>
        <w:spacing w:after="0" w:line="240" w:lineRule="auto"/>
        <w:jc w:val="center"/>
        <w:rPr>
          <w:rFonts w:ascii="Times New Roman" w:hAnsi="Times New Roman" w:cs="Times New Roman"/>
          <w:i/>
          <w:sz w:val="20"/>
          <w:szCs w:val="20"/>
        </w:rPr>
      </w:pPr>
    </w:p>
    <w:tbl>
      <w:tblPr>
        <w:tblStyle w:val="TableNormal"/>
        <w:tblW w:w="9684" w:type="dxa"/>
        <w:jc w:val="center"/>
        <w:tblLayout w:type="fixed"/>
        <w:tblLook w:val="01E0" w:firstRow="1" w:lastRow="1" w:firstColumn="1" w:lastColumn="1" w:noHBand="0" w:noVBand="0"/>
      </w:tblPr>
      <w:tblGrid>
        <w:gridCol w:w="4693"/>
        <w:gridCol w:w="4991"/>
      </w:tblGrid>
      <w:tr w:rsidR="00B35D83" w:rsidRPr="00B35D83" w:rsidTr="00FA28B5">
        <w:trPr>
          <w:trHeight w:val="621"/>
          <w:jc w:val="center"/>
        </w:trPr>
        <w:tc>
          <w:tcPr>
            <w:tcW w:w="4693" w:type="dxa"/>
          </w:tcPr>
          <w:p w:rsidR="00B35D83" w:rsidRPr="00B35D83" w:rsidRDefault="00B35D83" w:rsidP="00D03A51">
            <w:pPr>
              <w:jc w:val="center"/>
              <w:rPr>
                <w:rFonts w:ascii="Times New Roman" w:eastAsia="Times New Roman" w:hAnsi="Times New Roman" w:cs="Times New Roman"/>
                <w:b/>
                <w:lang w:val="pt-BR" w:eastAsia="pt-BR"/>
              </w:rPr>
            </w:pPr>
            <w:r w:rsidRPr="00B35D83">
              <w:rPr>
                <w:rFonts w:ascii="Times New Roman" w:eastAsia="Times New Roman" w:hAnsi="Times New Roman" w:cs="Times New Roman"/>
                <w:b/>
                <w:lang w:val="pt-BR" w:eastAsia="pt-BR"/>
              </w:rPr>
              <w:lastRenderedPageBreak/>
              <w:t>Mateus Araújo de Freitas</w:t>
            </w:r>
          </w:p>
          <w:p w:rsidR="00B35D83" w:rsidRPr="00B35D83" w:rsidRDefault="00B35D83" w:rsidP="00D03A51">
            <w:pPr>
              <w:jc w:val="center"/>
              <w:rPr>
                <w:rFonts w:ascii="Times New Roman" w:eastAsia="Times New Roman" w:hAnsi="Times New Roman" w:cs="Times New Roman"/>
                <w:lang w:val="pt-BR" w:eastAsia="pt-BR"/>
              </w:rPr>
            </w:pPr>
            <w:r w:rsidRPr="00B35D83">
              <w:rPr>
                <w:rFonts w:ascii="Times New Roman" w:eastAsia="Times New Roman" w:hAnsi="Times New Roman" w:cs="Times New Roman"/>
                <w:lang w:val="pt-BR" w:eastAsia="pt-BR"/>
              </w:rPr>
              <w:t>Secretário Municipal de Administração</w:t>
            </w:r>
          </w:p>
        </w:tc>
        <w:tc>
          <w:tcPr>
            <w:tcW w:w="4991" w:type="dxa"/>
          </w:tcPr>
          <w:p w:rsidR="00B35D83" w:rsidRPr="00B35D83" w:rsidRDefault="00B35D83" w:rsidP="00D03A51">
            <w:pPr>
              <w:jc w:val="center"/>
              <w:rPr>
                <w:rFonts w:ascii="Times New Roman" w:eastAsia="Times New Roman" w:hAnsi="Times New Roman" w:cs="Times New Roman"/>
                <w:b/>
                <w:lang w:val="pt-BR" w:eastAsia="pt-BR"/>
              </w:rPr>
            </w:pPr>
            <w:r w:rsidRPr="00B35D83">
              <w:rPr>
                <w:rFonts w:ascii="Times New Roman" w:eastAsia="Times New Roman" w:hAnsi="Times New Roman" w:cs="Times New Roman"/>
                <w:b/>
                <w:lang w:val="pt-BR" w:eastAsia="pt-BR"/>
              </w:rPr>
              <w:t>Maraísa Correa Silveira Amorim</w:t>
            </w:r>
          </w:p>
          <w:p w:rsidR="00B35D83" w:rsidRPr="00B35D83" w:rsidRDefault="00B35D83" w:rsidP="00D03A51">
            <w:pPr>
              <w:jc w:val="center"/>
              <w:rPr>
                <w:rFonts w:ascii="Times New Roman" w:eastAsia="Times New Roman" w:hAnsi="Times New Roman" w:cs="Times New Roman"/>
                <w:lang w:val="pt-BR" w:eastAsia="pt-BR"/>
              </w:rPr>
            </w:pPr>
            <w:r w:rsidRPr="00B35D83">
              <w:rPr>
                <w:rFonts w:ascii="Times New Roman" w:eastAsia="Times New Roman" w:hAnsi="Times New Roman" w:cs="Times New Roman"/>
                <w:lang w:val="pt-BR" w:eastAsia="pt-BR"/>
              </w:rPr>
              <w:t>Secretária Municipal de Assistência Social</w:t>
            </w:r>
          </w:p>
        </w:tc>
      </w:tr>
      <w:tr w:rsidR="00B35D83" w:rsidRPr="00B35D83" w:rsidTr="00FA28B5">
        <w:trPr>
          <w:trHeight w:val="1048"/>
          <w:jc w:val="center"/>
        </w:trPr>
        <w:tc>
          <w:tcPr>
            <w:tcW w:w="4693" w:type="dxa"/>
          </w:tcPr>
          <w:p w:rsidR="00B35D83" w:rsidRPr="00B35D83" w:rsidRDefault="00B35D83" w:rsidP="00D03A51">
            <w:pPr>
              <w:jc w:val="center"/>
              <w:rPr>
                <w:rFonts w:ascii="Times New Roman" w:eastAsia="Times New Roman" w:hAnsi="Times New Roman" w:cs="Times New Roman"/>
                <w:lang w:val="pt-BR" w:eastAsia="pt-BR"/>
              </w:rPr>
            </w:pPr>
          </w:p>
          <w:p w:rsidR="00B35D83" w:rsidRPr="00B35D83" w:rsidRDefault="00B35D83" w:rsidP="00D03A51">
            <w:pPr>
              <w:jc w:val="center"/>
              <w:rPr>
                <w:rFonts w:ascii="Times New Roman" w:eastAsia="Times New Roman" w:hAnsi="Times New Roman" w:cs="Times New Roman"/>
                <w:b/>
                <w:lang w:val="pt-BR" w:eastAsia="pt-BR"/>
              </w:rPr>
            </w:pPr>
            <w:r w:rsidRPr="00B35D83">
              <w:rPr>
                <w:rFonts w:ascii="Times New Roman" w:eastAsia="Times New Roman" w:hAnsi="Times New Roman" w:cs="Times New Roman"/>
                <w:b/>
                <w:lang w:val="pt-BR" w:eastAsia="pt-BR"/>
              </w:rPr>
              <w:t>Ana Maria Ferreira Sousa</w:t>
            </w:r>
          </w:p>
          <w:p w:rsidR="00B35D83" w:rsidRPr="00B35D83" w:rsidRDefault="00B35D83" w:rsidP="00D03A51">
            <w:pPr>
              <w:jc w:val="center"/>
              <w:rPr>
                <w:rFonts w:ascii="Times New Roman" w:eastAsia="Times New Roman" w:hAnsi="Times New Roman" w:cs="Times New Roman"/>
                <w:lang w:val="pt-BR" w:eastAsia="pt-BR"/>
              </w:rPr>
            </w:pPr>
            <w:r w:rsidRPr="00B35D83">
              <w:rPr>
                <w:rFonts w:ascii="Times New Roman" w:eastAsia="Times New Roman" w:hAnsi="Times New Roman" w:cs="Times New Roman"/>
                <w:lang w:val="pt-BR" w:eastAsia="pt-BR"/>
              </w:rPr>
              <w:t>Secretária Municipal de Educação, Cultura, Desportos e Turismo</w:t>
            </w:r>
          </w:p>
        </w:tc>
        <w:tc>
          <w:tcPr>
            <w:tcW w:w="4991" w:type="dxa"/>
          </w:tcPr>
          <w:p w:rsidR="00B35D83" w:rsidRPr="00B35D83" w:rsidRDefault="00B35D83" w:rsidP="00D03A51">
            <w:pPr>
              <w:jc w:val="center"/>
              <w:rPr>
                <w:rFonts w:ascii="Times New Roman" w:eastAsia="Times New Roman" w:hAnsi="Times New Roman" w:cs="Times New Roman"/>
                <w:lang w:val="pt-BR" w:eastAsia="pt-BR"/>
              </w:rPr>
            </w:pPr>
          </w:p>
          <w:p w:rsidR="00B35D83" w:rsidRPr="00B35D83" w:rsidRDefault="00B35D83" w:rsidP="00D03A51">
            <w:pPr>
              <w:jc w:val="center"/>
              <w:rPr>
                <w:rFonts w:ascii="Times New Roman" w:eastAsia="Times New Roman" w:hAnsi="Times New Roman" w:cs="Times New Roman"/>
                <w:b/>
                <w:lang w:val="pt-BR" w:eastAsia="pt-BR"/>
              </w:rPr>
            </w:pPr>
            <w:r w:rsidRPr="00B35D83">
              <w:rPr>
                <w:rFonts w:ascii="Times New Roman" w:eastAsia="Times New Roman" w:hAnsi="Times New Roman" w:cs="Times New Roman"/>
                <w:b/>
                <w:lang w:val="pt-BR" w:eastAsia="pt-BR"/>
              </w:rPr>
              <w:t>Clênia Cecília Coelho</w:t>
            </w:r>
          </w:p>
          <w:p w:rsidR="00B35D83" w:rsidRPr="00B35D83" w:rsidRDefault="00B35D83" w:rsidP="00D03A51">
            <w:pPr>
              <w:jc w:val="center"/>
              <w:rPr>
                <w:rFonts w:ascii="Times New Roman" w:eastAsia="Times New Roman" w:hAnsi="Times New Roman" w:cs="Times New Roman"/>
                <w:lang w:val="pt-BR" w:eastAsia="pt-BR"/>
              </w:rPr>
            </w:pPr>
            <w:r w:rsidRPr="00B35D83">
              <w:rPr>
                <w:rFonts w:ascii="Times New Roman" w:eastAsia="Times New Roman" w:hAnsi="Times New Roman" w:cs="Times New Roman"/>
                <w:lang w:val="pt-BR" w:eastAsia="pt-BR"/>
              </w:rPr>
              <w:t>Secretária Municipal de Saúde</w:t>
            </w:r>
          </w:p>
        </w:tc>
      </w:tr>
      <w:tr w:rsidR="00B35D83" w:rsidRPr="00B35D83" w:rsidTr="00FA28B5">
        <w:trPr>
          <w:trHeight w:val="839"/>
          <w:jc w:val="center"/>
        </w:trPr>
        <w:tc>
          <w:tcPr>
            <w:tcW w:w="4693" w:type="dxa"/>
          </w:tcPr>
          <w:p w:rsidR="00B35D83" w:rsidRPr="00B35D83" w:rsidRDefault="00B35D83" w:rsidP="00D03A51">
            <w:pPr>
              <w:jc w:val="center"/>
              <w:rPr>
                <w:rFonts w:ascii="Times New Roman" w:eastAsia="Times New Roman" w:hAnsi="Times New Roman" w:cs="Times New Roman"/>
                <w:lang w:val="pt-BR" w:eastAsia="pt-BR"/>
              </w:rPr>
            </w:pPr>
          </w:p>
          <w:p w:rsidR="00B35D83" w:rsidRPr="00B35D83" w:rsidRDefault="00B35D83" w:rsidP="00D03A51">
            <w:pPr>
              <w:jc w:val="center"/>
              <w:rPr>
                <w:rFonts w:ascii="Times New Roman" w:eastAsia="Times New Roman" w:hAnsi="Times New Roman" w:cs="Times New Roman"/>
                <w:b/>
                <w:lang w:val="pt-BR" w:eastAsia="pt-BR"/>
              </w:rPr>
            </w:pPr>
            <w:r w:rsidRPr="00B35D83">
              <w:rPr>
                <w:rFonts w:ascii="Times New Roman" w:eastAsia="Times New Roman" w:hAnsi="Times New Roman" w:cs="Times New Roman"/>
                <w:b/>
                <w:lang w:val="pt-BR" w:eastAsia="pt-BR"/>
              </w:rPr>
              <w:t>José Diquim Pacheco Silva</w:t>
            </w:r>
          </w:p>
          <w:p w:rsidR="00B35D83" w:rsidRPr="00B35D83" w:rsidRDefault="00B35D83" w:rsidP="00D03A51">
            <w:pPr>
              <w:jc w:val="center"/>
              <w:rPr>
                <w:rFonts w:ascii="Times New Roman" w:eastAsia="Times New Roman" w:hAnsi="Times New Roman" w:cs="Times New Roman"/>
                <w:lang w:val="pt-BR" w:eastAsia="pt-BR"/>
              </w:rPr>
            </w:pPr>
            <w:r w:rsidRPr="00B35D83">
              <w:rPr>
                <w:rFonts w:ascii="Times New Roman" w:eastAsia="Times New Roman" w:hAnsi="Times New Roman" w:cs="Times New Roman"/>
                <w:lang w:val="pt-BR" w:eastAsia="pt-BR"/>
              </w:rPr>
              <w:t>Secretário Municipal de Obras e Serviços Públicos</w:t>
            </w:r>
          </w:p>
        </w:tc>
        <w:tc>
          <w:tcPr>
            <w:tcW w:w="4991" w:type="dxa"/>
          </w:tcPr>
          <w:p w:rsidR="00B35D83" w:rsidRPr="00B35D83" w:rsidRDefault="00B35D83" w:rsidP="00D03A51">
            <w:pPr>
              <w:jc w:val="center"/>
              <w:rPr>
                <w:rFonts w:ascii="Times New Roman" w:eastAsia="Times New Roman" w:hAnsi="Times New Roman" w:cs="Times New Roman"/>
                <w:lang w:val="pt-BR" w:eastAsia="pt-BR"/>
              </w:rPr>
            </w:pPr>
          </w:p>
          <w:p w:rsidR="00B35D83" w:rsidRPr="00B35D83" w:rsidRDefault="00B35D83" w:rsidP="00D03A51">
            <w:pPr>
              <w:jc w:val="center"/>
              <w:rPr>
                <w:rFonts w:ascii="Times New Roman" w:eastAsia="Times New Roman" w:hAnsi="Times New Roman" w:cs="Times New Roman"/>
                <w:b/>
                <w:lang w:val="pt-BR" w:eastAsia="pt-BR"/>
              </w:rPr>
            </w:pPr>
            <w:r w:rsidRPr="00B35D83">
              <w:rPr>
                <w:rFonts w:ascii="Times New Roman" w:eastAsia="Times New Roman" w:hAnsi="Times New Roman" w:cs="Times New Roman"/>
                <w:b/>
                <w:lang w:val="pt-BR" w:eastAsia="pt-BR"/>
              </w:rPr>
              <w:t>José Simão Porto</w:t>
            </w:r>
          </w:p>
          <w:p w:rsidR="00B35D83" w:rsidRPr="00B35D83" w:rsidRDefault="00B35D83" w:rsidP="00D03A51">
            <w:pPr>
              <w:jc w:val="center"/>
              <w:rPr>
                <w:rFonts w:ascii="Times New Roman" w:eastAsia="Times New Roman" w:hAnsi="Times New Roman" w:cs="Times New Roman"/>
                <w:lang w:val="pt-BR" w:eastAsia="pt-BR"/>
              </w:rPr>
            </w:pPr>
            <w:r w:rsidRPr="00B35D83">
              <w:rPr>
                <w:rFonts w:ascii="Times New Roman" w:eastAsia="Times New Roman" w:hAnsi="Times New Roman" w:cs="Times New Roman"/>
                <w:lang w:val="pt-BR" w:eastAsia="pt-BR"/>
              </w:rPr>
              <w:t>Secretário Municipal de Estradas e Transportes</w:t>
            </w:r>
          </w:p>
        </w:tc>
      </w:tr>
      <w:tr w:rsidR="00B35D83" w:rsidRPr="00B35D83" w:rsidTr="00FA28B5">
        <w:trPr>
          <w:trHeight w:val="831"/>
          <w:jc w:val="center"/>
        </w:trPr>
        <w:tc>
          <w:tcPr>
            <w:tcW w:w="4693" w:type="dxa"/>
          </w:tcPr>
          <w:p w:rsidR="00B35D83" w:rsidRPr="00B35D83" w:rsidRDefault="00B35D83" w:rsidP="00D03A51">
            <w:pPr>
              <w:jc w:val="center"/>
              <w:rPr>
                <w:rFonts w:ascii="Times New Roman" w:eastAsia="Times New Roman" w:hAnsi="Times New Roman" w:cs="Times New Roman"/>
                <w:lang w:val="pt-BR" w:eastAsia="pt-BR"/>
              </w:rPr>
            </w:pPr>
          </w:p>
          <w:p w:rsidR="00B35D83" w:rsidRPr="00B35D83" w:rsidRDefault="00B35D83" w:rsidP="00D03A51">
            <w:pPr>
              <w:jc w:val="center"/>
              <w:rPr>
                <w:rFonts w:ascii="Times New Roman" w:eastAsia="Times New Roman" w:hAnsi="Times New Roman" w:cs="Times New Roman"/>
                <w:b/>
                <w:lang w:val="pt-BR" w:eastAsia="pt-BR"/>
              </w:rPr>
            </w:pPr>
            <w:r w:rsidRPr="00B35D83">
              <w:rPr>
                <w:rFonts w:ascii="Times New Roman" w:eastAsia="Times New Roman" w:hAnsi="Times New Roman" w:cs="Times New Roman"/>
                <w:b/>
                <w:lang w:val="pt-BR" w:eastAsia="pt-BR"/>
              </w:rPr>
              <w:t>Júlio dos Reis Pereira</w:t>
            </w:r>
          </w:p>
          <w:p w:rsidR="00B35D83" w:rsidRPr="00B35D83" w:rsidRDefault="00B35D83" w:rsidP="00D03A51">
            <w:pPr>
              <w:jc w:val="center"/>
              <w:rPr>
                <w:rFonts w:ascii="Times New Roman" w:eastAsia="Times New Roman" w:hAnsi="Times New Roman" w:cs="Times New Roman"/>
                <w:lang w:val="pt-BR" w:eastAsia="pt-BR"/>
              </w:rPr>
            </w:pPr>
            <w:r w:rsidRPr="00B35D83">
              <w:rPr>
                <w:rFonts w:ascii="Times New Roman" w:eastAsia="Times New Roman" w:hAnsi="Times New Roman" w:cs="Times New Roman"/>
                <w:lang w:val="pt-BR" w:eastAsia="pt-BR"/>
              </w:rPr>
              <w:t>Secretário Municipal de Agricultura, Pecuária, Abastecimento e Meio Ambiente</w:t>
            </w:r>
          </w:p>
        </w:tc>
        <w:tc>
          <w:tcPr>
            <w:tcW w:w="4991" w:type="dxa"/>
          </w:tcPr>
          <w:p w:rsidR="00B35D83" w:rsidRPr="004B531D" w:rsidRDefault="00B35D83" w:rsidP="00D03A51">
            <w:pPr>
              <w:pStyle w:val="TableParagraph"/>
              <w:rPr>
                <w:lang w:val="pt-BR"/>
              </w:rPr>
            </w:pPr>
          </w:p>
        </w:tc>
      </w:tr>
    </w:tbl>
    <w:p w:rsidR="00667027" w:rsidRDefault="00667027" w:rsidP="002F3CEC">
      <w:pPr>
        <w:spacing w:after="0" w:line="240" w:lineRule="auto"/>
        <w:jc w:val="center"/>
        <w:rPr>
          <w:rFonts w:ascii="Times New Roman" w:hAnsi="Times New Roman" w:cs="Times New Roman"/>
          <w:i/>
          <w:sz w:val="20"/>
          <w:szCs w:val="20"/>
        </w:rPr>
      </w:pPr>
    </w:p>
    <w:p w:rsidR="001F02A4" w:rsidRDefault="001F02A4" w:rsidP="0021220E">
      <w:pPr>
        <w:spacing w:after="0" w:line="240" w:lineRule="auto"/>
        <w:jc w:val="center"/>
        <w:rPr>
          <w:rFonts w:ascii="Times New Roman" w:hAnsi="Times New Roman" w:cs="Times New Roman"/>
          <w:i/>
          <w:sz w:val="20"/>
          <w:szCs w:val="20"/>
        </w:rPr>
      </w:pPr>
      <w:r w:rsidRPr="000E56CB">
        <w:rPr>
          <w:rFonts w:ascii="Times New Roman" w:hAnsi="Times New Roman" w:cs="Times New Roman"/>
          <w:b/>
          <w:sz w:val="20"/>
          <w:szCs w:val="20"/>
        </w:rPr>
        <w:t>LIZ SERVIÇOS ONLINE LTDA EPP</w:t>
      </w:r>
      <w:r w:rsidRPr="0021220E">
        <w:rPr>
          <w:rFonts w:ascii="Times New Roman" w:hAnsi="Times New Roman" w:cs="Times New Roman"/>
          <w:i/>
          <w:sz w:val="20"/>
          <w:szCs w:val="20"/>
        </w:rPr>
        <w:t xml:space="preserve"> </w:t>
      </w:r>
    </w:p>
    <w:p w:rsidR="0077366C" w:rsidRPr="001F02A4" w:rsidRDefault="001F02A4" w:rsidP="001F02A4">
      <w:pPr>
        <w:spacing w:after="0" w:line="240" w:lineRule="auto"/>
        <w:jc w:val="center"/>
        <w:rPr>
          <w:rFonts w:ascii="Times New Roman" w:hAnsi="Times New Roman" w:cs="Times New Roman"/>
          <w:sz w:val="20"/>
          <w:szCs w:val="20"/>
        </w:rPr>
      </w:pPr>
      <w:r w:rsidRPr="001F02A4">
        <w:rPr>
          <w:rFonts w:ascii="Times New Roman" w:hAnsi="Times New Roman" w:cs="Times New Roman"/>
          <w:sz w:val="20"/>
          <w:szCs w:val="20"/>
        </w:rPr>
        <w:t xml:space="preserve">Camila Mello </w:t>
      </w:r>
      <w:r>
        <w:rPr>
          <w:rFonts w:ascii="Times New Roman" w:hAnsi="Times New Roman" w:cs="Times New Roman"/>
          <w:sz w:val="20"/>
          <w:szCs w:val="20"/>
        </w:rPr>
        <w:t>d</w:t>
      </w:r>
      <w:r w:rsidRPr="001F02A4">
        <w:rPr>
          <w:rFonts w:ascii="Times New Roman" w:hAnsi="Times New Roman" w:cs="Times New Roman"/>
          <w:sz w:val="20"/>
          <w:szCs w:val="20"/>
        </w:rPr>
        <w:t>e Liz Schiessi</w:t>
      </w:r>
    </w:p>
    <w:p w:rsidR="001F02A4" w:rsidRDefault="001F02A4" w:rsidP="002F3CEC">
      <w:pPr>
        <w:spacing w:after="0" w:line="240" w:lineRule="auto"/>
        <w:rPr>
          <w:rFonts w:ascii="Times New Roman" w:hAnsi="Times New Roman" w:cs="Times New Roman"/>
          <w:b/>
          <w:sz w:val="20"/>
          <w:szCs w:val="20"/>
        </w:rPr>
      </w:pPr>
    </w:p>
    <w:p w:rsidR="001F02A4" w:rsidRDefault="001F02A4" w:rsidP="002F3CEC">
      <w:pPr>
        <w:spacing w:after="0" w:line="240" w:lineRule="auto"/>
        <w:rPr>
          <w:rFonts w:ascii="Times New Roman" w:hAnsi="Times New Roman" w:cs="Times New Roman"/>
          <w:b/>
          <w:i/>
          <w:sz w:val="20"/>
          <w:szCs w:val="20"/>
        </w:rPr>
      </w:pPr>
    </w:p>
    <w:p w:rsidR="001F02A4" w:rsidRDefault="005421A7" w:rsidP="002F3CEC">
      <w:pPr>
        <w:spacing w:after="0" w:line="240" w:lineRule="auto"/>
        <w:rPr>
          <w:rFonts w:ascii="Times New Roman" w:hAnsi="Times New Roman" w:cs="Times New Roman"/>
          <w:i/>
          <w:sz w:val="20"/>
          <w:szCs w:val="20"/>
        </w:rPr>
      </w:pPr>
      <w:r w:rsidRPr="005F7C41">
        <w:rPr>
          <w:rFonts w:ascii="Times New Roman" w:hAnsi="Times New Roman" w:cs="Times New Roman"/>
          <w:b/>
          <w:i/>
          <w:sz w:val="20"/>
          <w:szCs w:val="20"/>
        </w:rPr>
        <w:t>TESTEMUNHAS:</w:t>
      </w:r>
      <w:r w:rsidRPr="005F7C41">
        <w:rPr>
          <w:rFonts w:ascii="Times New Roman" w:hAnsi="Times New Roman" w:cs="Times New Roman"/>
          <w:i/>
          <w:sz w:val="20"/>
          <w:szCs w:val="20"/>
        </w:rPr>
        <w:t xml:space="preserve">         </w:t>
      </w:r>
    </w:p>
    <w:p w:rsidR="005421A7" w:rsidRPr="005F7C41" w:rsidRDefault="005421A7" w:rsidP="002F3CEC">
      <w:pPr>
        <w:spacing w:after="0" w:line="240" w:lineRule="auto"/>
        <w:rPr>
          <w:rFonts w:ascii="Times New Roman" w:hAnsi="Times New Roman" w:cs="Times New Roman"/>
          <w:i/>
          <w:sz w:val="20"/>
          <w:szCs w:val="20"/>
        </w:rPr>
      </w:pPr>
      <w:r w:rsidRPr="005F7C41">
        <w:rPr>
          <w:rFonts w:ascii="Times New Roman" w:hAnsi="Times New Roman" w:cs="Times New Roman"/>
          <w:i/>
          <w:sz w:val="20"/>
          <w:szCs w:val="20"/>
        </w:rPr>
        <w:t>I - _____________________________________________________</w:t>
      </w:r>
    </w:p>
    <w:p w:rsidR="00004936" w:rsidRPr="005F7C41" w:rsidRDefault="001F02A4" w:rsidP="002F3CEC">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r w:rsidR="007E40F2">
        <w:rPr>
          <w:rFonts w:ascii="Times New Roman" w:hAnsi="Times New Roman" w:cs="Times New Roman"/>
          <w:i/>
          <w:sz w:val="20"/>
          <w:szCs w:val="20"/>
        </w:rPr>
        <w:t>Ronaldo Alves Pereira</w:t>
      </w:r>
      <w:r w:rsidR="005F7C41">
        <w:rPr>
          <w:rFonts w:ascii="Times New Roman" w:hAnsi="Times New Roman" w:cs="Times New Roman"/>
          <w:i/>
          <w:sz w:val="20"/>
          <w:szCs w:val="20"/>
        </w:rPr>
        <w:t xml:space="preserve"> CPF.: </w:t>
      </w:r>
      <w:r w:rsidR="007E40F2" w:rsidRPr="007E40F2">
        <w:rPr>
          <w:rFonts w:ascii="Times New Roman" w:hAnsi="Times New Roman" w:cs="Times New Roman"/>
          <w:i/>
          <w:sz w:val="20"/>
          <w:szCs w:val="20"/>
        </w:rPr>
        <w:t>365.840.456-68</w:t>
      </w:r>
    </w:p>
    <w:p w:rsidR="00862764" w:rsidRDefault="00862764" w:rsidP="002F3CEC">
      <w:pPr>
        <w:spacing w:after="0" w:line="240" w:lineRule="auto"/>
        <w:rPr>
          <w:rFonts w:ascii="Times New Roman" w:hAnsi="Times New Roman" w:cs="Times New Roman"/>
          <w:i/>
          <w:sz w:val="20"/>
          <w:szCs w:val="20"/>
        </w:rPr>
      </w:pPr>
    </w:p>
    <w:p w:rsidR="005421A7" w:rsidRPr="005F7C41" w:rsidRDefault="005421A7" w:rsidP="002F3CEC">
      <w:pPr>
        <w:spacing w:after="0" w:line="240" w:lineRule="auto"/>
        <w:rPr>
          <w:rFonts w:ascii="Times New Roman" w:hAnsi="Times New Roman" w:cs="Times New Roman"/>
          <w:i/>
          <w:sz w:val="20"/>
          <w:szCs w:val="20"/>
        </w:rPr>
      </w:pPr>
      <w:r w:rsidRPr="005F7C41">
        <w:rPr>
          <w:rFonts w:ascii="Times New Roman" w:hAnsi="Times New Roman" w:cs="Times New Roman"/>
          <w:i/>
          <w:sz w:val="20"/>
          <w:szCs w:val="20"/>
        </w:rPr>
        <w:t>II - _____________________________________________________</w:t>
      </w:r>
    </w:p>
    <w:p w:rsidR="005421A7" w:rsidRPr="005F7C41" w:rsidRDefault="001F02A4" w:rsidP="002F3CEC">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proofErr w:type="spellStart"/>
      <w:r w:rsidR="00192DE3" w:rsidRPr="005F7C41">
        <w:rPr>
          <w:rFonts w:ascii="Times New Roman" w:hAnsi="Times New Roman" w:cs="Times New Roman"/>
          <w:i/>
          <w:sz w:val="20"/>
          <w:szCs w:val="20"/>
        </w:rPr>
        <w:t>Fabrícia</w:t>
      </w:r>
      <w:proofErr w:type="spellEnd"/>
      <w:r w:rsidR="00192DE3" w:rsidRPr="005F7C41">
        <w:rPr>
          <w:rFonts w:ascii="Times New Roman" w:hAnsi="Times New Roman" w:cs="Times New Roman"/>
          <w:i/>
          <w:sz w:val="20"/>
          <w:szCs w:val="20"/>
        </w:rPr>
        <w:t xml:space="preserve"> Cristina C. B. Gomes CPF.: 096.833.046-05</w:t>
      </w:r>
    </w:p>
    <w:p w:rsidR="005421A7" w:rsidRPr="005F7C41" w:rsidRDefault="005421A7" w:rsidP="002F3CEC">
      <w:pPr>
        <w:spacing w:after="0" w:line="240" w:lineRule="auto"/>
        <w:rPr>
          <w:sz w:val="20"/>
          <w:szCs w:val="20"/>
        </w:rPr>
      </w:pPr>
    </w:p>
    <w:sectPr w:rsidR="005421A7" w:rsidRPr="005F7C41" w:rsidSect="00C8216C">
      <w:headerReference w:type="default" r:id="rId11"/>
      <w:pgSz w:w="11906" w:h="16838"/>
      <w:pgMar w:top="993"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A85" w:rsidRDefault="00182A85" w:rsidP="005421A7">
      <w:pPr>
        <w:spacing w:after="0" w:line="240" w:lineRule="auto"/>
      </w:pPr>
      <w:r>
        <w:separator/>
      </w:r>
    </w:p>
  </w:endnote>
  <w:endnote w:type="continuationSeparator" w:id="0">
    <w:p w:rsidR="00182A85" w:rsidRDefault="00182A85" w:rsidP="0054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A85" w:rsidRDefault="00182A85" w:rsidP="005421A7">
      <w:pPr>
        <w:spacing w:after="0" w:line="240" w:lineRule="auto"/>
      </w:pPr>
      <w:r>
        <w:separator/>
      </w:r>
    </w:p>
  </w:footnote>
  <w:footnote w:type="continuationSeparator" w:id="0">
    <w:p w:rsidR="00182A85" w:rsidRDefault="00182A85" w:rsidP="0054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8B4" w:rsidRPr="00020DAD" w:rsidRDefault="00AC28B4" w:rsidP="00AC28B4">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40F20552" wp14:editId="1FC2E592">
          <wp:simplePos x="0" y="0"/>
          <wp:positionH relativeFrom="column">
            <wp:posOffset>575026</wp:posOffset>
          </wp:positionH>
          <wp:positionV relativeFrom="paragraph">
            <wp:posOffset>40754</wp:posOffset>
          </wp:positionV>
          <wp:extent cx="540508" cy="423080"/>
          <wp:effectExtent l="19050" t="0" r="0" b="0"/>
          <wp:wrapNone/>
          <wp:docPr id="1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 Box 1" o:spid="_x0000_s47105"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style="mso-next-textbox:#Text Box 1">
            <w:txbxContent>
              <w:p w:rsidR="00AC28B4" w:rsidRPr="0005692B" w:rsidRDefault="00AC28B4" w:rsidP="00AC28B4"/>
            </w:txbxContent>
          </v:textbox>
        </v:shape>
      </w:pict>
    </w:r>
    <w:r w:rsidRPr="00020DAD">
      <w:rPr>
        <w:noProof/>
      </w:rPr>
      <w:drawing>
        <wp:anchor distT="0" distB="0" distL="114300" distR="114300" simplePos="0" relativeHeight="251659264" behindDoc="1" locked="0" layoutInCell="1" allowOverlap="1" wp14:anchorId="59E1D1FD" wp14:editId="4741B3F9">
          <wp:simplePos x="0" y="0"/>
          <wp:positionH relativeFrom="column">
            <wp:posOffset>139065</wp:posOffset>
          </wp:positionH>
          <wp:positionV relativeFrom="paragraph">
            <wp:posOffset>36830</wp:posOffset>
          </wp:positionV>
          <wp:extent cx="475615" cy="370840"/>
          <wp:effectExtent l="19050" t="0" r="635" b="0"/>
          <wp:wrapNone/>
          <wp:docPr id="1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AC28B4" w:rsidRPr="00020DAD" w:rsidRDefault="00AC28B4" w:rsidP="00AC28B4">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AC28B4" w:rsidRPr="007A2933" w:rsidRDefault="00AC28B4" w:rsidP="00AC28B4">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B43297D"/>
    <w:multiLevelType w:val="hybridMultilevel"/>
    <w:tmpl w:val="BCA6A134"/>
    <w:lvl w:ilvl="0" w:tplc="AB8CC0E4">
      <w:start w:val="1"/>
      <w:numFmt w:val="bullet"/>
      <w:lvlText w:val=""/>
      <w:lvlJc w:val="left"/>
      <w:pPr>
        <w:ind w:left="107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47106"/>
    <o:shapelayout v:ext="edit">
      <o:idmap v:ext="edit" data="46"/>
    </o:shapelayout>
  </w:hdrShapeDefaults>
  <w:footnotePr>
    <w:footnote w:id="-1"/>
    <w:footnote w:id="0"/>
  </w:footnotePr>
  <w:endnotePr>
    <w:endnote w:id="-1"/>
    <w:endnote w:id="0"/>
  </w:endnotePr>
  <w:compat>
    <w:compatSetting w:name="compatibilityMode" w:uri="http://schemas.microsoft.com/office/word" w:val="12"/>
  </w:compat>
  <w:rsids>
    <w:rsidRoot w:val="005421A7"/>
    <w:rsid w:val="00004936"/>
    <w:rsid w:val="00012003"/>
    <w:rsid w:val="000138EA"/>
    <w:rsid w:val="000142FB"/>
    <w:rsid w:val="000160BB"/>
    <w:rsid w:val="0003429D"/>
    <w:rsid w:val="000379D0"/>
    <w:rsid w:val="00044861"/>
    <w:rsid w:val="00045C75"/>
    <w:rsid w:val="00056136"/>
    <w:rsid w:val="00061999"/>
    <w:rsid w:val="00063A43"/>
    <w:rsid w:val="0006657C"/>
    <w:rsid w:val="0007371A"/>
    <w:rsid w:val="00073BB4"/>
    <w:rsid w:val="00074EB8"/>
    <w:rsid w:val="00082750"/>
    <w:rsid w:val="00082834"/>
    <w:rsid w:val="0009377B"/>
    <w:rsid w:val="000A12EB"/>
    <w:rsid w:val="000A2CBA"/>
    <w:rsid w:val="000A5F22"/>
    <w:rsid w:val="000A7298"/>
    <w:rsid w:val="000B78FB"/>
    <w:rsid w:val="000C23A9"/>
    <w:rsid w:val="000C3006"/>
    <w:rsid w:val="000C524B"/>
    <w:rsid w:val="000C58E3"/>
    <w:rsid w:val="000D61FF"/>
    <w:rsid w:val="000E1CF2"/>
    <w:rsid w:val="000E3809"/>
    <w:rsid w:val="000E4A1E"/>
    <w:rsid w:val="000E56CB"/>
    <w:rsid w:val="000F11A3"/>
    <w:rsid w:val="000F7BA1"/>
    <w:rsid w:val="00105843"/>
    <w:rsid w:val="00115437"/>
    <w:rsid w:val="0013161B"/>
    <w:rsid w:val="001321EA"/>
    <w:rsid w:val="00133DAA"/>
    <w:rsid w:val="00135161"/>
    <w:rsid w:val="00140F34"/>
    <w:rsid w:val="00141B52"/>
    <w:rsid w:val="00146C69"/>
    <w:rsid w:val="00153E6A"/>
    <w:rsid w:val="001617F1"/>
    <w:rsid w:val="001645DA"/>
    <w:rsid w:val="00172AD6"/>
    <w:rsid w:val="001763D3"/>
    <w:rsid w:val="001767F3"/>
    <w:rsid w:val="00182A85"/>
    <w:rsid w:val="00184F5A"/>
    <w:rsid w:val="00192DE3"/>
    <w:rsid w:val="0019352A"/>
    <w:rsid w:val="00195C46"/>
    <w:rsid w:val="001A157B"/>
    <w:rsid w:val="001A2B29"/>
    <w:rsid w:val="001B4CC2"/>
    <w:rsid w:val="001B5AEC"/>
    <w:rsid w:val="001C252F"/>
    <w:rsid w:val="001C684E"/>
    <w:rsid w:val="001C751F"/>
    <w:rsid w:val="001D31C1"/>
    <w:rsid w:val="001D7480"/>
    <w:rsid w:val="001D7A92"/>
    <w:rsid w:val="001D7C01"/>
    <w:rsid w:val="001E1C5F"/>
    <w:rsid w:val="001E62F3"/>
    <w:rsid w:val="001E74A8"/>
    <w:rsid w:val="001E7734"/>
    <w:rsid w:val="001F02A4"/>
    <w:rsid w:val="001F29F6"/>
    <w:rsid w:val="001F51D7"/>
    <w:rsid w:val="001F722C"/>
    <w:rsid w:val="0021220E"/>
    <w:rsid w:val="00223888"/>
    <w:rsid w:val="00224140"/>
    <w:rsid w:val="0022450F"/>
    <w:rsid w:val="002250B9"/>
    <w:rsid w:val="0023000D"/>
    <w:rsid w:val="002346CB"/>
    <w:rsid w:val="00236E92"/>
    <w:rsid w:val="00237B14"/>
    <w:rsid w:val="00243423"/>
    <w:rsid w:val="00245E2A"/>
    <w:rsid w:val="002511B4"/>
    <w:rsid w:val="00253696"/>
    <w:rsid w:val="00256BD8"/>
    <w:rsid w:val="002572C4"/>
    <w:rsid w:val="00260D11"/>
    <w:rsid w:val="0026245D"/>
    <w:rsid w:val="002654F2"/>
    <w:rsid w:val="002669DF"/>
    <w:rsid w:val="002724C2"/>
    <w:rsid w:val="00273F2E"/>
    <w:rsid w:val="00277191"/>
    <w:rsid w:val="0028762B"/>
    <w:rsid w:val="002966EF"/>
    <w:rsid w:val="002A0594"/>
    <w:rsid w:val="002A17B6"/>
    <w:rsid w:val="002A253D"/>
    <w:rsid w:val="002B0562"/>
    <w:rsid w:val="002B6111"/>
    <w:rsid w:val="002B66B8"/>
    <w:rsid w:val="002B6852"/>
    <w:rsid w:val="002C1355"/>
    <w:rsid w:val="002C2DAA"/>
    <w:rsid w:val="002C47EA"/>
    <w:rsid w:val="002C74EE"/>
    <w:rsid w:val="002D505B"/>
    <w:rsid w:val="002E45DD"/>
    <w:rsid w:val="002E5B28"/>
    <w:rsid w:val="002E6A3E"/>
    <w:rsid w:val="002E728A"/>
    <w:rsid w:val="002F213E"/>
    <w:rsid w:val="002F2631"/>
    <w:rsid w:val="002F2DA6"/>
    <w:rsid w:val="002F35A3"/>
    <w:rsid w:val="002F3678"/>
    <w:rsid w:val="002F3CEC"/>
    <w:rsid w:val="00302DFB"/>
    <w:rsid w:val="00311A25"/>
    <w:rsid w:val="00314733"/>
    <w:rsid w:val="00322AD3"/>
    <w:rsid w:val="00322E63"/>
    <w:rsid w:val="00323ADC"/>
    <w:rsid w:val="00327081"/>
    <w:rsid w:val="00327564"/>
    <w:rsid w:val="003319DD"/>
    <w:rsid w:val="00331F1B"/>
    <w:rsid w:val="003327D7"/>
    <w:rsid w:val="0034104E"/>
    <w:rsid w:val="003413C1"/>
    <w:rsid w:val="00345298"/>
    <w:rsid w:val="00345C35"/>
    <w:rsid w:val="00351963"/>
    <w:rsid w:val="00351E21"/>
    <w:rsid w:val="00351EB3"/>
    <w:rsid w:val="00352F4B"/>
    <w:rsid w:val="00357852"/>
    <w:rsid w:val="00360B4A"/>
    <w:rsid w:val="003620A1"/>
    <w:rsid w:val="00365A0A"/>
    <w:rsid w:val="00370733"/>
    <w:rsid w:val="0037096D"/>
    <w:rsid w:val="003733BB"/>
    <w:rsid w:val="003761C8"/>
    <w:rsid w:val="00380605"/>
    <w:rsid w:val="00381C40"/>
    <w:rsid w:val="0038760D"/>
    <w:rsid w:val="003905B3"/>
    <w:rsid w:val="00390DAC"/>
    <w:rsid w:val="003910BC"/>
    <w:rsid w:val="00394A5F"/>
    <w:rsid w:val="00394B4B"/>
    <w:rsid w:val="00396F92"/>
    <w:rsid w:val="00397CF6"/>
    <w:rsid w:val="003A5B2D"/>
    <w:rsid w:val="003A6460"/>
    <w:rsid w:val="003A7195"/>
    <w:rsid w:val="003A7D59"/>
    <w:rsid w:val="003B12BC"/>
    <w:rsid w:val="003C0245"/>
    <w:rsid w:val="003C07D0"/>
    <w:rsid w:val="003C7D25"/>
    <w:rsid w:val="003E1338"/>
    <w:rsid w:val="003E13B9"/>
    <w:rsid w:val="003E142B"/>
    <w:rsid w:val="003E32CD"/>
    <w:rsid w:val="003E3AC4"/>
    <w:rsid w:val="003F1069"/>
    <w:rsid w:val="004011A6"/>
    <w:rsid w:val="00404B24"/>
    <w:rsid w:val="004172DF"/>
    <w:rsid w:val="0041731E"/>
    <w:rsid w:val="00431A16"/>
    <w:rsid w:val="00431A76"/>
    <w:rsid w:val="00433347"/>
    <w:rsid w:val="00433DB2"/>
    <w:rsid w:val="0043781C"/>
    <w:rsid w:val="00445FF9"/>
    <w:rsid w:val="004515F1"/>
    <w:rsid w:val="00451D8E"/>
    <w:rsid w:val="004529C3"/>
    <w:rsid w:val="00455D7A"/>
    <w:rsid w:val="004647F0"/>
    <w:rsid w:val="0047145E"/>
    <w:rsid w:val="004742A0"/>
    <w:rsid w:val="00474B40"/>
    <w:rsid w:val="004755CD"/>
    <w:rsid w:val="00476CA8"/>
    <w:rsid w:val="00490D85"/>
    <w:rsid w:val="004912E4"/>
    <w:rsid w:val="00492D48"/>
    <w:rsid w:val="00496506"/>
    <w:rsid w:val="004A2E23"/>
    <w:rsid w:val="004A3CAE"/>
    <w:rsid w:val="004A701B"/>
    <w:rsid w:val="004B136C"/>
    <w:rsid w:val="004B32A5"/>
    <w:rsid w:val="004B5074"/>
    <w:rsid w:val="004B531D"/>
    <w:rsid w:val="004B6CE8"/>
    <w:rsid w:val="004C2EDC"/>
    <w:rsid w:val="004C5E13"/>
    <w:rsid w:val="004C6406"/>
    <w:rsid w:val="004C69A7"/>
    <w:rsid w:val="004C7197"/>
    <w:rsid w:val="004D5FBC"/>
    <w:rsid w:val="004F0B6A"/>
    <w:rsid w:val="004F674E"/>
    <w:rsid w:val="005048DE"/>
    <w:rsid w:val="00523102"/>
    <w:rsid w:val="005233DF"/>
    <w:rsid w:val="00523682"/>
    <w:rsid w:val="00525937"/>
    <w:rsid w:val="005319CD"/>
    <w:rsid w:val="00536A4F"/>
    <w:rsid w:val="00537FF3"/>
    <w:rsid w:val="00542064"/>
    <w:rsid w:val="005421A7"/>
    <w:rsid w:val="00546B3F"/>
    <w:rsid w:val="00554808"/>
    <w:rsid w:val="005566E7"/>
    <w:rsid w:val="00557FB5"/>
    <w:rsid w:val="00571003"/>
    <w:rsid w:val="005731BB"/>
    <w:rsid w:val="005739C2"/>
    <w:rsid w:val="005742FA"/>
    <w:rsid w:val="00577AE9"/>
    <w:rsid w:val="00587153"/>
    <w:rsid w:val="00590B16"/>
    <w:rsid w:val="00590FE5"/>
    <w:rsid w:val="005945FB"/>
    <w:rsid w:val="00595B2A"/>
    <w:rsid w:val="00597693"/>
    <w:rsid w:val="005A048B"/>
    <w:rsid w:val="005A7B25"/>
    <w:rsid w:val="005B32FE"/>
    <w:rsid w:val="005B4F13"/>
    <w:rsid w:val="005C0450"/>
    <w:rsid w:val="005C0F03"/>
    <w:rsid w:val="005C182D"/>
    <w:rsid w:val="005D2DB0"/>
    <w:rsid w:val="005D654C"/>
    <w:rsid w:val="005E2379"/>
    <w:rsid w:val="005E3B0A"/>
    <w:rsid w:val="005F386E"/>
    <w:rsid w:val="005F4679"/>
    <w:rsid w:val="005F5C32"/>
    <w:rsid w:val="005F7C41"/>
    <w:rsid w:val="005F7F15"/>
    <w:rsid w:val="00602ADD"/>
    <w:rsid w:val="0060419C"/>
    <w:rsid w:val="00611D30"/>
    <w:rsid w:val="00612BF2"/>
    <w:rsid w:val="00614155"/>
    <w:rsid w:val="00616FF0"/>
    <w:rsid w:val="006207E6"/>
    <w:rsid w:val="0062565E"/>
    <w:rsid w:val="006274AF"/>
    <w:rsid w:val="00635D38"/>
    <w:rsid w:val="0063631F"/>
    <w:rsid w:val="006404A5"/>
    <w:rsid w:val="006408F0"/>
    <w:rsid w:val="00641EDA"/>
    <w:rsid w:val="00642058"/>
    <w:rsid w:val="006421D1"/>
    <w:rsid w:val="0064292B"/>
    <w:rsid w:val="00650CC1"/>
    <w:rsid w:val="00651B4D"/>
    <w:rsid w:val="0065261C"/>
    <w:rsid w:val="006530B5"/>
    <w:rsid w:val="006535C7"/>
    <w:rsid w:val="00655C60"/>
    <w:rsid w:val="0065636B"/>
    <w:rsid w:val="00656853"/>
    <w:rsid w:val="0065788B"/>
    <w:rsid w:val="00664AA6"/>
    <w:rsid w:val="006650D3"/>
    <w:rsid w:val="006655C8"/>
    <w:rsid w:val="00667027"/>
    <w:rsid w:val="006762A1"/>
    <w:rsid w:val="006829B4"/>
    <w:rsid w:val="00683FF0"/>
    <w:rsid w:val="006916B9"/>
    <w:rsid w:val="00691E8A"/>
    <w:rsid w:val="00694B0D"/>
    <w:rsid w:val="006A0431"/>
    <w:rsid w:val="006A2C53"/>
    <w:rsid w:val="006A4522"/>
    <w:rsid w:val="006A4D2E"/>
    <w:rsid w:val="006A6F8F"/>
    <w:rsid w:val="006B045D"/>
    <w:rsid w:val="006B384F"/>
    <w:rsid w:val="006B4A5C"/>
    <w:rsid w:val="006C00DD"/>
    <w:rsid w:val="006C20CD"/>
    <w:rsid w:val="006C231B"/>
    <w:rsid w:val="006C6C6E"/>
    <w:rsid w:val="006E1A36"/>
    <w:rsid w:val="006E54BF"/>
    <w:rsid w:val="006E7A5F"/>
    <w:rsid w:val="006F0E3D"/>
    <w:rsid w:val="006F38C6"/>
    <w:rsid w:val="00711C32"/>
    <w:rsid w:val="00714FD8"/>
    <w:rsid w:val="00723C36"/>
    <w:rsid w:val="00733462"/>
    <w:rsid w:val="007343C0"/>
    <w:rsid w:val="00736EDA"/>
    <w:rsid w:val="00737D92"/>
    <w:rsid w:val="007465A4"/>
    <w:rsid w:val="00746D1D"/>
    <w:rsid w:val="00746EAD"/>
    <w:rsid w:val="0075208E"/>
    <w:rsid w:val="00761DDA"/>
    <w:rsid w:val="0076315D"/>
    <w:rsid w:val="00765A3F"/>
    <w:rsid w:val="00766568"/>
    <w:rsid w:val="0077366C"/>
    <w:rsid w:val="007758D1"/>
    <w:rsid w:val="00781F1E"/>
    <w:rsid w:val="00782875"/>
    <w:rsid w:val="007870E3"/>
    <w:rsid w:val="007912DE"/>
    <w:rsid w:val="007935A2"/>
    <w:rsid w:val="007948C8"/>
    <w:rsid w:val="007A05B2"/>
    <w:rsid w:val="007B063B"/>
    <w:rsid w:val="007B2300"/>
    <w:rsid w:val="007B3100"/>
    <w:rsid w:val="007B73C4"/>
    <w:rsid w:val="007B7C36"/>
    <w:rsid w:val="007C36BC"/>
    <w:rsid w:val="007C6D0E"/>
    <w:rsid w:val="007D0853"/>
    <w:rsid w:val="007D1618"/>
    <w:rsid w:val="007D643B"/>
    <w:rsid w:val="007E1A99"/>
    <w:rsid w:val="007E40F2"/>
    <w:rsid w:val="007E4D17"/>
    <w:rsid w:val="007E73C1"/>
    <w:rsid w:val="007E7CA7"/>
    <w:rsid w:val="007F3E5D"/>
    <w:rsid w:val="008127A8"/>
    <w:rsid w:val="008159B9"/>
    <w:rsid w:val="00817066"/>
    <w:rsid w:val="00820279"/>
    <w:rsid w:val="00823BD1"/>
    <w:rsid w:val="008250E1"/>
    <w:rsid w:val="00827C78"/>
    <w:rsid w:val="0083135B"/>
    <w:rsid w:val="008364C8"/>
    <w:rsid w:val="008403E8"/>
    <w:rsid w:val="00842AE0"/>
    <w:rsid w:val="00845476"/>
    <w:rsid w:val="0084652A"/>
    <w:rsid w:val="0085374C"/>
    <w:rsid w:val="00856FEC"/>
    <w:rsid w:val="00862764"/>
    <w:rsid w:val="00863781"/>
    <w:rsid w:val="0086517B"/>
    <w:rsid w:val="008722BF"/>
    <w:rsid w:val="008727CE"/>
    <w:rsid w:val="00886466"/>
    <w:rsid w:val="00887238"/>
    <w:rsid w:val="00893DB1"/>
    <w:rsid w:val="00897F53"/>
    <w:rsid w:val="008A0782"/>
    <w:rsid w:val="008A1B8D"/>
    <w:rsid w:val="008B3104"/>
    <w:rsid w:val="008B5BF3"/>
    <w:rsid w:val="008B69BA"/>
    <w:rsid w:val="008C0DF4"/>
    <w:rsid w:val="008C2FBC"/>
    <w:rsid w:val="008C3E0D"/>
    <w:rsid w:val="008D45E9"/>
    <w:rsid w:val="008E14C3"/>
    <w:rsid w:val="008E1A65"/>
    <w:rsid w:val="008E2261"/>
    <w:rsid w:val="008E4E3B"/>
    <w:rsid w:val="008E56C6"/>
    <w:rsid w:val="008F011B"/>
    <w:rsid w:val="008F236D"/>
    <w:rsid w:val="008F7C8A"/>
    <w:rsid w:val="00904271"/>
    <w:rsid w:val="00907FA7"/>
    <w:rsid w:val="0091227F"/>
    <w:rsid w:val="00915366"/>
    <w:rsid w:val="009208FA"/>
    <w:rsid w:val="00924DFA"/>
    <w:rsid w:val="0092603F"/>
    <w:rsid w:val="00932D80"/>
    <w:rsid w:val="0093361F"/>
    <w:rsid w:val="009379FE"/>
    <w:rsid w:val="00941D47"/>
    <w:rsid w:val="00942998"/>
    <w:rsid w:val="0094393C"/>
    <w:rsid w:val="009445A6"/>
    <w:rsid w:val="00946012"/>
    <w:rsid w:val="0095450C"/>
    <w:rsid w:val="00957641"/>
    <w:rsid w:val="00960DB1"/>
    <w:rsid w:val="009617AF"/>
    <w:rsid w:val="00963DE3"/>
    <w:rsid w:val="00965DA3"/>
    <w:rsid w:val="00966C50"/>
    <w:rsid w:val="009675D9"/>
    <w:rsid w:val="009746B6"/>
    <w:rsid w:val="00983172"/>
    <w:rsid w:val="009851A4"/>
    <w:rsid w:val="0098523E"/>
    <w:rsid w:val="00986DE3"/>
    <w:rsid w:val="009876B8"/>
    <w:rsid w:val="009950CC"/>
    <w:rsid w:val="00995805"/>
    <w:rsid w:val="009966CD"/>
    <w:rsid w:val="009968ED"/>
    <w:rsid w:val="009A3901"/>
    <w:rsid w:val="009A5BCE"/>
    <w:rsid w:val="009B7652"/>
    <w:rsid w:val="009D2279"/>
    <w:rsid w:val="009E0303"/>
    <w:rsid w:val="009E2EFD"/>
    <w:rsid w:val="009E3327"/>
    <w:rsid w:val="009E5676"/>
    <w:rsid w:val="00A001B4"/>
    <w:rsid w:val="00A10264"/>
    <w:rsid w:val="00A20220"/>
    <w:rsid w:val="00A2322C"/>
    <w:rsid w:val="00A241D4"/>
    <w:rsid w:val="00A27B29"/>
    <w:rsid w:val="00A3337A"/>
    <w:rsid w:val="00A340D3"/>
    <w:rsid w:val="00A372AD"/>
    <w:rsid w:val="00A41EA4"/>
    <w:rsid w:val="00A42424"/>
    <w:rsid w:val="00A439B3"/>
    <w:rsid w:val="00A44913"/>
    <w:rsid w:val="00A50131"/>
    <w:rsid w:val="00A5035F"/>
    <w:rsid w:val="00A529B7"/>
    <w:rsid w:val="00A5475D"/>
    <w:rsid w:val="00A6662C"/>
    <w:rsid w:val="00A75F68"/>
    <w:rsid w:val="00A80D9E"/>
    <w:rsid w:val="00A84B79"/>
    <w:rsid w:val="00A96D44"/>
    <w:rsid w:val="00A970C6"/>
    <w:rsid w:val="00AA26EF"/>
    <w:rsid w:val="00AA6571"/>
    <w:rsid w:val="00AB3F27"/>
    <w:rsid w:val="00AC28B4"/>
    <w:rsid w:val="00AC32C0"/>
    <w:rsid w:val="00AC3592"/>
    <w:rsid w:val="00AE5207"/>
    <w:rsid w:val="00AE607E"/>
    <w:rsid w:val="00AF2D6C"/>
    <w:rsid w:val="00AF32CB"/>
    <w:rsid w:val="00AF45F2"/>
    <w:rsid w:val="00AF580F"/>
    <w:rsid w:val="00B05008"/>
    <w:rsid w:val="00B14039"/>
    <w:rsid w:val="00B1683A"/>
    <w:rsid w:val="00B20558"/>
    <w:rsid w:val="00B20D00"/>
    <w:rsid w:val="00B27FF4"/>
    <w:rsid w:val="00B34EA5"/>
    <w:rsid w:val="00B35D83"/>
    <w:rsid w:val="00B545FE"/>
    <w:rsid w:val="00B551FC"/>
    <w:rsid w:val="00B55DB5"/>
    <w:rsid w:val="00B603DE"/>
    <w:rsid w:val="00B606C1"/>
    <w:rsid w:val="00B616F6"/>
    <w:rsid w:val="00B63530"/>
    <w:rsid w:val="00B73A5C"/>
    <w:rsid w:val="00B75335"/>
    <w:rsid w:val="00B83590"/>
    <w:rsid w:val="00B84443"/>
    <w:rsid w:val="00B8599A"/>
    <w:rsid w:val="00B95BA1"/>
    <w:rsid w:val="00BA0F87"/>
    <w:rsid w:val="00BA3630"/>
    <w:rsid w:val="00BA61F5"/>
    <w:rsid w:val="00BA778A"/>
    <w:rsid w:val="00BB6F92"/>
    <w:rsid w:val="00BB711C"/>
    <w:rsid w:val="00BB738A"/>
    <w:rsid w:val="00BC034B"/>
    <w:rsid w:val="00BC234E"/>
    <w:rsid w:val="00BC31EA"/>
    <w:rsid w:val="00BC5F26"/>
    <w:rsid w:val="00BD5572"/>
    <w:rsid w:val="00BE382D"/>
    <w:rsid w:val="00BF0110"/>
    <w:rsid w:val="00BF23BE"/>
    <w:rsid w:val="00BF2A46"/>
    <w:rsid w:val="00BF30C5"/>
    <w:rsid w:val="00BF31CF"/>
    <w:rsid w:val="00BF6BD1"/>
    <w:rsid w:val="00C00B63"/>
    <w:rsid w:val="00C0184B"/>
    <w:rsid w:val="00C03538"/>
    <w:rsid w:val="00C03813"/>
    <w:rsid w:val="00C128F0"/>
    <w:rsid w:val="00C12EC2"/>
    <w:rsid w:val="00C20807"/>
    <w:rsid w:val="00C32FE1"/>
    <w:rsid w:val="00C345FC"/>
    <w:rsid w:val="00C350CA"/>
    <w:rsid w:val="00C35B64"/>
    <w:rsid w:val="00C36110"/>
    <w:rsid w:val="00C4183F"/>
    <w:rsid w:val="00C445FA"/>
    <w:rsid w:val="00C475C9"/>
    <w:rsid w:val="00C5396C"/>
    <w:rsid w:val="00C54912"/>
    <w:rsid w:val="00C64A83"/>
    <w:rsid w:val="00C64FF3"/>
    <w:rsid w:val="00C65B02"/>
    <w:rsid w:val="00C65F9C"/>
    <w:rsid w:val="00C66298"/>
    <w:rsid w:val="00C67AC0"/>
    <w:rsid w:val="00C728B3"/>
    <w:rsid w:val="00C73A6B"/>
    <w:rsid w:val="00C76442"/>
    <w:rsid w:val="00C8067F"/>
    <w:rsid w:val="00C8164C"/>
    <w:rsid w:val="00C8216C"/>
    <w:rsid w:val="00C83D60"/>
    <w:rsid w:val="00C8590C"/>
    <w:rsid w:val="00C86989"/>
    <w:rsid w:val="00C92C7D"/>
    <w:rsid w:val="00C94663"/>
    <w:rsid w:val="00C95974"/>
    <w:rsid w:val="00C96D3B"/>
    <w:rsid w:val="00C97745"/>
    <w:rsid w:val="00CA5219"/>
    <w:rsid w:val="00CB30DE"/>
    <w:rsid w:val="00CB441F"/>
    <w:rsid w:val="00CC239B"/>
    <w:rsid w:val="00CC24C3"/>
    <w:rsid w:val="00CC3B5B"/>
    <w:rsid w:val="00CC6CED"/>
    <w:rsid w:val="00CC6ED4"/>
    <w:rsid w:val="00CD0AF6"/>
    <w:rsid w:val="00CE1589"/>
    <w:rsid w:val="00CE521F"/>
    <w:rsid w:val="00CE5411"/>
    <w:rsid w:val="00CF0EF7"/>
    <w:rsid w:val="00CF0FBC"/>
    <w:rsid w:val="00CF76C8"/>
    <w:rsid w:val="00D00C00"/>
    <w:rsid w:val="00D01055"/>
    <w:rsid w:val="00D03A51"/>
    <w:rsid w:val="00D127C0"/>
    <w:rsid w:val="00D15CF1"/>
    <w:rsid w:val="00D16CAB"/>
    <w:rsid w:val="00D21AC6"/>
    <w:rsid w:val="00D22C46"/>
    <w:rsid w:val="00D25492"/>
    <w:rsid w:val="00D32186"/>
    <w:rsid w:val="00D359FA"/>
    <w:rsid w:val="00D40049"/>
    <w:rsid w:val="00D466EF"/>
    <w:rsid w:val="00D500F9"/>
    <w:rsid w:val="00D51696"/>
    <w:rsid w:val="00D54AAC"/>
    <w:rsid w:val="00D62884"/>
    <w:rsid w:val="00D65BF5"/>
    <w:rsid w:val="00D66950"/>
    <w:rsid w:val="00D753FB"/>
    <w:rsid w:val="00D9025A"/>
    <w:rsid w:val="00D92D12"/>
    <w:rsid w:val="00D94AB8"/>
    <w:rsid w:val="00DA02E2"/>
    <w:rsid w:val="00DA0621"/>
    <w:rsid w:val="00DA324D"/>
    <w:rsid w:val="00DA380E"/>
    <w:rsid w:val="00DA5108"/>
    <w:rsid w:val="00DB44E5"/>
    <w:rsid w:val="00DC011E"/>
    <w:rsid w:val="00DC59F2"/>
    <w:rsid w:val="00DD1174"/>
    <w:rsid w:val="00DD1E31"/>
    <w:rsid w:val="00DD54CC"/>
    <w:rsid w:val="00DE0060"/>
    <w:rsid w:val="00DE780D"/>
    <w:rsid w:val="00DF0F97"/>
    <w:rsid w:val="00E02191"/>
    <w:rsid w:val="00E064D6"/>
    <w:rsid w:val="00E0790E"/>
    <w:rsid w:val="00E13A36"/>
    <w:rsid w:val="00E14436"/>
    <w:rsid w:val="00E14ABC"/>
    <w:rsid w:val="00E233CB"/>
    <w:rsid w:val="00E23E37"/>
    <w:rsid w:val="00E24E15"/>
    <w:rsid w:val="00E26187"/>
    <w:rsid w:val="00E31623"/>
    <w:rsid w:val="00E3616E"/>
    <w:rsid w:val="00E4682A"/>
    <w:rsid w:val="00E5164D"/>
    <w:rsid w:val="00E51FDE"/>
    <w:rsid w:val="00E55A56"/>
    <w:rsid w:val="00E57396"/>
    <w:rsid w:val="00E64426"/>
    <w:rsid w:val="00E668DC"/>
    <w:rsid w:val="00E672BA"/>
    <w:rsid w:val="00E706EA"/>
    <w:rsid w:val="00E71925"/>
    <w:rsid w:val="00E73CF9"/>
    <w:rsid w:val="00E775EC"/>
    <w:rsid w:val="00E80396"/>
    <w:rsid w:val="00E8363E"/>
    <w:rsid w:val="00E918BF"/>
    <w:rsid w:val="00E95816"/>
    <w:rsid w:val="00E97B76"/>
    <w:rsid w:val="00EA0E3C"/>
    <w:rsid w:val="00EA2719"/>
    <w:rsid w:val="00EA7B99"/>
    <w:rsid w:val="00EB1F84"/>
    <w:rsid w:val="00EB79FA"/>
    <w:rsid w:val="00EC39F8"/>
    <w:rsid w:val="00EC7953"/>
    <w:rsid w:val="00EE1AA9"/>
    <w:rsid w:val="00EE2409"/>
    <w:rsid w:val="00EF5BED"/>
    <w:rsid w:val="00EF6E2C"/>
    <w:rsid w:val="00EF6FD1"/>
    <w:rsid w:val="00F005BF"/>
    <w:rsid w:val="00F01C31"/>
    <w:rsid w:val="00F027A9"/>
    <w:rsid w:val="00F0281B"/>
    <w:rsid w:val="00F03813"/>
    <w:rsid w:val="00F04503"/>
    <w:rsid w:val="00F0658E"/>
    <w:rsid w:val="00F11CCE"/>
    <w:rsid w:val="00F12062"/>
    <w:rsid w:val="00F22292"/>
    <w:rsid w:val="00F2470B"/>
    <w:rsid w:val="00F24F2F"/>
    <w:rsid w:val="00F2556D"/>
    <w:rsid w:val="00F27660"/>
    <w:rsid w:val="00F304AF"/>
    <w:rsid w:val="00F33CB3"/>
    <w:rsid w:val="00F34108"/>
    <w:rsid w:val="00F44BBC"/>
    <w:rsid w:val="00F45B0E"/>
    <w:rsid w:val="00F469B8"/>
    <w:rsid w:val="00F501F1"/>
    <w:rsid w:val="00F525C5"/>
    <w:rsid w:val="00F73CEE"/>
    <w:rsid w:val="00F7556E"/>
    <w:rsid w:val="00F80F10"/>
    <w:rsid w:val="00F81072"/>
    <w:rsid w:val="00F83E18"/>
    <w:rsid w:val="00F86A02"/>
    <w:rsid w:val="00F87936"/>
    <w:rsid w:val="00F95370"/>
    <w:rsid w:val="00F9665A"/>
    <w:rsid w:val="00FA0199"/>
    <w:rsid w:val="00FA28B5"/>
    <w:rsid w:val="00FA6127"/>
    <w:rsid w:val="00FA740D"/>
    <w:rsid w:val="00FA7F8E"/>
    <w:rsid w:val="00FB03F3"/>
    <w:rsid w:val="00FB2309"/>
    <w:rsid w:val="00FB4DAD"/>
    <w:rsid w:val="00FC0D1B"/>
    <w:rsid w:val="00FC320B"/>
    <w:rsid w:val="00FD66FE"/>
    <w:rsid w:val="00FE29F7"/>
    <w:rsid w:val="00FE4121"/>
    <w:rsid w:val="00FF64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6274EA48"/>
  <w15:docId w15:val="{D3FEA263-80BB-4C69-8D8C-5E259280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2D"/>
  </w:style>
  <w:style w:type="paragraph" w:styleId="Ttulo2">
    <w:name w:val="heading 2"/>
    <w:basedOn w:val="Normal"/>
    <w:next w:val="Normal"/>
    <w:link w:val="Ttulo2Char"/>
    <w:qFormat/>
    <w:rsid w:val="005421A7"/>
    <w:pPr>
      <w:keepNext/>
      <w:spacing w:after="0" w:line="240" w:lineRule="auto"/>
      <w:jc w:val="center"/>
      <w:outlineLvl w:val="1"/>
    </w:pPr>
    <w:rPr>
      <w:rFonts w:ascii="Tahoma" w:eastAsia="Times New Roman" w:hAnsi="Tahoma" w:cs="Times New Roman"/>
      <w:b/>
      <w:sz w:val="28"/>
      <w:szCs w:val="24"/>
      <w:lang w:eastAsia="pt-BR"/>
    </w:rPr>
  </w:style>
  <w:style w:type="paragraph" w:styleId="Ttulo7">
    <w:name w:val="heading 7"/>
    <w:basedOn w:val="Normal"/>
    <w:next w:val="Normal"/>
    <w:link w:val="Ttulo7Char"/>
    <w:uiPriority w:val="9"/>
    <w:qFormat/>
    <w:rsid w:val="005421A7"/>
    <w:pPr>
      <w:keepNext/>
      <w:spacing w:after="0" w:line="240" w:lineRule="auto"/>
      <w:jc w:val="both"/>
      <w:outlineLvl w:val="6"/>
    </w:pPr>
    <w:rPr>
      <w:rFonts w:ascii="Century" w:eastAsia="Times New Roman" w:hAnsi="Century" w:cs="Times New Roman"/>
      <w:b/>
      <w:color w:val="000000"/>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spacing w:after="0" w:line="240" w:lineRule="auto"/>
    </w:p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ind w:left="720"/>
      <w:contextualSpacing/>
    </w:p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spacing w:after="0" w:line="240" w:lineRule="auto"/>
    </w:pPr>
    <w:rPr>
      <w:rFonts w:ascii="Times New Roman" w:eastAsia="Times New Roman" w:hAnsi="Times New Roman" w:cs="Times New Roman"/>
      <w:sz w:val="24"/>
      <w:szCs w:val="24"/>
      <w:lang w:eastAsia="pt-BR"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after="0" w:line="247" w:lineRule="exact"/>
      <w:jc w:val="right"/>
    </w:pPr>
    <w:rPr>
      <w:rFonts w:ascii="Times New Roman" w:eastAsia="Times New Roman" w:hAnsi="Times New Roman" w:cs="Times New Roman"/>
      <w:lang w:eastAsia="pt-BR"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5936-7640-4C98-B96F-7C7E6374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1994</Words>
  <Characters>10773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49</cp:revision>
  <cp:lastPrinted>2019-03-14T19:01:00Z</cp:lastPrinted>
  <dcterms:created xsi:type="dcterms:W3CDTF">2019-06-18T13:55:00Z</dcterms:created>
  <dcterms:modified xsi:type="dcterms:W3CDTF">2019-06-18T17:19:00Z</dcterms:modified>
</cp:coreProperties>
</file>